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394" w:rsidRDefault="00D92B31">
      <w:pPr>
        <w:tabs>
          <w:tab w:val="left" w:pos="8246"/>
        </w:tabs>
        <w:ind w:left="168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765825" cy="82524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825" cy="825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1"/>
          <w:sz w:val="20"/>
        </w:rPr>
        <w:drawing>
          <wp:inline distT="0" distB="0" distL="0" distR="0">
            <wp:extent cx="760200" cy="83962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200" cy="839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0394" w:rsidRDefault="00500394">
      <w:pPr>
        <w:pStyle w:val="BodyText"/>
        <w:spacing w:before="8"/>
        <w:jc w:val="left"/>
        <w:rPr>
          <w:sz w:val="23"/>
        </w:rPr>
      </w:pPr>
    </w:p>
    <w:p w:rsidR="00500394" w:rsidRDefault="00D92B31">
      <w:pPr>
        <w:pStyle w:val="Title"/>
      </w:pPr>
      <w:bookmarkStart w:id="0" w:name="_bookmark0"/>
      <w:bookmarkEnd w:id="0"/>
      <w:r>
        <w:t>УНИВЕРЗИТЕТ</w:t>
      </w:r>
      <w:r>
        <w:rPr>
          <w:spacing w:val="-7"/>
        </w:rPr>
        <w:t xml:space="preserve"> </w:t>
      </w:r>
      <w:r>
        <w:t>„СВ.</w:t>
      </w:r>
      <w:r>
        <w:rPr>
          <w:spacing w:val="-6"/>
        </w:rPr>
        <w:t xml:space="preserve"> </w:t>
      </w:r>
      <w:r>
        <w:t>КЛИМЕНТ</w:t>
      </w:r>
      <w:r>
        <w:rPr>
          <w:spacing w:val="19"/>
        </w:rPr>
        <w:t xml:space="preserve"> </w:t>
      </w:r>
      <w:r>
        <w:t>ОХРИДСКИ</w:t>
      </w:r>
      <w:r>
        <w:rPr>
          <w:spacing w:val="-6"/>
        </w:rPr>
        <w:t xml:space="preserve"> </w:t>
      </w:r>
      <w:r>
        <w:t>“-</w:t>
      </w:r>
      <w:r>
        <w:rPr>
          <w:spacing w:val="-2"/>
        </w:rPr>
        <w:t xml:space="preserve"> </w:t>
      </w:r>
      <w:r>
        <w:t>БИТОЛА</w:t>
      </w:r>
    </w:p>
    <w:p w:rsidR="00500394" w:rsidRDefault="00500394">
      <w:pPr>
        <w:pStyle w:val="BodyText"/>
        <w:spacing w:before="1"/>
        <w:jc w:val="left"/>
        <w:rPr>
          <w:b/>
          <w:sz w:val="40"/>
        </w:rPr>
      </w:pPr>
    </w:p>
    <w:p w:rsidR="00500394" w:rsidRDefault="00D92B31">
      <w:pPr>
        <w:spacing w:before="1"/>
        <w:ind w:left="1263" w:right="1181"/>
        <w:jc w:val="center"/>
        <w:rPr>
          <w:sz w:val="26"/>
        </w:rPr>
      </w:pPr>
      <w:r>
        <w:rPr>
          <w:sz w:val="26"/>
        </w:rPr>
        <w:t>ПЕДАГОШКИ</w:t>
      </w:r>
      <w:r>
        <w:rPr>
          <w:spacing w:val="-10"/>
          <w:sz w:val="26"/>
        </w:rPr>
        <w:t xml:space="preserve"> </w:t>
      </w:r>
      <w:r>
        <w:rPr>
          <w:sz w:val="26"/>
        </w:rPr>
        <w:t>ФАКУЛТЕТ</w:t>
      </w:r>
      <w:r>
        <w:rPr>
          <w:spacing w:val="-14"/>
          <w:sz w:val="26"/>
        </w:rPr>
        <w:t xml:space="preserve"> </w:t>
      </w:r>
      <w:r>
        <w:rPr>
          <w:sz w:val="26"/>
        </w:rPr>
        <w:t>–</w:t>
      </w:r>
      <w:r>
        <w:rPr>
          <w:spacing w:val="-12"/>
          <w:sz w:val="26"/>
        </w:rPr>
        <w:t xml:space="preserve"> </w:t>
      </w:r>
      <w:r>
        <w:rPr>
          <w:sz w:val="26"/>
        </w:rPr>
        <w:t>БИТОЛА</w:t>
      </w:r>
    </w:p>
    <w:p w:rsidR="00500394" w:rsidRDefault="00500394">
      <w:pPr>
        <w:pStyle w:val="BodyText"/>
        <w:jc w:val="left"/>
        <w:rPr>
          <w:sz w:val="28"/>
        </w:rPr>
      </w:pPr>
    </w:p>
    <w:p w:rsidR="00500394" w:rsidRDefault="00500394">
      <w:pPr>
        <w:pStyle w:val="BodyText"/>
        <w:jc w:val="left"/>
        <w:rPr>
          <w:sz w:val="28"/>
        </w:rPr>
      </w:pPr>
    </w:p>
    <w:p w:rsidR="00500394" w:rsidRDefault="00500394">
      <w:pPr>
        <w:pStyle w:val="BodyText"/>
        <w:jc w:val="left"/>
        <w:rPr>
          <w:sz w:val="28"/>
        </w:rPr>
      </w:pPr>
    </w:p>
    <w:p w:rsidR="00500394" w:rsidRDefault="00500394">
      <w:pPr>
        <w:pStyle w:val="BodyText"/>
        <w:jc w:val="left"/>
        <w:rPr>
          <w:sz w:val="28"/>
        </w:rPr>
      </w:pPr>
    </w:p>
    <w:p w:rsidR="00500394" w:rsidRDefault="00500394">
      <w:pPr>
        <w:pStyle w:val="BodyText"/>
        <w:spacing w:before="1"/>
        <w:jc w:val="left"/>
        <w:rPr>
          <w:sz w:val="22"/>
        </w:rPr>
      </w:pPr>
    </w:p>
    <w:p w:rsidR="00500394" w:rsidRDefault="00D92B31">
      <w:pPr>
        <w:ind w:left="1221" w:right="1181"/>
        <w:jc w:val="center"/>
        <w:rPr>
          <w:b/>
          <w:sz w:val="25"/>
        </w:rPr>
      </w:pPr>
      <w:r>
        <w:rPr>
          <w:b/>
          <w:spacing w:val="-1"/>
          <w:sz w:val="25"/>
        </w:rPr>
        <w:t>Студиска</w:t>
      </w:r>
      <w:r>
        <w:rPr>
          <w:b/>
          <w:spacing w:val="-15"/>
          <w:sz w:val="25"/>
        </w:rPr>
        <w:t xml:space="preserve"> </w:t>
      </w:r>
      <w:r>
        <w:rPr>
          <w:b/>
          <w:spacing w:val="-1"/>
          <w:sz w:val="25"/>
        </w:rPr>
        <w:t>програма</w:t>
      </w:r>
    </w:p>
    <w:p w:rsidR="00500394" w:rsidRDefault="00D92B31">
      <w:pPr>
        <w:ind w:left="1263" w:right="919"/>
        <w:jc w:val="center"/>
        <w:rPr>
          <w:b/>
          <w:sz w:val="25"/>
        </w:rPr>
      </w:pPr>
      <w:r>
        <w:rPr>
          <w:b/>
          <w:sz w:val="25"/>
        </w:rPr>
        <w:t>НАСТАВА</w:t>
      </w:r>
      <w:r>
        <w:rPr>
          <w:b/>
          <w:spacing w:val="-12"/>
          <w:sz w:val="25"/>
        </w:rPr>
        <w:t xml:space="preserve"> </w:t>
      </w:r>
      <w:r>
        <w:rPr>
          <w:b/>
          <w:sz w:val="25"/>
        </w:rPr>
        <w:t>ПО</w:t>
      </w:r>
      <w:r>
        <w:rPr>
          <w:b/>
          <w:spacing w:val="-12"/>
          <w:sz w:val="25"/>
        </w:rPr>
        <w:t xml:space="preserve"> </w:t>
      </w:r>
      <w:r>
        <w:rPr>
          <w:b/>
          <w:sz w:val="25"/>
        </w:rPr>
        <w:t>ЈАЗИК</w:t>
      </w:r>
    </w:p>
    <w:p w:rsidR="00500394" w:rsidRDefault="00500394">
      <w:pPr>
        <w:pStyle w:val="BodyText"/>
        <w:jc w:val="left"/>
        <w:rPr>
          <w:b/>
          <w:sz w:val="28"/>
        </w:rPr>
      </w:pPr>
    </w:p>
    <w:p w:rsidR="00500394" w:rsidRDefault="00500394">
      <w:pPr>
        <w:pStyle w:val="BodyText"/>
        <w:jc w:val="left"/>
        <w:rPr>
          <w:b/>
          <w:sz w:val="28"/>
        </w:rPr>
      </w:pPr>
    </w:p>
    <w:p w:rsidR="00500394" w:rsidRDefault="00500394">
      <w:pPr>
        <w:pStyle w:val="BodyText"/>
        <w:jc w:val="left"/>
        <w:rPr>
          <w:b/>
          <w:sz w:val="28"/>
        </w:rPr>
      </w:pPr>
    </w:p>
    <w:p w:rsidR="00500394" w:rsidRDefault="00500394">
      <w:pPr>
        <w:pStyle w:val="BodyText"/>
        <w:jc w:val="left"/>
        <w:rPr>
          <w:b/>
          <w:sz w:val="28"/>
        </w:rPr>
      </w:pPr>
    </w:p>
    <w:p w:rsidR="00500394" w:rsidRDefault="00500394">
      <w:pPr>
        <w:pStyle w:val="BodyText"/>
        <w:jc w:val="left"/>
        <w:rPr>
          <w:b/>
          <w:sz w:val="28"/>
        </w:rPr>
      </w:pPr>
    </w:p>
    <w:p w:rsidR="00500394" w:rsidRDefault="00500394">
      <w:pPr>
        <w:pStyle w:val="BodyText"/>
        <w:jc w:val="left"/>
        <w:rPr>
          <w:b/>
          <w:sz w:val="28"/>
        </w:rPr>
      </w:pPr>
    </w:p>
    <w:p w:rsidR="00500394" w:rsidRDefault="00D92B31">
      <w:pPr>
        <w:spacing w:before="205" w:line="285" w:lineRule="exact"/>
        <w:ind w:left="1263" w:right="345"/>
        <w:jc w:val="center"/>
        <w:rPr>
          <w:b/>
          <w:sz w:val="25"/>
        </w:rPr>
      </w:pPr>
      <w:proofErr w:type="gramStart"/>
      <w:r>
        <w:rPr>
          <w:b/>
          <w:sz w:val="25"/>
        </w:rPr>
        <w:t>наслов</w:t>
      </w:r>
      <w:proofErr w:type="gramEnd"/>
      <w:r>
        <w:rPr>
          <w:b/>
          <w:spacing w:val="-5"/>
          <w:sz w:val="25"/>
        </w:rPr>
        <w:t xml:space="preserve"> </w:t>
      </w:r>
      <w:r>
        <w:rPr>
          <w:b/>
          <w:sz w:val="25"/>
        </w:rPr>
        <w:t>на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докторскиот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проект</w:t>
      </w:r>
    </w:p>
    <w:p w:rsidR="00500394" w:rsidRDefault="00D92B31">
      <w:pPr>
        <w:pStyle w:val="Heading1"/>
        <w:spacing w:line="237" w:lineRule="auto"/>
        <w:ind w:left="720" w:right="354"/>
        <w:jc w:val="center"/>
      </w:pPr>
      <w:r>
        <w:t>Стилските фигури во учебниците по англиски јазик за средно образование во</w:t>
      </w:r>
      <w:r>
        <w:rPr>
          <w:spacing w:val="-57"/>
        </w:rPr>
        <w:t xml:space="preserve"> </w:t>
      </w:r>
      <w:r>
        <w:t>Косово</w:t>
      </w:r>
    </w:p>
    <w:p w:rsidR="00500394" w:rsidRDefault="00D92B31">
      <w:pPr>
        <w:pStyle w:val="BodyText"/>
        <w:spacing w:line="275" w:lineRule="exact"/>
        <w:ind w:left="1263" w:right="889"/>
        <w:jc w:val="center"/>
      </w:pPr>
      <w:proofErr w:type="gramStart"/>
      <w:r>
        <w:t>докторски</w:t>
      </w:r>
      <w:proofErr w:type="gramEnd"/>
      <w:r>
        <w:rPr>
          <w:spacing w:val="-6"/>
        </w:rPr>
        <w:t xml:space="preserve"> </w:t>
      </w:r>
      <w:r>
        <w:t>проект</w:t>
      </w:r>
    </w:p>
    <w:p w:rsidR="00500394" w:rsidRDefault="00500394">
      <w:pPr>
        <w:pStyle w:val="BodyText"/>
        <w:jc w:val="left"/>
        <w:rPr>
          <w:sz w:val="26"/>
        </w:rPr>
      </w:pPr>
    </w:p>
    <w:p w:rsidR="00500394" w:rsidRDefault="00500394">
      <w:pPr>
        <w:pStyle w:val="BodyText"/>
        <w:jc w:val="left"/>
        <w:rPr>
          <w:sz w:val="26"/>
        </w:rPr>
      </w:pPr>
    </w:p>
    <w:p w:rsidR="00500394" w:rsidRDefault="00500394">
      <w:pPr>
        <w:pStyle w:val="BodyText"/>
        <w:jc w:val="left"/>
        <w:rPr>
          <w:sz w:val="26"/>
        </w:rPr>
      </w:pPr>
    </w:p>
    <w:p w:rsidR="00500394" w:rsidRDefault="00500394">
      <w:pPr>
        <w:pStyle w:val="BodyText"/>
        <w:jc w:val="left"/>
        <w:rPr>
          <w:sz w:val="26"/>
        </w:rPr>
      </w:pPr>
    </w:p>
    <w:p w:rsidR="00500394" w:rsidRDefault="00500394">
      <w:pPr>
        <w:pStyle w:val="BodyText"/>
        <w:jc w:val="left"/>
        <w:rPr>
          <w:sz w:val="26"/>
        </w:rPr>
      </w:pPr>
    </w:p>
    <w:p w:rsidR="00500394" w:rsidRDefault="00500394">
      <w:pPr>
        <w:pStyle w:val="BodyText"/>
        <w:jc w:val="left"/>
        <w:rPr>
          <w:sz w:val="26"/>
        </w:rPr>
      </w:pPr>
    </w:p>
    <w:p w:rsidR="00500394" w:rsidRDefault="00500394">
      <w:pPr>
        <w:pStyle w:val="BodyText"/>
        <w:jc w:val="left"/>
        <w:rPr>
          <w:sz w:val="26"/>
        </w:rPr>
      </w:pPr>
    </w:p>
    <w:p w:rsidR="00500394" w:rsidRDefault="00500394">
      <w:pPr>
        <w:pStyle w:val="BodyText"/>
        <w:jc w:val="left"/>
        <w:rPr>
          <w:sz w:val="26"/>
        </w:rPr>
      </w:pPr>
    </w:p>
    <w:p w:rsidR="00500394" w:rsidRDefault="00500394">
      <w:pPr>
        <w:pStyle w:val="BodyText"/>
        <w:jc w:val="left"/>
        <w:rPr>
          <w:sz w:val="26"/>
        </w:rPr>
      </w:pPr>
    </w:p>
    <w:p w:rsidR="00500394" w:rsidRDefault="00500394">
      <w:pPr>
        <w:pStyle w:val="BodyText"/>
        <w:jc w:val="left"/>
        <w:rPr>
          <w:sz w:val="26"/>
        </w:rPr>
      </w:pPr>
    </w:p>
    <w:p w:rsidR="00500394" w:rsidRDefault="00500394">
      <w:pPr>
        <w:pStyle w:val="BodyText"/>
        <w:jc w:val="left"/>
        <w:rPr>
          <w:sz w:val="26"/>
        </w:rPr>
      </w:pPr>
    </w:p>
    <w:p w:rsidR="00500394" w:rsidRDefault="00500394">
      <w:pPr>
        <w:pStyle w:val="BodyText"/>
        <w:jc w:val="left"/>
        <w:rPr>
          <w:sz w:val="26"/>
        </w:rPr>
      </w:pPr>
    </w:p>
    <w:p w:rsidR="00500394" w:rsidRDefault="00500394">
      <w:pPr>
        <w:pStyle w:val="BodyText"/>
        <w:spacing w:before="5"/>
        <w:jc w:val="left"/>
        <w:rPr>
          <w:sz w:val="23"/>
        </w:rPr>
      </w:pPr>
    </w:p>
    <w:p w:rsidR="00500394" w:rsidRDefault="00D92B31">
      <w:pPr>
        <w:tabs>
          <w:tab w:val="left" w:pos="7110"/>
        </w:tabs>
        <w:ind w:left="300"/>
        <w:rPr>
          <w:sz w:val="23"/>
        </w:rPr>
      </w:pPr>
      <w:r>
        <w:rPr>
          <w:sz w:val="23"/>
        </w:rPr>
        <w:t>Кандидат</w:t>
      </w:r>
      <w:r>
        <w:rPr>
          <w:sz w:val="23"/>
        </w:rPr>
        <w:tab/>
        <w:t>Ментор</w:t>
      </w:r>
    </w:p>
    <w:p w:rsidR="00500394" w:rsidRDefault="00D92B31">
      <w:pPr>
        <w:tabs>
          <w:tab w:val="left" w:pos="5732"/>
        </w:tabs>
        <w:spacing w:before="2"/>
        <w:ind w:left="101" w:right="275"/>
        <w:rPr>
          <w:sz w:val="23"/>
        </w:rPr>
      </w:pPr>
      <w:proofErr w:type="gramStart"/>
      <w:r>
        <w:rPr>
          <w:sz w:val="23"/>
        </w:rPr>
        <w:t>м-р</w:t>
      </w:r>
      <w:proofErr w:type="gramEnd"/>
      <w:r>
        <w:rPr>
          <w:spacing w:val="-1"/>
          <w:sz w:val="23"/>
        </w:rPr>
        <w:t xml:space="preserve"> </w:t>
      </w:r>
      <w:r>
        <w:rPr>
          <w:sz w:val="23"/>
        </w:rPr>
        <w:t>Ардијан</w:t>
      </w:r>
      <w:r>
        <w:rPr>
          <w:spacing w:val="-2"/>
          <w:sz w:val="23"/>
        </w:rPr>
        <w:t xml:space="preserve"> </w:t>
      </w:r>
      <w:r>
        <w:rPr>
          <w:sz w:val="23"/>
        </w:rPr>
        <w:t>Салаука</w:t>
      </w:r>
      <w:r>
        <w:rPr>
          <w:sz w:val="23"/>
        </w:rPr>
        <w:tab/>
        <w:t xml:space="preserve">вонр. </w:t>
      </w:r>
      <w:proofErr w:type="gramStart"/>
      <w:r>
        <w:rPr>
          <w:sz w:val="23"/>
        </w:rPr>
        <w:t>проф</w:t>
      </w:r>
      <w:proofErr w:type="gramEnd"/>
      <w:r>
        <w:rPr>
          <w:sz w:val="23"/>
        </w:rPr>
        <w:t xml:space="preserve">. </w:t>
      </w:r>
      <w:proofErr w:type="gramStart"/>
      <w:r>
        <w:rPr>
          <w:sz w:val="23"/>
        </w:rPr>
        <w:t>д-р</w:t>
      </w:r>
      <w:proofErr w:type="gramEnd"/>
      <w:r>
        <w:rPr>
          <w:sz w:val="23"/>
        </w:rPr>
        <w:t xml:space="preserve"> Силвана Нешковска</w:t>
      </w:r>
      <w:r>
        <w:rPr>
          <w:spacing w:val="-54"/>
          <w:sz w:val="23"/>
        </w:rPr>
        <w:t xml:space="preserve"> </w:t>
      </w:r>
      <w:r>
        <w:rPr>
          <w:sz w:val="23"/>
        </w:rPr>
        <w:t>број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-1"/>
          <w:sz w:val="23"/>
        </w:rPr>
        <w:t xml:space="preserve"> </w:t>
      </w:r>
      <w:r>
        <w:rPr>
          <w:sz w:val="23"/>
        </w:rPr>
        <w:t>индекс:</w:t>
      </w:r>
      <w:r>
        <w:rPr>
          <w:spacing w:val="56"/>
          <w:sz w:val="23"/>
        </w:rPr>
        <w:t xml:space="preserve"> </w:t>
      </w:r>
      <w:r>
        <w:rPr>
          <w:sz w:val="23"/>
        </w:rPr>
        <w:t>83</w:t>
      </w:r>
    </w:p>
    <w:p w:rsidR="00500394" w:rsidRDefault="00500394">
      <w:pPr>
        <w:rPr>
          <w:sz w:val="23"/>
        </w:rPr>
        <w:sectPr w:rsidR="00500394">
          <w:type w:val="continuous"/>
          <w:pgSz w:w="11920" w:h="16850"/>
          <w:pgMar w:top="1600" w:right="1220" w:bottom="280" w:left="1140" w:header="720" w:footer="720" w:gutter="0"/>
          <w:cols w:space="720"/>
        </w:sectPr>
      </w:pPr>
    </w:p>
    <w:p w:rsidR="00500394" w:rsidRDefault="00D92B31">
      <w:pPr>
        <w:pStyle w:val="Heading1"/>
        <w:spacing w:before="78"/>
        <w:ind w:left="300"/>
      </w:pPr>
      <w:r>
        <w:lastRenderedPageBreak/>
        <w:t>Contents</w:t>
      </w:r>
    </w:p>
    <w:sdt>
      <w:sdtPr>
        <w:id w:val="-174650838"/>
        <w:docPartObj>
          <w:docPartGallery w:val="Table of Contents"/>
          <w:docPartUnique/>
        </w:docPartObj>
      </w:sdtPr>
      <w:sdtEndPr/>
      <w:sdtContent>
        <w:p w:rsidR="00500394" w:rsidRDefault="00D92B31">
          <w:pPr>
            <w:pStyle w:val="TOC2"/>
            <w:tabs>
              <w:tab w:val="left" w:leader="dot" w:pos="9201"/>
            </w:tabs>
            <w:spacing w:before="416"/>
          </w:pPr>
          <w:hyperlink w:anchor="_bookmark1" w:history="1">
            <w:r>
              <w:t>Апстракт</w:t>
            </w:r>
            <w:r>
              <w:tab/>
              <w:t>3</w:t>
            </w:r>
          </w:hyperlink>
        </w:p>
        <w:p w:rsidR="00500394" w:rsidRDefault="00D92B31">
          <w:pPr>
            <w:pStyle w:val="TOC1"/>
            <w:numPr>
              <w:ilvl w:val="0"/>
              <w:numId w:val="3"/>
            </w:numPr>
            <w:tabs>
              <w:tab w:val="left" w:pos="541"/>
              <w:tab w:val="left" w:leader="dot" w:pos="9201"/>
            </w:tabs>
            <w:ind w:hanging="241"/>
          </w:pPr>
          <w:hyperlink w:anchor="_bookmark2" w:history="1">
            <w:r>
              <w:t>Вовед</w:t>
            </w:r>
            <w:r>
              <w:tab/>
              <w:t>3</w:t>
            </w:r>
          </w:hyperlink>
        </w:p>
        <w:p w:rsidR="00500394" w:rsidRDefault="00D92B31">
          <w:pPr>
            <w:pStyle w:val="TOC1"/>
            <w:numPr>
              <w:ilvl w:val="0"/>
              <w:numId w:val="3"/>
            </w:numPr>
            <w:tabs>
              <w:tab w:val="left" w:pos="534"/>
              <w:tab w:val="left" w:leader="dot" w:pos="9201"/>
            </w:tabs>
            <w:spacing w:before="101"/>
            <w:ind w:left="533" w:hanging="234"/>
          </w:pPr>
          <w:hyperlink w:anchor="_bookmark3" w:history="1">
            <w:r>
              <w:t>Преглед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5"/>
              </w:rPr>
              <w:t xml:space="preserve"> </w:t>
            </w:r>
            <w:r>
              <w:t>литература</w:t>
            </w:r>
            <w:r>
              <w:tab/>
              <w:t>5</w:t>
            </w:r>
          </w:hyperlink>
        </w:p>
        <w:p w:rsidR="00500394" w:rsidRDefault="00D92B31">
          <w:pPr>
            <w:pStyle w:val="TOC1"/>
            <w:numPr>
              <w:ilvl w:val="0"/>
              <w:numId w:val="3"/>
            </w:numPr>
            <w:tabs>
              <w:tab w:val="left" w:pos="541"/>
              <w:tab w:val="left" w:leader="dot" w:pos="9201"/>
            </w:tabs>
            <w:spacing w:before="101"/>
            <w:ind w:hanging="241"/>
          </w:pPr>
          <w:hyperlink w:anchor="_bookmark4" w:history="1">
            <w:r>
              <w:t>Истражувачки</w:t>
            </w:r>
            <w:r>
              <w:rPr>
                <w:spacing w:val="-2"/>
              </w:rPr>
              <w:t xml:space="preserve"> </w:t>
            </w:r>
            <w:r>
              <w:t>методи</w:t>
            </w:r>
            <w:r>
              <w:tab/>
              <w:t>7</w:t>
            </w:r>
          </w:hyperlink>
        </w:p>
        <w:p w:rsidR="00500394" w:rsidRDefault="00D92B31">
          <w:pPr>
            <w:pStyle w:val="TOC1"/>
            <w:numPr>
              <w:ilvl w:val="0"/>
              <w:numId w:val="3"/>
            </w:numPr>
            <w:tabs>
              <w:tab w:val="left" w:pos="534"/>
              <w:tab w:val="left" w:leader="dot" w:pos="9201"/>
            </w:tabs>
            <w:ind w:left="533" w:hanging="234"/>
          </w:pPr>
          <w:hyperlink w:anchor="_bookmark5" w:history="1">
            <w:r>
              <w:rPr>
                <w:spacing w:val="-1"/>
              </w:rPr>
              <w:t>Анализа,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резултати,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дискусија</w:t>
            </w:r>
            <w:r>
              <w:rPr>
                <w:spacing w:val="-1"/>
              </w:rPr>
              <w:tab/>
            </w:r>
            <w:r>
              <w:t>8</w:t>
            </w:r>
          </w:hyperlink>
        </w:p>
        <w:p w:rsidR="00500394" w:rsidRDefault="00D92B31">
          <w:pPr>
            <w:pStyle w:val="TOC3"/>
            <w:numPr>
              <w:ilvl w:val="1"/>
              <w:numId w:val="3"/>
            </w:numPr>
            <w:tabs>
              <w:tab w:val="left" w:pos="882"/>
              <w:tab w:val="left" w:leader="dot" w:pos="9201"/>
            </w:tabs>
            <w:ind w:firstLine="0"/>
            <w:rPr>
              <w:i w:val="0"/>
            </w:rPr>
          </w:pPr>
          <w:hyperlink w:anchor="_bookmark6" w:history="1">
            <w:r>
              <w:t>Употреба на фигуративен говор во Headway Pre-Intermediate Student’s Book (5.</w:t>
            </w:r>
          </w:hyperlink>
          <w:r>
            <w:rPr>
              <w:spacing w:val="1"/>
            </w:rPr>
            <w:t xml:space="preserve"> </w:t>
          </w:r>
          <w:hyperlink w:anchor="_bookmark6" w:history="1">
            <w:r>
              <w:t>издание)</w:t>
            </w:r>
            <w:r>
              <w:tab/>
            </w:r>
            <w:r>
              <w:rPr>
                <w:i w:val="0"/>
              </w:rPr>
              <w:t>8</w:t>
            </w:r>
          </w:hyperlink>
        </w:p>
        <w:p w:rsidR="00500394" w:rsidRDefault="00D92B31">
          <w:pPr>
            <w:pStyle w:val="TOC3"/>
            <w:numPr>
              <w:ilvl w:val="1"/>
              <w:numId w:val="3"/>
            </w:numPr>
            <w:tabs>
              <w:tab w:val="left" w:pos="882"/>
              <w:tab w:val="left" w:leader="dot" w:pos="9201"/>
            </w:tabs>
            <w:ind w:firstLine="0"/>
            <w:rPr>
              <w:i w:val="0"/>
            </w:rPr>
          </w:pPr>
          <w:hyperlink w:anchor="_bookmark7" w:history="1">
            <w:r>
              <w:t>Употреба на фигуративен говор во</w:t>
            </w:r>
            <w:r>
              <w:rPr>
                <w:spacing w:val="1"/>
              </w:rPr>
              <w:t xml:space="preserve"> </w:t>
            </w:r>
            <w:r>
              <w:t>Headway Intermediate Student’s Book (5.</w:t>
            </w:r>
          </w:hyperlink>
          <w:r>
            <w:rPr>
              <w:spacing w:val="1"/>
            </w:rPr>
            <w:t xml:space="preserve"> </w:t>
          </w:r>
          <w:hyperlink w:anchor="_bookmark7" w:history="1">
            <w:r>
              <w:t>издание)</w:t>
            </w:r>
            <w:r>
              <w:tab/>
            </w:r>
            <w:r>
              <w:rPr>
                <w:i w:val="0"/>
              </w:rPr>
              <w:t>9</w:t>
            </w:r>
          </w:hyperlink>
        </w:p>
        <w:p w:rsidR="00500394" w:rsidRDefault="00D92B31">
          <w:pPr>
            <w:pStyle w:val="TOC1"/>
            <w:numPr>
              <w:ilvl w:val="0"/>
              <w:numId w:val="3"/>
            </w:numPr>
            <w:tabs>
              <w:tab w:val="left" w:pos="541"/>
              <w:tab w:val="left" w:leader="dot" w:pos="9081"/>
            </w:tabs>
            <w:spacing w:before="99"/>
            <w:ind w:hanging="241"/>
          </w:pPr>
          <w:hyperlink w:anchor="_bookmark8" w:history="1">
            <w:r>
              <w:t>Заклучок</w:t>
            </w:r>
            <w:r>
              <w:tab/>
              <w:t>13</w:t>
            </w:r>
          </w:hyperlink>
        </w:p>
        <w:p w:rsidR="00500394" w:rsidRDefault="00D92B31">
          <w:pPr>
            <w:pStyle w:val="TOC2"/>
            <w:tabs>
              <w:tab w:val="left" w:leader="dot" w:pos="9081"/>
            </w:tabs>
          </w:pPr>
          <w:hyperlink w:anchor="_bookmark9" w:history="1">
            <w:r>
              <w:t>Благодарност</w:t>
            </w:r>
            <w:r>
              <w:tab/>
              <w:t>13</w:t>
            </w:r>
          </w:hyperlink>
        </w:p>
        <w:p w:rsidR="00500394" w:rsidRDefault="00D92B31">
          <w:pPr>
            <w:pStyle w:val="TOC2"/>
            <w:tabs>
              <w:tab w:val="left" w:leader="dot" w:pos="9081"/>
            </w:tabs>
          </w:pPr>
          <w:hyperlink w:anchor="_bookmark10" w:history="1">
            <w:r>
              <w:t>Користена</w:t>
            </w:r>
            <w:r>
              <w:rPr>
                <w:spacing w:val="-2"/>
              </w:rPr>
              <w:t xml:space="preserve"> </w:t>
            </w:r>
            <w:r>
              <w:t>литература</w:t>
            </w:r>
            <w:r>
              <w:tab/>
              <w:t>13</w:t>
            </w:r>
          </w:hyperlink>
        </w:p>
      </w:sdtContent>
    </w:sdt>
    <w:p w:rsidR="00500394" w:rsidRDefault="00500394">
      <w:pPr>
        <w:sectPr w:rsidR="00500394">
          <w:footerReference w:type="default" r:id="rId9"/>
          <w:pgSz w:w="11920" w:h="16850"/>
          <w:pgMar w:top="1600" w:right="1220" w:bottom="480" w:left="1140" w:header="0" w:footer="297" w:gutter="0"/>
          <w:pgNumType w:start="2"/>
          <w:cols w:space="720"/>
        </w:sectPr>
      </w:pPr>
    </w:p>
    <w:p w:rsidR="00500394" w:rsidRDefault="00500394">
      <w:pPr>
        <w:pStyle w:val="BodyText"/>
        <w:jc w:val="left"/>
        <w:rPr>
          <w:sz w:val="26"/>
        </w:rPr>
      </w:pPr>
    </w:p>
    <w:p w:rsidR="00500394" w:rsidRDefault="00500394">
      <w:pPr>
        <w:pStyle w:val="BodyText"/>
        <w:spacing w:before="10"/>
        <w:jc w:val="left"/>
        <w:rPr>
          <w:sz w:val="30"/>
        </w:rPr>
      </w:pPr>
    </w:p>
    <w:p w:rsidR="00500394" w:rsidRDefault="00D92B31">
      <w:pPr>
        <w:ind w:left="2126" w:right="1197" w:hanging="1402"/>
        <w:rPr>
          <w:b/>
          <w:sz w:val="24"/>
        </w:rPr>
      </w:pPr>
      <w:r>
        <w:rPr>
          <w:b/>
          <w:sz w:val="24"/>
        </w:rPr>
        <w:t>СТИЛСКИТЕ ФИГУРИ ВО УЧЕБНИЦИТЕ ПО АНГЛИСКИ ЈАЗИК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СРЕДНО ОБРАЗОВАНИЕ 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КОСОВО</w:t>
      </w:r>
    </w:p>
    <w:p w:rsidR="00500394" w:rsidRDefault="00500394">
      <w:pPr>
        <w:pStyle w:val="BodyText"/>
        <w:jc w:val="left"/>
        <w:rPr>
          <w:b/>
          <w:sz w:val="26"/>
        </w:rPr>
      </w:pPr>
    </w:p>
    <w:p w:rsidR="00500394" w:rsidRDefault="00500394">
      <w:pPr>
        <w:pStyle w:val="BodyText"/>
        <w:spacing w:before="3"/>
        <w:jc w:val="left"/>
        <w:rPr>
          <w:b/>
          <w:sz w:val="28"/>
        </w:rPr>
      </w:pPr>
    </w:p>
    <w:p w:rsidR="00500394" w:rsidRDefault="00D92B31">
      <w:pPr>
        <w:pStyle w:val="Heading1"/>
        <w:spacing w:before="1"/>
        <w:ind w:left="3658"/>
      </w:pPr>
      <w:r>
        <w:t>Ардијан</w:t>
      </w:r>
      <w:r>
        <w:rPr>
          <w:spacing w:val="-4"/>
        </w:rPr>
        <w:t xml:space="preserve"> </w:t>
      </w:r>
      <w:r>
        <w:t>Салаука</w:t>
      </w:r>
    </w:p>
    <w:p w:rsidR="00500394" w:rsidRDefault="00D92B31">
      <w:pPr>
        <w:spacing w:before="1"/>
        <w:ind w:left="3281" w:right="3053" w:firstLine="518"/>
      </w:pPr>
      <w:r>
        <w:rPr>
          <w:spacing w:val="-1"/>
        </w:rPr>
        <w:t xml:space="preserve">ААБ </w:t>
      </w:r>
      <w:r>
        <w:t>Колеџ, Р Косово</w:t>
      </w:r>
      <w:r>
        <w:rPr>
          <w:spacing w:val="1"/>
        </w:rPr>
        <w:t xml:space="preserve"> </w:t>
      </w:r>
      <w:r>
        <w:t>ORCID</w:t>
      </w:r>
      <w:r>
        <w:rPr>
          <w:spacing w:val="-6"/>
        </w:rPr>
        <w:t xml:space="preserve"> </w:t>
      </w:r>
      <w:r>
        <w:t>ID:</w:t>
      </w:r>
      <w:r>
        <w:rPr>
          <w:spacing w:val="-6"/>
        </w:rPr>
        <w:t xml:space="preserve"> </w:t>
      </w:r>
      <w:r>
        <w:t>0009-0003-2603-6335</w:t>
      </w:r>
    </w:p>
    <w:p w:rsidR="00500394" w:rsidRDefault="00D92B31">
      <w:pPr>
        <w:spacing w:before="1"/>
        <w:ind w:left="3747"/>
      </w:pPr>
      <w:hyperlink r:id="rId10">
        <w:r>
          <w:t>ardsallauka@gmail.com</w:t>
        </w:r>
      </w:hyperlink>
    </w:p>
    <w:p w:rsidR="00500394" w:rsidRDefault="00500394">
      <w:pPr>
        <w:pStyle w:val="BodyText"/>
        <w:spacing w:before="6"/>
        <w:jc w:val="left"/>
        <w:rPr>
          <w:sz w:val="23"/>
        </w:rPr>
      </w:pPr>
    </w:p>
    <w:p w:rsidR="00500394" w:rsidRDefault="00D92B31">
      <w:pPr>
        <w:pStyle w:val="Heading1"/>
        <w:ind w:left="425" w:right="1181"/>
        <w:jc w:val="center"/>
      </w:pPr>
      <w:r>
        <w:t>Силвана</w:t>
      </w:r>
      <w:r>
        <w:rPr>
          <w:spacing w:val="-4"/>
        </w:rPr>
        <w:t xml:space="preserve"> </w:t>
      </w:r>
      <w:r>
        <w:t>Нешковска</w:t>
      </w:r>
    </w:p>
    <w:p w:rsidR="00500394" w:rsidRDefault="00D92B31">
      <w:pPr>
        <w:ind w:left="425" w:right="1181"/>
        <w:jc w:val="center"/>
        <w:rPr>
          <w:b/>
          <w:sz w:val="24"/>
        </w:rPr>
      </w:pPr>
      <w:r>
        <w:rPr>
          <w:b/>
          <w:spacing w:val="-1"/>
          <w:sz w:val="24"/>
        </w:rPr>
        <w:t>Универзитет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 xml:space="preserve">„Св. </w:t>
      </w:r>
      <w:r>
        <w:rPr>
          <w:b/>
          <w:sz w:val="24"/>
        </w:rPr>
        <w:t>Климент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Охридски</w:t>
      </w:r>
      <w:proofErr w:type="gramStart"/>
      <w:r>
        <w:rPr>
          <w:b/>
          <w:sz w:val="24"/>
        </w:rPr>
        <w:t>“ –</w:t>
      </w:r>
      <w:proofErr w:type="gramEnd"/>
      <w:r>
        <w:rPr>
          <w:b/>
          <w:sz w:val="24"/>
        </w:rPr>
        <w:t xml:space="preserve"> Битола,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Македонија</w:t>
      </w:r>
    </w:p>
    <w:p w:rsidR="00500394" w:rsidRDefault="00D92B31">
      <w:pPr>
        <w:spacing w:before="3" w:line="253" w:lineRule="exact"/>
        <w:ind w:left="1263" w:right="1123"/>
        <w:jc w:val="center"/>
      </w:pPr>
      <w:r>
        <w:t>ORCID</w:t>
      </w:r>
      <w:r>
        <w:rPr>
          <w:spacing w:val="-5"/>
        </w:rPr>
        <w:t xml:space="preserve"> </w:t>
      </w:r>
      <w:r w:rsidR="00316B08" w:rsidRPr="00316B08">
        <w:t>I</w:t>
      </w:r>
      <w:r>
        <w:t>D:</w:t>
      </w:r>
      <w:r>
        <w:rPr>
          <w:spacing w:val="-3"/>
        </w:rPr>
        <w:t xml:space="preserve"> </w:t>
      </w:r>
      <w:hyperlink r:id="rId11">
        <w:r>
          <w:t>https://orcid.org/0000-0003-4417-7783</w:t>
        </w:r>
      </w:hyperlink>
    </w:p>
    <w:p w:rsidR="00500394" w:rsidRDefault="00D92B31">
      <w:pPr>
        <w:pStyle w:val="BodyText"/>
        <w:spacing w:line="276" w:lineRule="exact"/>
        <w:ind w:left="424" w:right="1181"/>
        <w:jc w:val="center"/>
      </w:pPr>
      <w:hyperlink r:id="rId12">
        <w:r>
          <w:t>silvana.neskovska@uklo.edu.mk</w:t>
        </w:r>
      </w:hyperlink>
    </w:p>
    <w:p w:rsidR="00500394" w:rsidRDefault="00500394">
      <w:pPr>
        <w:pStyle w:val="BodyText"/>
        <w:jc w:val="left"/>
        <w:rPr>
          <w:sz w:val="26"/>
        </w:rPr>
      </w:pPr>
    </w:p>
    <w:p w:rsidR="00500394" w:rsidRDefault="00500394">
      <w:pPr>
        <w:pStyle w:val="BodyText"/>
        <w:jc w:val="left"/>
        <w:rPr>
          <w:sz w:val="26"/>
        </w:rPr>
      </w:pPr>
    </w:p>
    <w:p w:rsidR="00500394" w:rsidRDefault="00D92B31">
      <w:pPr>
        <w:pStyle w:val="Heading1"/>
        <w:spacing w:before="232"/>
      </w:pPr>
      <w:bookmarkStart w:id="1" w:name="_bookmark1"/>
      <w:bookmarkEnd w:id="1"/>
      <w:r>
        <w:t>Апстракт</w:t>
      </w:r>
    </w:p>
    <w:p w:rsidR="00500394" w:rsidRDefault="00D92B31">
      <w:pPr>
        <w:pStyle w:val="BodyText"/>
        <w:ind w:left="499" w:right="244" w:firstLine="719"/>
      </w:pPr>
      <w:r>
        <w:t>Во</w:t>
      </w:r>
      <w:r>
        <w:rPr>
          <w:spacing w:val="1"/>
        </w:rPr>
        <w:t xml:space="preserve"> </w:t>
      </w:r>
      <w:r>
        <w:t>рамките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глобалниот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образовните</w:t>
      </w:r>
      <w:r>
        <w:rPr>
          <w:spacing w:val="1"/>
        </w:rPr>
        <w:t xml:space="preserve"> </w:t>
      </w:r>
      <w:r>
        <w:t>истражувања,</w:t>
      </w:r>
      <w:r>
        <w:rPr>
          <w:spacing w:val="1"/>
        </w:rPr>
        <w:t xml:space="preserve"> </w:t>
      </w:r>
      <w:r>
        <w:t>ова</w:t>
      </w:r>
      <w:r>
        <w:rPr>
          <w:spacing w:val="1"/>
        </w:rPr>
        <w:t xml:space="preserve"> </w:t>
      </w:r>
      <w:r>
        <w:t>истражување навлегува во сложениот пејзаж на стилските фигури во учебниците по</w:t>
      </w:r>
      <w:r>
        <w:rPr>
          <w:spacing w:val="1"/>
        </w:rPr>
        <w:t xml:space="preserve"> </w:t>
      </w:r>
      <w:r>
        <w:t>англиски</w:t>
      </w:r>
      <w:r>
        <w:rPr>
          <w:spacing w:val="1"/>
        </w:rPr>
        <w:t xml:space="preserve"> </w:t>
      </w:r>
      <w:r>
        <w:t>јазик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средното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Косово</w:t>
      </w:r>
      <w:r>
        <w:rPr>
          <w:spacing w:val="1"/>
        </w:rPr>
        <w:t xml:space="preserve"> </w:t>
      </w:r>
      <w:r>
        <w:t>давајќи</w:t>
      </w:r>
      <w:r>
        <w:rPr>
          <w:spacing w:val="1"/>
        </w:rPr>
        <w:t xml:space="preserve"> </w:t>
      </w:r>
      <w:r>
        <w:t>вредни</w:t>
      </w:r>
      <w:r>
        <w:rPr>
          <w:spacing w:val="1"/>
        </w:rPr>
        <w:t xml:space="preserve"> </w:t>
      </w:r>
      <w:r>
        <w:t>сознанија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јазичното образование. Користејќи квалитативен пристап, истражувањето има за цел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ја</w:t>
      </w:r>
      <w:r>
        <w:rPr>
          <w:spacing w:val="1"/>
        </w:rPr>
        <w:t xml:space="preserve"> </w:t>
      </w:r>
      <w:r>
        <w:t>разгледува</w:t>
      </w:r>
      <w:r>
        <w:rPr>
          <w:spacing w:val="1"/>
        </w:rPr>
        <w:t xml:space="preserve"> </w:t>
      </w:r>
      <w:r>
        <w:t>уп</w:t>
      </w:r>
      <w:r>
        <w:t>отребата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фигуративниот</w:t>
      </w:r>
      <w:r>
        <w:rPr>
          <w:spacing w:val="1"/>
        </w:rPr>
        <w:t xml:space="preserve"> </w:t>
      </w:r>
      <w:r>
        <w:t>говор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текстовите</w:t>
      </w:r>
      <w:r>
        <w:rPr>
          <w:spacing w:val="1"/>
        </w:rPr>
        <w:t xml:space="preserve"> </w:t>
      </w:r>
      <w:r>
        <w:t>наменети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развивање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вештината</w:t>
      </w:r>
      <w:r>
        <w:rPr>
          <w:spacing w:val="1"/>
        </w:rPr>
        <w:t xml:space="preserve"> </w:t>
      </w:r>
      <w:r>
        <w:t>читање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разбирање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учебниците,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другите</w:t>
      </w:r>
      <w:r>
        <w:rPr>
          <w:spacing w:val="1"/>
        </w:rPr>
        <w:t xml:space="preserve"> </w:t>
      </w:r>
      <w:r>
        <w:t>активности и вежби насочени кон развивање на вештините слушање, зборување,</w:t>
      </w:r>
      <w:r>
        <w:rPr>
          <w:spacing w:val="1"/>
        </w:rPr>
        <w:t xml:space="preserve"> </w:t>
      </w:r>
      <w:r>
        <w:t>пишување, и развивање на</w:t>
      </w:r>
      <w:r>
        <w:rPr>
          <w:spacing w:val="1"/>
        </w:rPr>
        <w:t xml:space="preserve"> </w:t>
      </w:r>
      <w:r>
        <w:t>знаење за граматичките п</w:t>
      </w:r>
      <w:r>
        <w:t>равила.</w:t>
      </w:r>
      <w:r>
        <w:rPr>
          <w:spacing w:val="1"/>
        </w:rPr>
        <w:t xml:space="preserve"> </w:t>
      </w:r>
      <w:r>
        <w:t>Примерокот што се</w:t>
      </w:r>
      <w:r>
        <w:rPr>
          <w:spacing w:val="1"/>
        </w:rPr>
        <w:t xml:space="preserve"> </w:t>
      </w:r>
      <w:r>
        <w:t>состои од учебници по англиски јазик е намерен и служи како корпус, а за анализа на</w:t>
      </w:r>
      <w:r>
        <w:rPr>
          <w:spacing w:val="-57"/>
        </w:rPr>
        <w:t xml:space="preserve"> </w:t>
      </w:r>
      <w:r>
        <w:t>податоците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употребува</w:t>
      </w:r>
      <w:r>
        <w:rPr>
          <w:spacing w:val="1"/>
        </w:rPr>
        <w:t xml:space="preserve"> </w:t>
      </w:r>
      <w:r>
        <w:t>квалитативната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содржина.</w:t>
      </w:r>
      <w:r>
        <w:rPr>
          <w:spacing w:val="1"/>
        </w:rPr>
        <w:t xml:space="preserve"> </w:t>
      </w:r>
      <w:r>
        <w:t>Наодите</w:t>
      </w:r>
      <w:r>
        <w:rPr>
          <w:spacing w:val="1"/>
        </w:rPr>
        <w:t xml:space="preserve"> </w:t>
      </w:r>
      <w:r>
        <w:t>ја</w:t>
      </w:r>
      <w:r>
        <w:rPr>
          <w:spacing w:val="1"/>
        </w:rPr>
        <w:t xml:space="preserve"> </w:t>
      </w:r>
      <w:r>
        <w:t>нагласуваат</w:t>
      </w:r>
      <w:r>
        <w:rPr>
          <w:spacing w:val="1"/>
        </w:rPr>
        <w:t xml:space="preserve"> </w:t>
      </w:r>
      <w:r>
        <w:t>сложеноста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улогата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фигуративниот</w:t>
      </w:r>
      <w:r>
        <w:rPr>
          <w:spacing w:val="1"/>
        </w:rPr>
        <w:t xml:space="preserve"> </w:t>
      </w:r>
      <w:r>
        <w:t>говор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образовните</w:t>
      </w:r>
      <w:r>
        <w:rPr>
          <w:spacing w:val="1"/>
        </w:rPr>
        <w:t xml:space="preserve"> </w:t>
      </w:r>
      <w:r>
        <w:t>материјали и поттикнуваат размислување за неговото влијание врз разбирањето и</w:t>
      </w:r>
      <w:r>
        <w:rPr>
          <w:spacing w:val="1"/>
        </w:rPr>
        <w:t xml:space="preserve"> </w:t>
      </w:r>
      <w:r>
        <w:t>ангажираноста на учениците при изучувањето на англискиот јазик. Исто така, оваа</w:t>
      </w:r>
      <w:r>
        <w:rPr>
          <w:spacing w:val="1"/>
        </w:rPr>
        <w:t xml:space="preserve"> </w:t>
      </w:r>
      <w:r>
        <w:t>студија ја нагласува и потребата за понатамошни истражувања на меѓукултурната</w:t>
      </w:r>
      <w:r>
        <w:rPr>
          <w:spacing w:val="1"/>
        </w:rPr>
        <w:t xml:space="preserve"> </w:t>
      </w:r>
      <w:r>
        <w:t>применливост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фигу</w:t>
      </w:r>
      <w:r>
        <w:t>ративниот</w:t>
      </w:r>
      <w:r>
        <w:rPr>
          <w:spacing w:val="1"/>
        </w:rPr>
        <w:t xml:space="preserve"> </w:t>
      </w:r>
      <w:r>
        <w:t>говор,</w:t>
      </w:r>
      <w:r>
        <w:rPr>
          <w:spacing w:val="1"/>
        </w:rPr>
        <w:t xml:space="preserve"> </w:t>
      </w:r>
      <w:r>
        <w:t>како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потребата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приспособување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педагошките стратегии кои се применуваат за совладување на стилските фигури за</w:t>
      </w:r>
      <w:r>
        <w:rPr>
          <w:spacing w:val="1"/>
        </w:rPr>
        <w:t xml:space="preserve"> </w:t>
      </w:r>
      <w:r>
        <w:t>различни</w:t>
      </w:r>
      <w:r>
        <w:rPr>
          <w:spacing w:val="1"/>
        </w:rPr>
        <w:t xml:space="preserve"> </w:t>
      </w:r>
      <w:r>
        <w:t>јазични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културни</w:t>
      </w:r>
      <w:r>
        <w:rPr>
          <w:spacing w:val="1"/>
        </w:rPr>
        <w:t xml:space="preserve"> </w:t>
      </w:r>
      <w:r>
        <w:t>контексти.</w:t>
      </w:r>
      <w:r>
        <w:rPr>
          <w:spacing w:val="1"/>
        </w:rPr>
        <w:t xml:space="preserve"> </w:t>
      </w:r>
      <w:r>
        <w:t>Препораките</w:t>
      </w:r>
      <w:r>
        <w:rPr>
          <w:spacing w:val="1"/>
        </w:rPr>
        <w:t xml:space="preserve"> </w:t>
      </w:r>
      <w:r>
        <w:t>кои</w:t>
      </w:r>
      <w:r>
        <w:rPr>
          <w:spacing w:val="1"/>
        </w:rPr>
        <w:t xml:space="preserve"> </w:t>
      </w:r>
      <w:r>
        <w:t>произлегуваат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ова</w:t>
      </w:r>
      <w:r>
        <w:rPr>
          <w:spacing w:val="1"/>
        </w:rPr>
        <w:t xml:space="preserve"> </w:t>
      </w:r>
      <w:r>
        <w:t>истражување се во насока да информираат за мож</w:t>
      </w:r>
      <w:r>
        <w:t>ните подобрувања на практиката за</w:t>
      </w:r>
      <w:r>
        <w:rPr>
          <w:spacing w:val="-57"/>
        </w:rPr>
        <w:t xml:space="preserve"> </w:t>
      </w:r>
      <w:r>
        <w:t>јазично образование и развојот на наставната програма и наставните стратегии и</w:t>
      </w:r>
      <w:r>
        <w:rPr>
          <w:spacing w:val="1"/>
        </w:rPr>
        <w:t xml:space="preserve"> </w:t>
      </w:r>
      <w:r>
        <w:t>придонесуваат за</w:t>
      </w:r>
      <w:r>
        <w:rPr>
          <w:spacing w:val="-2"/>
        </w:rPr>
        <w:t xml:space="preserve"> </w:t>
      </w:r>
      <w:r>
        <w:t>тековниот дијалог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ефективно јазично</w:t>
      </w:r>
      <w:r>
        <w:rPr>
          <w:spacing w:val="-1"/>
        </w:rPr>
        <w:t xml:space="preserve"> </w:t>
      </w:r>
      <w:r>
        <w:t>образование.</w:t>
      </w:r>
    </w:p>
    <w:p w:rsidR="00500394" w:rsidRDefault="00D92B31">
      <w:pPr>
        <w:pStyle w:val="BodyText"/>
        <w:spacing w:before="6" w:line="232" w:lineRule="auto"/>
        <w:ind w:left="499" w:right="1258" w:firstLine="719"/>
      </w:pPr>
      <w:r>
        <w:rPr>
          <w:b/>
        </w:rPr>
        <w:t>Клучни</w:t>
      </w:r>
      <w:r>
        <w:rPr>
          <w:b/>
          <w:spacing w:val="1"/>
        </w:rPr>
        <w:t xml:space="preserve"> </w:t>
      </w:r>
      <w:r>
        <w:rPr>
          <w:b/>
        </w:rPr>
        <w:t>зборови</w:t>
      </w:r>
      <w:r>
        <w:t>:</w:t>
      </w:r>
      <w:r>
        <w:rPr>
          <w:spacing w:val="1"/>
        </w:rPr>
        <w:t xml:space="preserve"> </w:t>
      </w:r>
      <w:r>
        <w:t>стилски</w:t>
      </w:r>
      <w:r>
        <w:rPr>
          <w:spacing w:val="1"/>
        </w:rPr>
        <w:t xml:space="preserve"> </w:t>
      </w:r>
      <w:r>
        <w:t>фигури,</w:t>
      </w:r>
      <w:r>
        <w:rPr>
          <w:spacing w:val="1"/>
        </w:rPr>
        <w:t xml:space="preserve"> </w:t>
      </w:r>
      <w:r>
        <w:t>учебници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англиски</w:t>
      </w:r>
      <w:r>
        <w:rPr>
          <w:spacing w:val="1"/>
        </w:rPr>
        <w:t xml:space="preserve"> </w:t>
      </w:r>
      <w:r>
        <w:t>јазик,</w:t>
      </w:r>
      <w:r>
        <w:rPr>
          <w:spacing w:val="1"/>
        </w:rPr>
        <w:t xml:space="preserve"> </w:t>
      </w:r>
      <w:r>
        <w:t>средно</w:t>
      </w:r>
      <w:r>
        <w:rPr>
          <w:spacing w:val="-1"/>
        </w:rPr>
        <w:t xml:space="preserve"> </w:t>
      </w:r>
      <w:r>
        <w:t>образование.</w:t>
      </w:r>
    </w:p>
    <w:p w:rsidR="00500394" w:rsidRDefault="00500394">
      <w:pPr>
        <w:pStyle w:val="BodyText"/>
        <w:jc w:val="left"/>
        <w:rPr>
          <w:sz w:val="26"/>
        </w:rPr>
      </w:pPr>
    </w:p>
    <w:p w:rsidR="00500394" w:rsidRDefault="00500394">
      <w:pPr>
        <w:pStyle w:val="BodyText"/>
        <w:jc w:val="left"/>
        <w:rPr>
          <w:sz w:val="22"/>
        </w:rPr>
      </w:pPr>
    </w:p>
    <w:p w:rsidR="00500394" w:rsidRDefault="00D92B31">
      <w:pPr>
        <w:pStyle w:val="Heading1"/>
        <w:numPr>
          <w:ilvl w:val="0"/>
          <w:numId w:val="2"/>
        </w:numPr>
        <w:tabs>
          <w:tab w:val="left" w:pos="1477"/>
        </w:tabs>
        <w:ind w:hanging="258"/>
        <w:jc w:val="both"/>
      </w:pPr>
      <w:bookmarkStart w:id="2" w:name="_bookmark2"/>
      <w:bookmarkEnd w:id="2"/>
      <w:r>
        <w:t>Вовед</w:t>
      </w:r>
    </w:p>
    <w:p w:rsidR="00500394" w:rsidRDefault="00D92B31">
      <w:pPr>
        <w:pStyle w:val="BodyText"/>
        <w:ind w:left="300" w:right="1137" w:firstLine="899"/>
      </w:pPr>
      <w:r>
        <w:t>Истражувањата за усвојување странски јазик постојано ја нагласуваат</w:t>
      </w:r>
      <w:r>
        <w:rPr>
          <w:spacing w:val="-57"/>
        </w:rPr>
        <w:t xml:space="preserve"> </w:t>
      </w:r>
      <w:r>
        <w:t>значајната</w:t>
      </w:r>
      <w:r>
        <w:rPr>
          <w:spacing w:val="-9"/>
        </w:rPr>
        <w:t xml:space="preserve"> </w:t>
      </w:r>
      <w:r>
        <w:t>улога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учебниците</w:t>
      </w:r>
      <w:r>
        <w:rPr>
          <w:spacing w:val="-9"/>
        </w:rPr>
        <w:t xml:space="preserve"> </w:t>
      </w:r>
      <w:r>
        <w:t>во</w:t>
      </w:r>
      <w:r>
        <w:rPr>
          <w:spacing w:val="-10"/>
        </w:rPr>
        <w:t xml:space="preserve"> </w:t>
      </w:r>
      <w:r>
        <w:t>обликувањето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искуството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изучувачите</w:t>
      </w:r>
      <w:r>
        <w:rPr>
          <w:spacing w:val="-58"/>
        </w:rPr>
        <w:t xml:space="preserve"> </w:t>
      </w:r>
      <w:r>
        <w:t>на странскиот јазик. Оваа студија истражува специфична димензија на овој</w:t>
      </w:r>
      <w:r>
        <w:rPr>
          <w:spacing w:val="1"/>
        </w:rPr>
        <w:t xml:space="preserve"> </w:t>
      </w:r>
      <w:r>
        <w:t>образовен домен, о</w:t>
      </w:r>
      <w:r>
        <w:t>дносно фокусирана е на истражување на употребата на</w:t>
      </w:r>
      <w:r>
        <w:rPr>
          <w:spacing w:val="1"/>
        </w:rPr>
        <w:t xml:space="preserve"> </w:t>
      </w:r>
      <w:r>
        <w:t>фигуративниот</w:t>
      </w:r>
      <w:r>
        <w:rPr>
          <w:spacing w:val="46"/>
        </w:rPr>
        <w:t xml:space="preserve"> </w:t>
      </w:r>
      <w:r>
        <w:t>говор</w:t>
      </w:r>
      <w:r>
        <w:rPr>
          <w:spacing w:val="45"/>
        </w:rPr>
        <w:t xml:space="preserve"> </w:t>
      </w:r>
      <w:r>
        <w:t>во</w:t>
      </w:r>
      <w:r>
        <w:rPr>
          <w:spacing w:val="46"/>
        </w:rPr>
        <w:t xml:space="preserve"> </w:t>
      </w:r>
      <w:r>
        <w:t>учебниците</w:t>
      </w:r>
      <w:r>
        <w:rPr>
          <w:spacing w:val="46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англиски</w:t>
      </w:r>
      <w:r>
        <w:rPr>
          <w:spacing w:val="45"/>
        </w:rPr>
        <w:t xml:space="preserve"> </w:t>
      </w:r>
      <w:r>
        <w:t>јазик</w:t>
      </w:r>
      <w:r>
        <w:rPr>
          <w:spacing w:val="47"/>
        </w:rPr>
        <w:t xml:space="preserve"> </w:t>
      </w:r>
      <w:r>
        <w:t>што</w:t>
      </w:r>
      <w:r>
        <w:rPr>
          <w:spacing w:val="47"/>
        </w:rPr>
        <w:t xml:space="preserve"> </w:t>
      </w:r>
      <w:r>
        <w:t>се</w:t>
      </w:r>
      <w:r>
        <w:rPr>
          <w:spacing w:val="47"/>
        </w:rPr>
        <w:t xml:space="preserve"> </w:t>
      </w:r>
      <w:r>
        <w:t>користат</w:t>
      </w:r>
      <w:r>
        <w:rPr>
          <w:spacing w:val="52"/>
        </w:rPr>
        <w:t xml:space="preserve"> </w:t>
      </w:r>
      <w:r>
        <w:t>во</w:t>
      </w:r>
    </w:p>
    <w:p w:rsidR="00500394" w:rsidRDefault="00500394">
      <w:pPr>
        <w:sectPr w:rsidR="00500394">
          <w:pgSz w:w="11920" w:h="16850"/>
          <w:pgMar w:top="1600" w:right="1220" w:bottom="480" w:left="1140" w:header="0" w:footer="297" w:gutter="0"/>
          <w:cols w:space="720"/>
        </w:sectPr>
      </w:pPr>
    </w:p>
    <w:p w:rsidR="00500394" w:rsidRDefault="00D92B31">
      <w:pPr>
        <w:pStyle w:val="BodyText"/>
        <w:spacing w:before="78"/>
        <w:ind w:left="300" w:right="1138"/>
      </w:pPr>
      <w:proofErr w:type="gramStart"/>
      <w:r>
        <w:lastRenderedPageBreak/>
        <w:t>средното</w:t>
      </w:r>
      <w:proofErr w:type="gramEnd"/>
      <w:r>
        <w:rPr>
          <w:spacing w:val="-5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Косово.</w:t>
      </w:r>
      <w:r>
        <w:rPr>
          <w:spacing w:val="-6"/>
        </w:rPr>
        <w:t xml:space="preserve"> </w:t>
      </w:r>
      <w:r>
        <w:t>Главната</w:t>
      </w:r>
      <w:r>
        <w:rPr>
          <w:spacing w:val="-5"/>
        </w:rPr>
        <w:t xml:space="preserve"> </w:t>
      </w:r>
      <w:r>
        <w:t>цел</w:t>
      </w:r>
      <w:r>
        <w:rPr>
          <w:spacing w:val="-7"/>
        </w:rPr>
        <w:t xml:space="preserve"> </w:t>
      </w:r>
      <w:r>
        <w:t>е</w:t>
      </w:r>
      <w:r>
        <w:rPr>
          <w:spacing w:val="-6"/>
        </w:rPr>
        <w:t xml:space="preserve"> </w:t>
      </w:r>
      <w:r>
        <w:t>анализирање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употребата</w:t>
      </w:r>
      <w:r>
        <w:rPr>
          <w:spacing w:val="-5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фигуративниот говор во овие материјали, со особено внимание на она што</w:t>
      </w:r>
      <w:r>
        <w:rPr>
          <w:spacing w:val="1"/>
        </w:rPr>
        <w:t xml:space="preserve"> </w:t>
      </w:r>
      <w:r>
        <w:t>произлегува</w:t>
      </w:r>
      <w:r>
        <w:rPr>
          <w:spacing w:val="-2"/>
        </w:rPr>
        <w:t xml:space="preserve"> </w:t>
      </w:r>
      <w:r>
        <w:t>од</w:t>
      </w:r>
      <w:r>
        <w:rPr>
          <w:spacing w:val="-1"/>
        </w:rPr>
        <w:t xml:space="preserve"> </w:t>
      </w:r>
      <w:r>
        <w:t>таа</w:t>
      </w:r>
      <w:r>
        <w:rPr>
          <w:spacing w:val="-3"/>
        </w:rPr>
        <w:t xml:space="preserve"> </w:t>
      </w:r>
      <w:r>
        <w:t>употреба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учењето</w:t>
      </w:r>
      <w:r>
        <w:rPr>
          <w:spacing w:val="-1"/>
        </w:rPr>
        <w:t xml:space="preserve"> </w:t>
      </w:r>
      <w:r>
        <w:t>јазик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културното разбирање.</w:t>
      </w:r>
    </w:p>
    <w:p w:rsidR="00500394" w:rsidRDefault="00D92B31" w:rsidP="00E916E7">
      <w:pPr>
        <w:pStyle w:val="BodyText"/>
        <w:spacing w:before="1"/>
        <w:ind w:left="300" w:right="943" w:firstLine="719"/>
      </w:pPr>
      <w:r>
        <w:t>Мотивирани</w:t>
      </w:r>
      <w:r>
        <w:rPr>
          <w:spacing w:val="15"/>
        </w:rPr>
        <w:t xml:space="preserve"> </w:t>
      </w:r>
      <w:r>
        <w:t>од</w:t>
      </w:r>
      <w:r>
        <w:rPr>
          <w:spacing w:val="14"/>
        </w:rPr>
        <w:t xml:space="preserve"> </w:t>
      </w:r>
      <w:r>
        <w:t>императивот</w:t>
      </w:r>
      <w:r>
        <w:rPr>
          <w:spacing w:val="14"/>
        </w:rPr>
        <w:t xml:space="preserve"> </w:t>
      </w:r>
      <w:r>
        <w:t>внимателно</w:t>
      </w:r>
      <w:r>
        <w:rPr>
          <w:spacing w:val="14"/>
        </w:rPr>
        <w:t xml:space="preserve"> </w:t>
      </w:r>
      <w:r>
        <w:t>да</w:t>
      </w:r>
      <w:r>
        <w:rPr>
          <w:spacing w:val="11"/>
        </w:rPr>
        <w:t xml:space="preserve"> </w:t>
      </w:r>
      <w:r>
        <w:t>се</w:t>
      </w:r>
      <w:r>
        <w:rPr>
          <w:spacing w:val="13"/>
        </w:rPr>
        <w:t xml:space="preserve"> </w:t>
      </w:r>
      <w:r>
        <w:t>испита</w:t>
      </w:r>
      <w:r>
        <w:rPr>
          <w:spacing w:val="21"/>
        </w:rPr>
        <w:t xml:space="preserve"> </w:t>
      </w:r>
      <w:r>
        <w:t>присуство</w:t>
      </w:r>
      <w:r>
        <w:rPr>
          <w:spacing w:val="1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стилски</w:t>
      </w:r>
      <w:r>
        <w:rPr>
          <w:spacing w:val="1"/>
        </w:rPr>
        <w:t xml:space="preserve"> </w:t>
      </w:r>
      <w:r>
        <w:t>фигури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учебниците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англиски</w:t>
      </w:r>
      <w:r>
        <w:rPr>
          <w:spacing w:val="1"/>
        </w:rPr>
        <w:t xml:space="preserve"> </w:t>
      </w:r>
      <w:r>
        <w:t>јазик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сре</w:t>
      </w:r>
      <w:r>
        <w:t>дно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во</w:t>
      </w:r>
      <w:r>
        <w:rPr>
          <w:spacing w:val="-57"/>
        </w:rPr>
        <w:t xml:space="preserve"> </w:t>
      </w:r>
      <w:r>
        <w:t>Косово,</w:t>
      </w:r>
      <w:r>
        <w:rPr>
          <w:spacing w:val="33"/>
        </w:rPr>
        <w:t xml:space="preserve"> </w:t>
      </w:r>
      <w:r>
        <w:t>ова</w:t>
      </w:r>
      <w:r>
        <w:rPr>
          <w:spacing w:val="34"/>
        </w:rPr>
        <w:t xml:space="preserve"> </w:t>
      </w:r>
      <w:r>
        <w:t>истражување</w:t>
      </w:r>
      <w:r>
        <w:rPr>
          <w:spacing w:val="34"/>
        </w:rPr>
        <w:t xml:space="preserve"> </w:t>
      </w:r>
      <w:r>
        <w:t>има</w:t>
      </w:r>
      <w:r>
        <w:rPr>
          <w:spacing w:val="35"/>
        </w:rPr>
        <w:t xml:space="preserve"> </w:t>
      </w:r>
      <w:r>
        <w:t>тенденција</w:t>
      </w:r>
      <w:r>
        <w:rPr>
          <w:spacing w:val="33"/>
        </w:rPr>
        <w:t xml:space="preserve"> </w:t>
      </w:r>
      <w:r>
        <w:t>да</w:t>
      </w:r>
      <w:r>
        <w:rPr>
          <w:spacing w:val="33"/>
        </w:rPr>
        <w:t xml:space="preserve"> </w:t>
      </w:r>
      <w:r>
        <w:t>пополни</w:t>
      </w:r>
      <w:r>
        <w:rPr>
          <w:spacing w:val="38"/>
        </w:rPr>
        <w:t xml:space="preserve"> </w:t>
      </w:r>
      <w:r>
        <w:t>значителна</w:t>
      </w:r>
      <w:r>
        <w:rPr>
          <w:spacing w:val="32"/>
        </w:rPr>
        <w:t xml:space="preserve"> </w:t>
      </w:r>
      <w:r>
        <w:t>празнина</w:t>
      </w:r>
      <w:r>
        <w:rPr>
          <w:spacing w:val="32"/>
        </w:rPr>
        <w:t xml:space="preserve"> </w:t>
      </w:r>
      <w:r>
        <w:t>во</w:t>
      </w:r>
      <w:r>
        <w:rPr>
          <w:spacing w:val="-57"/>
        </w:rPr>
        <w:t xml:space="preserve"> </w:t>
      </w:r>
      <w:r>
        <w:t>постојната литература. Како што е прикажано од Сијанова-Чантуриа, Цонклин и</w:t>
      </w:r>
      <w:r>
        <w:rPr>
          <w:spacing w:val="-57"/>
        </w:rPr>
        <w:t xml:space="preserve"> </w:t>
      </w:r>
      <w:r>
        <w:t>Шмит (Siyanova-Chanturia, Conklin и Schmitt, 2011), родените говорители побрзо</w:t>
      </w:r>
      <w:r>
        <w:rPr>
          <w:spacing w:val="-57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поефикасно</w:t>
      </w:r>
      <w:r>
        <w:rPr>
          <w:spacing w:val="29"/>
        </w:rPr>
        <w:t xml:space="preserve"> </w:t>
      </w:r>
      <w:r>
        <w:t>ги</w:t>
      </w:r>
      <w:r>
        <w:rPr>
          <w:spacing w:val="30"/>
        </w:rPr>
        <w:t xml:space="preserve"> </w:t>
      </w:r>
      <w:r>
        <w:t>разбират</w:t>
      </w:r>
      <w:r>
        <w:rPr>
          <w:spacing w:val="29"/>
        </w:rPr>
        <w:t xml:space="preserve"> </w:t>
      </w:r>
      <w:r>
        <w:t>идиоматските</w:t>
      </w:r>
      <w:r>
        <w:rPr>
          <w:spacing w:val="28"/>
        </w:rPr>
        <w:t xml:space="preserve"> </w:t>
      </w:r>
      <w:r>
        <w:t>изрази,</w:t>
      </w:r>
      <w:r>
        <w:rPr>
          <w:spacing w:val="29"/>
        </w:rPr>
        <w:t xml:space="preserve"> </w:t>
      </w:r>
      <w:r>
        <w:t>во</w:t>
      </w:r>
      <w:r>
        <w:rPr>
          <w:spacing w:val="29"/>
        </w:rPr>
        <w:t xml:space="preserve"> </w:t>
      </w:r>
      <w:r>
        <w:t>споредба</w:t>
      </w:r>
      <w:r>
        <w:rPr>
          <w:spacing w:val="28"/>
        </w:rPr>
        <w:t xml:space="preserve"> </w:t>
      </w:r>
      <w:r>
        <w:t>со</w:t>
      </w:r>
      <w:r>
        <w:rPr>
          <w:spacing w:val="28"/>
        </w:rPr>
        <w:t xml:space="preserve"> </w:t>
      </w:r>
      <w:r>
        <w:t>новите</w:t>
      </w:r>
      <w:r>
        <w:rPr>
          <w:spacing w:val="28"/>
        </w:rPr>
        <w:t xml:space="preserve"> </w:t>
      </w:r>
      <w:r>
        <w:t>фрази.</w:t>
      </w:r>
      <w:r>
        <w:rPr>
          <w:spacing w:val="-57"/>
        </w:rPr>
        <w:t xml:space="preserve"> </w:t>
      </w:r>
      <w:r>
        <w:t>Спротивно</w:t>
      </w:r>
      <w:r>
        <w:rPr>
          <w:spacing w:val="49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тоа,</w:t>
      </w:r>
      <w:r>
        <w:rPr>
          <w:spacing w:val="48"/>
        </w:rPr>
        <w:t xml:space="preserve"> </w:t>
      </w:r>
      <w:r>
        <w:t>оние</w:t>
      </w:r>
      <w:r>
        <w:rPr>
          <w:spacing w:val="48"/>
        </w:rPr>
        <w:t xml:space="preserve"> </w:t>
      </w:r>
      <w:r>
        <w:t>кои</w:t>
      </w:r>
      <w:r>
        <w:rPr>
          <w:spacing w:val="50"/>
        </w:rPr>
        <w:t xml:space="preserve"> </w:t>
      </w:r>
      <w:r>
        <w:t>не</w:t>
      </w:r>
      <w:r>
        <w:rPr>
          <w:spacing w:val="48"/>
        </w:rPr>
        <w:t xml:space="preserve"> </w:t>
      </w:r>
      <w:r>
        <w:t>се</w:t>
      </w:r>
      <w:r>
        <w:rPr>
          <w:spacing w:val="53"/>
        </w:rPr>
        <w:t xml:space="preserve"> </w:t>
      </w:r>
      <w:r>
        <w:t>родени</w:t>
      </w:r>
      <w:r>
        <w:rPr>
          <w:spacing w:val="51"/>
        </w:rPr>
        <w:t xml:space="preserve"> </w:t>
      </w:r>
      <w:r>
        <w:t>говорители,</w:t>
      </w:r>
      <w:r>
        <w:rPr>
          <w:spacing w:val="49"/>
        </w:rPr>
        <w:t xml:space="preserve"> </w:t>
      </w:r>
      <w:r>
        <w:t>ги</w:t>
      </w:r>
      <w:r>
        <w:rPr>
          <w:spacing w:val="52"/>
        </w:rPr>
        <w:t xml:space="preserve"> </w:t>
      </w:r>
      <w:r>
        <w:t>обработуваат</w:t>
      </w:r>
      <w:r>
        <w:rPr>
          <w:spacing w:val="-57"/>
        </w:rPr>
        <w:t xml:space="preserve"> </w:t>
      </w:r>
      <w:r>
        <w:rPr>
          <w:spacing w:val="-1"/>
        </w:rPr>
        <w:t>идиоматските</w:t>
      </w:r>
      <w:r>
        <w:rPr>
          <w:spacing w:val="-15"/>
        </w:rPr>
        <w:t xml:space="preserve"> </w:t>
      </w:r>
      <w:r>
        <w:rPr>
          <w:spacing w:val="-1"/>
        </w:rPr>
        <w:t>изрази</w:t>
      </w:r>
      <w:r>
        <w:rPr>
          <w:spacing w:val="-10"/>
        </w:rPr>
        <w:t xml:space="preserve"> </w:t>
      </w:r>
      <w:r>
        <w:rPr>
          <w:spacing w:val="-1"/>
        </w:rPr>
        <w:t>слично</w:t>
      </w:r>
      <w:r>
        <w:rPr>
          <w:spacing w:val="-11"/>
        </w:rPr>
        <w:t xml:space="preserve"> </w:t>
      </w:r>
      <w:r>
        <w:t>како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новите</w:t>
      </w:r>
      <w:r>
        <w:rPr>
          <w:spacing w:val="-13"/>
        </w:rPr>
        <w:t xml:space="preserve"> </w:t>
      </w:r>
      <w:r>
        <w:t>фрази,</w:t>
      </w:r>
      <w:r>
        <w:rPr>
          <w:spacing w:val="-11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што</w:t>
      </w:r>
      <w:r>
        <w:rPr>
          <w:spacing w:val="-13"/>
        </w:rPr>
        <w:t xml:space="preserve"> </w:t>
      </w:r>
      <w:r>
        <w:t>им</w:t>
      </w:r>
      <w:r>
        <w:rPr>
          <w:spacing w:val="-13"/>
        </w:rPr>
        <w:t xml:space="preserve"> </w:t>
      </w:r>
      <w:r>
        <w:t>е</w:t>
      </w:r>
      <w:r>
        <w:rPr>
          <w:spacing w:val="-9"/>
        </w:rPr>
        <w:t xml:space="preserve"> </w:t>
      </w:r>
      <w:r>
        <w:t>потребно</w:t>
      </w:r>
      <w:r>
        <w:rPr>
          <w:spacing w:val="-12"/>
        </w:rPr>
        <w:t xml:space="preserve"> </w:t>
      </w:r>
      <w:r>
        <w:t>подолго</w:t>
      </w:r>
      <w:r>
        <w:rPr>
          <w:spacing w:val="-57"/>
        </w:rPr>
        <w:t xml:space="preserve"> </w:t>
      </w:r>
      <w:r>
        <w:t>време</w:t>
      </w:r>
      <w:r>
        <w:rPr>
          <w:spacing w:val="43"/>
        </w:rPr>
        <w:t xml:space="preserve"> </w:t>
      </w:r>
      <w:r>
        <w:t>за</w:t>
      </w:r>
      <w:r>
        <w:rPr>
          <w:spacing w:val="44"/>
        </w:rPr>
        <w:t xml:space="preserve"> </w:t>
      </w:r>
      <w:r>
        <w:t>нивно</w:t>
      </w:r>
      <w:r>
        <w:rPr>
          <w:spacing w:val="45"/>
        </w:rPr>
        <w:t xml:space="preserve"> </w:t>
      </w:r>
      <w:r>
        <w:t>разбирање.</w:t>
      </w:r>
      <w:r>
        <w:rPr>
          <w:spacing w:val="45"/>
        </w:rPr>
        <w:t xml:space="preserve"> </w:t>
      </w:r>
      <w:r>
        <w:t>Ваквите</w:t>
      </w:r>
      <w:r>
        <w:rPr>
          <w:spacing w:val="45"/>
        </w:rPr>
        <w:t xml:space="preserve"> </w:t>
      </w:r>
      <w:r>
        <w:t>сознанија</w:t>
      </w:r>
      <w:r>
        <w:rPr>
          <w:spacing w:val="45"/>
        </w:rPr>
        <w:t xml:space="preserve"> </w:t>
      </w:r>
      <w:r>
        <w:t>ја</w:t>
      </w:r>
      <w:r>
        <w:rPr>
          <w:spacing w:val="44"/>
        </w:rPr>
        <w:t xml:space="preserve"> </w:t>
      </w:r>
      <w:r>
        <w:t>нагласуваат</w:t>
      </w:r>
      <w:r>
        <w:rPr>
          <w:spacing w:val="45"/>
        </w:rPr>
        <w:t xml:space="preserve"> </w:t>
      </w:r>
      <w:r>
        <w:t>потребата</w:t>
      </w:r>
      <w:r>
        <w:rPr>
          <w:spacing w:val="44"/>
        </w:rPr>
        <w:t xml:space="preserve"> </w:t>
      </w:r>
      <w:r>
        <w:t>да</w:t>
      </w:r>
      <w:r>
        <w:rPr>
          <w:spacing w:val="44"/>
        </w:rPr>
        <w:t xml:space="preserve"> </w:t>
      </w:r>
      <w:r>
        <w:t>се</w:t>
      </w:r>
      <w:r>
        <w:rPr>
          <w:spacing w:val="-57"/>
        </w:rPr>
        <w:t xml:space="preserve"> </w:t>
      </w:r>
      <w:r>
        <w:t>испита</w:t>
      </w:r>
      <w:r>
        <w:rPr>
          <w:spacing w:val="9"/>
        </w:rPr>
        <w:t xml:space="preserve"> </w:t>
      </w:r>
      <w:r>
        <w:t>улогата</w:t>
      </w:r>
      <w:r>
        <w:rPr>
          <w:spacing w:val="8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фигуративниот</w:t>
      </w:r>
      <w:r>
        <w:rPr>
          <w:spacing w:val="11"/>
        </w:rPr>
        <w:t xml:space="preserve"> </w:t>
      </w:r>
      <w:r>
        <w:t>говор</w:t>
      </w:r>
      <w:r>
        <w:rPr>
          <w:spacing w:val="8"/>
        </w:rPr>
        <w:t xml:space="preserve"> </w:t>
      </w:r>
      <w:r>
        <w:t>во</w:t>
      </w:r>
      <w:r>
        <w:rPr>
          <w:spacing w:val="8"/>
        </w:rPr>
        <w:t xml:space="preserve"> </w:t>
      </w:r>
      <w:r>
        <w:t>јазичните</w:t>
      </w:r>
      <w:r>
        <w:rPr>
          <w:spacing w:val="8"/>
        </w:rPr>
        <w:t xml:space="preserve"> </w:t>
      </w:r>
      <w:r>
        <w:t>образовни</w:t>
      </w:r>
      <w:r>
        <w:rPr>
          <w:spacing w:val="9"/>
        </w:rPr>
        <w:t xml:space="preserve"> </w:t>
      </w:r>
      <w:r>
        <w:t>материјали</w:t>
      </w:r>
      <w:r>
        <w:rPr>
          <w:spacing w:val="-57"/>
        </w:rPr>
        <w:t xml:space="preserve"> </w:t>
      </w:r>
      <w:r>
        <w:t>бидејќи</w:t>
      </w:r>
      <w:r>
        <w:rPr>
          <w:spacing w:val="22"/>
        </w:rPr>
        <w:t xml:space="preserve"> </w:t>
      </w:r>
      <w:r>
        <w:t>тоа</w:t>
      </w:r>
      <w:r>
        <w:rPr>
          <w:spacing w:val="23"/>
        </w:rPr>
        <w:t xml:space="preserve"> </w:t>
      </w:r>
      <w:r>
        <w:t>може</w:t>
      </w:r>
      <w:r>
        <w:rPr>
          <w:spacing w:val="22"/>
        </w:rPr>
        <w:t xml:space="preserve"> </w:t>
      </w:r>
      <w:r>
        <w:t>значително</w:t>
      </w:r>
      <w:r>
        <w:rPr>
          <w:spacing w:val="22"/>
        </w:rPr>
        <w:t xml:space="preserve"> </w:t>
      </w:r>
      <w:r>
        <w:t>да</w:t>
      </w:r>
      <w:r>
        <w:rPr>
          <w:spacing w:val="23"/>
        </w:rPr>
        <w:t xml:space="preserve"> </w:t>
      </w:r>
      <w:r>
        <w:t>влијае</w:t>
      </w:r>
      <w:r>
        <w:rPr>
          <w:spacing w:val="26"/>
        </w:rPr>
        <w:t xml:space="preserve"> </w:t>
      </w:r>
      <w:r>
        <w:t>врз</w:t>
      </w:r>
      <w:r>
        <w:rPr>
          <w:spacing w:val="23"/>
        </w:rPr>
        <w:t xml:space="preserve"> </w:t>
      </w:r>
      <w:r>
        <w:t>усвојувањето</w:t>
      </w:r>
      <w:r>
        <w:rPr>
          <w:spacing w:val="24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јазикот</w:t>
      </w:r>
      <w:r>
        <w:rPr>
          <w:spacing w:val="24"/>
        </w:rPr>
        <w:t xml:space="preserve"> </w:t>
      </w:r>
      <w:r>
        <w:t>дури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кај</w:t>
      </w:r>
      <w:r>
        <w:rPr>
          <w:spacing w:val="-57"/>
        </w:rPr>
        <w:t xml:space="preserve"> </w:t>
      </w:r>
      <w:r>
        <w:t>родените</w:t>
      </w:r>
      <w:r>
        <w:rPr>
          <w:spacing w:val="-12"/>
        </w:rPr>
        <w:t xml:space="preserve"> </w:t>
      </w:r>
      <w:r>
        <w:t>говорители,</w:t>
      </w:r>
      <w:r>
        <w:rPr>
          <w:spacing w:val="-12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особено</w:t>
      </w:r>
      <w:r>
        <w:rPr>
          <w:spacing w:val="-11"/>
        </w:rPr>
        <w:t xml:space="preserve"> </w:t>
      </w:r>
      <w:r>
        <w:t>кај</w:t>
      </w:r>
      <w:r>
        <w:rPr>
          <w:spacing w:val="-11"/>
        </w:rPr>
        <w:t xml:space="preserve"> </w:t>
      </w:r>
      <w:r>
        <w:t>оние</w:t>
      </w:r>
      <w:r>
        <w:rPr>
          <w:spacing w:val="-13"/>
        </w:rPr>
        <w:t xml:space="preserve"> </w:t>
      </w:r>
      <w:r>
        <w:t>кои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се</w:t>
      </w:r>
      <w:r>
        <w:rPr>
          <w:spacing w:val="-13"/>
        </w:rPr>
        <w:t xml:space="preserve"> </w:t>
      </w:r>
      <w:r>
        <w:t>родени</w:t>
      </w:r>
      <w:r>
        <w:rPr>
          <w:spacing w:val="-11"/>
        </w:rPr>
        <w:t xml:space="preserve"> </w:t>
      </w:r>
      <w:r>
        <w:t>говорители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тој</w:t>
      </w:r>
      <w:r>
        <w:rPr>
          <w:spacing w:val="-11"/>
        </w:rPr>
        <w:t xml:space="preserve"> </w:t>
      </w:r>
      <w:r>
        <w:t>јазик.</w:t>
      </w:r>
      <w:r>
        <w:rPr>
          <w:spacing w:val="-57"/>
        </w:rPr>
        <w:t xml:space="preserve"> </w:t>
      </w:r>
      <w:r>
        <w:t>Дополнително,</w:t>
      </w:r>
      <w:r>
        <w:rPr>
          <w:spacing w:val="1"/>
        </w:rPr>
        <w:t xml:space="preserve"> </w:t>
      </w:r>
      <w:r>
        <w:t>истражувањето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Палмер,</w:t>
      </w:r>
      <w:r>
        <w:rPr>
          <w:spacing w:val="1"/>
        </w:rPr>
        <w:t xml:space="preserve"> </w:t>
      </w:r>
      <w:r>
        <w:t>Шакелфорд,</w:t>
      </w:r>
      <w:r>
        <w:rPr>
          <w:spacing w:val="1"/>
        </w:rPr>
        <w:t xml:space="preserve"> </w:t>
      </w:r>
      <w:r>
        <w:t>Милер и</w:t>
      </w:r>
      <w:r>
        <w:rPr>
          <w:spacing w:val="60"/>
        </w:rPr>
        <w:t xml:space="preserve"> </w:t>
      </w:r>
      <w:r>
        <w:t>Леклер</w:t>
      </w:r>
      <w:r>
        <w:rPr>
          <w:spacing w:val="1"/>
        </w:rPr>
        <w:t xml:space="preserve"> </w:t>
      </w:r>
      <w:r>
        <w:t>(Palmer,</w:t>
      </w:r>
      <w:r>
        <w:rPr>
          <w:spacing w:val="1"/>
        </w:rPr>
        <w:t xml:space="preserve"> </w:t>
      </w:r>
      <w:r>
        <w:t>Shackelford,</w:t>
      </w:r>
      <w:r>
        <w:rPr>
          <w:spacing w:val="1"/>
        </w:rPr>
        <w:t xml:space="preserve"> </w:t>
      </w:r>
      <w:r>
        <w:t>Miller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Leclere,</w:t>
      </w:r>
      <w:r>
        <w:rPr>
          <w:spacing w:val="1"/>
        </w:rPr>
        <w:t xml:space="preserve"> </w:t>
      </w:r>
      <w:r>
        <w:t>2006)</w:t>
      </w:r>
      <w:r>
        <w:rPr>
          <w:spacing w:val="1"/>
        </w:rPr>
        <w:t xml:space="preserve"> </w:t>
      </w:r>
      <w:r>
        <w:t>го</w:t>
      </w:r>
      <w:r>
        <w:rPr>
          <w:spacing w:val="1"/>
        </w:rPr>
        <w:t xml:space="preserve"> </w:t>
      </w:r>
      <w:r>
        <w:t>поддржува</w:t>
      </w:r>
      <w:r>
        <w:rPr>
          <w:spacing w:val="1"/>
        </w:rPr>
        <w:t xml:space="preserve"> </w:t>
      </w:r>
      <w:r>
        <w:t>тврдењето</w:t>
      </w:r>
      <w:r>
        <w:rPr>
          <w:spacing w:val="1"/>
        </w:rPr>
        <w:t xml:space="preserve"> </w:t>
      </w:r>
      <w:r>
        <w:t>дека</w:t>
      </w:r>
      <w:r w:rsidR="00E916E7">
        <w:t xml:space="preserve"> </w:t>
      </w:r>
      <w:r>
        <w:rPr>
          <w:spacing w:val="-57"/>
        </w:rPr>
        <w:t xml:space="preserve"> </w:t>
      </w:r>
      <w:r>
        <w:t>вклучувањето</w:t>
      </w:r>
      <w:r>
        <w:rPr>
          <w:spacing w:val="34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стилските</w:t>
      </w:r>
      <w:r>
        <w:rPr>
          <w:spacing w:val="33"/>
        </w:rPr>
        <w:t xml:space="preserve"> </w:t>
      </w:r>
      <w:r>
        <w:t>фигури</w:t>
      </w:r>
      <w:r>
        <w:rPr>
          <w:spacing w:val="34"/>
        </w:rPr>
        <w:t xml:space="preserve"> </w:t>
      </w:r>
      <w:r>
        <w:t>во</w:t>
      </w:r>
      <w:r>
        <w:rPr>
          <w:spacing w:val="33"/>
        </w:rPr>
        <w:t xml:space="preserve"> </w:t>
      </w:r>
      <w:r>
        <w:t>наставата</w:t>
      </w:r>
      <w:r>
        <w:rPr>
          <w:spacing w:val="33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јазик</w:t>
      </w:r>
      <w:r>
        <w:rPr>
          <w:spacing w:val="35"/>
        </w:rPr>
        <w:t xml:space="preserve"> </w:t>
      </w:r>
      <w:r>
        <w:t>може</w:t>
      </w:r>
      <w:r>
        <w:rPr>
          <w:spacing w:val="32"/>
        </w:rPr>
        <w:t xml:space="preserve"> </w:t>
      </w:r>
      <w:r>
        <w:t>да</w:t>
      </w:r>
      <w:r>
        <w:rPr>
          <w:spacing w:val="33"/>
        </w:rPr>
        <w:t xml:space="preserve"> </w:t>
      </w:r>
      <w:r>
        <w:t>помогне</w:t>
      </w:r>
      <w:r>
        <w:rPr>
          <w:spacing w:val="32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полесно</w:t>
      </w:r>
      <w:r>
        <w:rPr>
          <w:spacing w:val="1"/>
        </w:rPr>
        <w:t xml:space="preserve"> </w:t>
      </w:r>
      <w:r>
        <w:t>пополнувањ</w:t>
      </w:r>
      <w:r>
        <w:t>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празнините помеѓу</w:t>
      </w:r>
      <w:r>
        <w:rPr>
          <w:spacing w:val="1"/>
        </w:rPr>
        <w:t xml:space="preserve"> </w:t>
      </w:r>
      <w:r>
        <w:t>мајчиниот</w:t>
      </w:r>
      <w:r>
        <w:rPr>
          <w:spacing w:val="1"/>
        </w:rPr>
        <w:t xml:space="preserve"> </w:t>
      </w:r>
      <w:r>
        <w:t>јазик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учениците и</w:t>
      </w:r>
      <w:r w:rsidR="00E916E7">
        <w:t xml:space="preserve"> </w:t>
      </w:r>
      <w:r>
        <w:rPr>
          <w:spacing w:val="-57"/>
        </w:rPr>
        <w:t xml:space="preserve"> </w:t>
      </w:r>
      <w:r>
        <w:t>англискиот</w:t>
      </w:r>
      <w:r>
        <w:rPr>
          <w:spacing w:val="45"/>
        </w:rPr>
        <w:t xml:space="preserve"> </w:t>
      </w:r>
      <w:r>
        <w:t>јазик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дека</w:t>
      </w:r>
      <w:r>
        <w:rPr>
          <w:spacing w:val="44"/>
        </w:rPr>
        <w:t xml:space="preserve"> </w:t>
      </w:r>
      <w:r>
        <w:t>тоа</w:t>
      </w:r>
      <w:r>
        <w:rPr>
          <w:spacing w:val="48"/>
        </w:rPr>
        <w:t xml:space="preserve"> </w:t>
      </w:r>
      <w:r>
        <w:t>доведува</w:t>
      </w:r>
      <w:r>
        <w:rPr>
          <w:spacing w:val="45"/>
        </w:rPr>
        <w:t xml:space="preserve"> </w:t>
      </w:r>
      <w:r>
        <w:t>до</w:t>
      </w:r>
      <w:r>
        <w:rPr>
          <w:spacing w:val="46"/>
        </w:rPr>
        <w:t xml:space="preserve"> </w:t>
      </w:r>
      <w:r>
        <w:t>подобро</w:t>
      </w:r>
      <w:r>
        <w:rPr>
          <w:spacing w:val="47"/>
        </w:rPr>
        <w:t xml:space="preserve"> </w:t>
      </w:r>
      <w:r>
        <w:t>разбирање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толкување</w:t>
      </w:r>
      <w:r>
        <w:rPr>
          <w:spacing w:val="44"/>
        </w:rPr>
        <w:t xml:space="preserve"> </w:t>
      </w:r>
      <w:r>
        <w:t>на</w:t>
      </w:r>
      <w:r w:rsidR="00E916E7">
        <w:t xml:space="preserve"> </w:t>
      </w:r>
      <w:r>
        <w:t>текстови</w:t>
      </w:r>
      <w:r>
        <w:rPr>
          <w:spacing w:val="-1"/>
        </w:rPr>
        <w:t xml:space="preserve"> </w:t>
      </w:r>
      <w:r>
        <w:t>напишани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англиски</w:t>
      </w:r>
      <w:r>
        <w:rPr>
          <w:spacing w:val="-1"/>
        </w:rPr>
        <w:t xml:space="preserve"> </w:t>
      </w:r>
      <w:r>
        <w:t>јазик.</w:t>
      </w:r>
    </w:p>
    <w:p w:rsidR="00500394" w:rsidRDefault="00D92B31">
      <w:pPr>
        <w:pStyle w:val="BodyText"/>
        <w:ind w:left="300" w:right="947" w:firstLine="719"/>
      </w:pPr>
      <w:r>
        <w:t>Лазар, Вар-Лепер, Николсон и Џонсон (Lazar, Warr-Leeper, Nicholson, и</w:t>
      </w:r>
      <w:r>
        <w:rPr>
          <w:spacing w:val="1"/>
        </w:rPr>
        <w:t xml:space="preserve"> </w:t>
      </w:r>
      <w:r>
        <w:t>Johnson, 1989) откриваат дека 11,5 % од предавањата по јазик, особено во делот</w:t>
      </w:r>
      <w:r>
        <w:rPr>
          <w:spacing w:val="1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усното</w:t>
      </w:r>
      <w:r>
        <w:rPr>
          <w:spacing w:val="-15"/>
        </w:rPr>
        <w:t xml:space="preserve"> </w:t>
      </w:r>
      <w:r>
        <w:rPr>
          <w:spacing w:val="-1"/>
        </w:rPr>
        <w:t>обраќање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учениците</w:t>
      </w:r>
      <w:r>
        <w:rPr>
          <w:spacing w:val="-15"/>
        </w:rPr>
        <w:t xml:space="preserve"> </w:t>
      </w:r>
      <w:r>
        <w:t>од</w:t>
      </w:r>
      <w:r>
        <w:rPr>
          <w:spacing w:val="-15"/>
        </w:rPr>
        <w:t xml:space="preserve"> </w:t>
      </w:r>
      <w:r>
        <w:t>основните</w:t>
      </w:r>
      <w:r>
        <w:rPr>
          <w:spacing w:val="-15"/>
        </w:rPr>
        <w:t xml:space="preserve"> </w:t>
      </w:r>
      <w:r>
        <w:t>училишта</w:t>
      </w:r>
      <w:r>
        <w:rPr>
          <w:spacing w:val="-12"/>
        </w:rPr>
        <w:t xml:space="preserve"> </w:t>
      </w:r>
      <w:r>
        <w:t>кои</w:t>
      </w:r>
      <w:r>
        <w:rPr>
          <w:spacing w:val="-14"/>
        </w:rPr>
        <w:t xml:space="preserve"> </w:t>
      </w:r>
      <w:r>
        <w:t>учат</w:t>
      </w:r>
      <w:r>
        <w:rPr>
          <w:spacing w:val="-14"/>
        </w:rPr>
        <w:t xml:space="preserve"> </w:t>
      </w:r>
      <w:r>
        <w:t>англиски</w:t>
      </w:r>
      <w:r>
        <w:rPr>
          <w:spacing w:val="-14"/>
        </w:rPr>
        <w:t xml:space="preserve"> </w:t>
      </w:r>
      <w:r>
        <w:t>јазик</w:t>
      </w:r>
      <w:r>
        <w:rPr>
          <w:spacing w:val="-57"/>
        </w:rPr>
        <w:t xml:space="preserve"> </w:t>
      </w:r>
      <w:r>
        <w:t>во Канада, вклучуват фигуративен говор. Покрај тоа, студијата открива дека</w:t>
      </w:r>
      <w:r>
        <w:rPr>
          <w:spacing w:val="1"/>
        </w:rPr>
        <w:t xml:space="preserve"> </w:t>
      </w:r>
      <w:r>
        <w:t>наставниците користат ид</w:t>
      </w:r>
      <w:r>
        <w:t>иоматски изрази во приближен сооднос од 1 на секои</w:t>
      </w:r>
      <w:r>
        <w:rPr>
          <w:spacing w:val="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зборови кога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обраќаат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учениците во</w:t>
      </w:r>
      <w:r>
        <w:rPr>
          <w:spacing w:val="1"/>
        </w:rPr>
        <w:t xml:space="preserve"> </w:t>
      </w:r>
      <w:r>
        <w:t>класот.</w:t>
      </w:r>
    </w:p>
    <w:p w:rsidR="00500394" w:rsidRDefault="00D92B31">
      <w:pPr>
        <w:pStyle w:val="BodyText"/>
        <w:ind w:left="300" w:right="944" w:firstLine="719"/>
      </w:pPr>
      <w:r>
        <w:t>Оправданоста на оваа студија се гледа во итната потреба да се зајакне</w:t>
      </w:r>
      <w:r>
        <w:rPr>
          <w:spacing w:val="1"/>
        </w:rPr>
        <w:t xml:space="preserve"> </w:t>
      </w:r>
      <w:r>
        <w:t>јазичната образовна практика во Косово, преку усогласување на учебниците по</w:t>
      </w:r>
      <w:r>
        <w:rPr>
          <w:spacing w:val="1"/>
        </w:rPr>
        <w:t xml:space="preserve"> </w:t>
      </w:r>
      <w:r>
        <w:t>јазик со јазичниот и културниот контекст на земјата. Добиените сознанија имаат</w:t>
      </w:r>
      <w:r>
        <w:rPr>
          <w:spacing w:val="-57"/>
        </w:rPr>
        <w:t xml:space="preserve"> </w:t>
      </w:r>
      <w:r>
        <w:t>за цел не само да придонесат за унапредување на академскиот дискурс туку и</w:t>
      </w:r>
      <w:r>
        <w:rPr>
          <w:spacing w:val="1"/>
        </w:rPr>
        <w:t xml:space="preserve"> </w:t>
      </w:r>
      <w:r>
        <w:t>практично да ги подобрат искуствата на учениците при учењето англиски јазик.</w:t>
      </w:r>
      <w:r>
        <w:rPr>
          <w:spacing w:val="1"/>
        </w:rPr>
        <w:t xml:space="preserve"> </w:t>
      </w:r>
      <w:r>
        <w:t>Од</w:t>
      </w:r>
      <w:r>
        <w:rPr>
          <w:spacing w:val="-9"/>
        </w:rPr>
        <w:t xml:space="preserve"> </w:t>
      </w:r>
      <w:r>
        <w:t>клучно</w:t>
      </w:r>
      <w:r>
        <w:rPr>
          <w:spacing w:val="-8"/>
        </w:rPr>
        <w:t xml:space="preserve"> </w:t>
      </w:r>
      <w:r>
        <w:t>значење</w:t>
      </w:r>
      <w:r>
        <w:rPr>
          <w:spacing w:val="-8"/>
        </w:rPr>
        <w:t xml:space="preserve"> </w:t>
      </w:r>
      <w:r>
        <w:t>е</w:t>
      </w:r>
      <w:r>
        <w:rPr>
          <w:spacing w:val="-10"/>
        </w:rPr>
        <w:t xml:space="preserve"> </w:t>
      </w:r>
      <w:r>
        <w:t>да</w:t>
      </w:r>
      <w:r>
        <w:rPr>
          <w:spacing w:val="-8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спомене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ограничувањето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ова</w:t>
      </w:r>
      <w:r>
        <w:rPr>
          <w:spacing w:val="-9"/>
        </w:rPr>
        <w:t xml:space="preserve"> </w:t>
      </w:r>
      <w:r>
        <w:t>истражување</w:t>
      </w:r>
      <w:r>
        <w:rPr>
          <w:spacing w:val="-5"/>
        </w:rPr>
        <w:t xml:space="preserve"> </w:t>
      </w:r>
      <w:r>
        <w:t>што</w:t>
      </w:r>
      <w:r>
        <w:rPr>
          <w:spacing w:val="-8"/>
        </w:rPr>
        <w:t xml:space="preserve"> </w:t>
      </w:r>
      <w:r>
        <w:t>се</w:t>
      </w:r>
      <w:r>
        <w:rPr>
          <w:spacing w:val="-58"/>
        </w:rPr>
        <w:t xml:space="preserve"> </w:t>
      </w:r>
      <w:r>
        <w:t>поврзува со помалиот број единици во примерокот. Зголемувањето на бројот</w:t>
      </w:r>
      <w:r>
        <w:rPr>
          <w:spacing w:val="1"/>
        </w:rPr>
        <w:t xml:space="preserve"> </w:t>
      </w:r>
      <w:r>
        <w:t>единции,</w:t>
      </w:r>
      <w:r>
        <w:rPr>
          <w:spacing w:val="1"/>
        </w:rPr>
        <w:t xml:space="preserve"> </w:t>
      </w:r>
      <w:r>
        <w:t>секако,</w:t>
      </w:r>
      <w:r>
        <w:rPr>
          <w:spacing w:val="1"/>
        </w:rPr>
        <w:t xml:space="preserve"> </w:t>
      </w:r>
      <w:r>
        <w:t>овозможува</w:t>
      </w:r>
      <w:r>
        <w:rPr>
          <w:spacing w:val="1"/>
        </w:rPr>
        <w:t xml:space="preserve"> </w:t>
      </w:r>
      <w:r>
        <w:t>посеопфатно</w:t>
      </w:r>
      <w:r>
        <w:rPr>
          <w:spacing w:val="1"/>
        </w:rPr>
        <w:t xml:space="preserve"> </w:t>
      </w:r>
      <w:r>
        <w:t>истражување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употребата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стилските фигури во учебниците по англиски јазик за средно обр</w:t>
      </w:r>
      <w:r>
        <w:t>азование во</w:t>
      </w:r>
      <w:r>
        <w:rPr>
          <w:spacing w:val="1"/>
        </w:rPr>
        <w:t xml:space="preserve"> </w:t>
      </w:r>
      <w:r>
        <w:t>Косово. И покрај ова ограничување, оваа студија нуди релевантни сознанија за</w:t>
      </w:r>
      <w:r>
        <w:rPr>
          <w:spacing w:val="1"/>
        </w:rPr>
        <w:t xml:space="preserve"> </w:t>
      </w:r>
      <w:r>
        <w:t>употребата на фигуративниот говор и поставува солидна основа за идни вакви</w:t>
      </w:r>
      <w:r>
        <w:rPr>
          <w:spacing w:val="1"/>
        </w:rPr>
        <w:t xml:space="preserve"> </w:t>
      </w:r>
      <w:r>
        <w:t>истражувања.</w:t>
      </w:r>
    </w:p>
    <w:p w:rsidR="00500394" w:rsidRDefault="00D92B31">
      <w:pPr>
        <w:pStyle w:val="BodyText"/>
        <w:ind w:left="300" w:right="947" w:firstLine="719"/>
      </w:pPr>
      <w:r>
        <w:t>Тргнувајќи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претпоставката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важноста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стилските</w:t>
      </w:r>
      <w:r>
        <w:rPr>
          <w:spacing w:val="1"/>
        </w:rPr>
        <w:t xml:space="preserve"> </w:t>
      </w:r>
      <w:r>
        <w:t>фигури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rPr>
          <w:spacing w:val="-1"/>
        </w:rPr>
        <w:t>увојувањето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англискиот</w:t>
      </w:r>
      <w:r>
        <w:rPr>
          <w:spacing w:val="-10"/>
        </w:rPr>
        <w:t xml:space="preserve"> </w:t>
      </w:r>
      <w:r>
        <w:t>јазик</w:t>
      </w:r>
      <w:r>
        <w:rPr>
          <w:spacing w:val="-10"/>
        </w:rPr>
        <w:t xml:space="preserve"> </w:t>
      </w:r>
      <w:r>
        <w:t>како</w:t>
      </w:r>
      <w:r>
        <w:rPr>
          <w:spacing w:val="-13"/>
        </w:rPr>
        <w:t xml:space="preserve"> </w:t>
      </w:r>
      <w:r>
        <w:t>странски</w:t>
      </w:r>
      <w:r>
        <w:rPr>
          <w:spacing w:val="-15"/>
        </w:rPr>
        <w:t xml:space="preserve"> </w:t>
      </w:r>
      <w:r>
        <w:t>јазик,</w:t>
      </w:r>
      <w:r>
        <w:rPr>
          <w:spacing w:val="-12"/>
        </w:rPr>
        <w:t xml:space="preserve"> </w:t>
      </w:r>
      <w:r>
        <w:t>ова</w:t>
      </w:r>
      <w:r>
        <w:rPr>
          <w:spacing w:val="-13"/>
        </w:rPr>
        <w:t xml:space="preserve"> </w:t>
      </w:r>
      <w:r>
        <w:t>истражување</w:t>
      </w:r>
      <w:r>
        <w:rPr>
          <w:spacing w:val="-10"/>
        </w:rPr>
        <w:t xml:space="preserve"> </w:t>
      </w:r>
      <w:r>
        <w:t>има</w:t>
      </w:r>
      <w:r>
        <w:rPr>
          <w:spacing w:val="-11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цел</w:t>
      </w:r>
      <w:r>
        <w:rPr>
          <w:spacing w:val="-58"/>
        </w:rPr>
        <w:t xml:space="preserve"> </w:t>
      </w:r>
      <w:r>
        <w:t>да го истражи присуството на фигуративен говор во учебниците по англиски</w:t>
      </w:r>
      <w:r>
        <w:rPr>
          <w:spacing w:val="1"/>
        </w:rPr>
        <w:t xml:space="preserve"> </w:t>
      </w:r>
      <w:r>
        <w:t>јазик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средно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Косово,</w:t>
      </w:r>
      <w:r>
        <w:rPr>
          <w:spacing w:val="1"/>
        </w:rPr>
        <w:t xml:space="preserve"> </w:t>
      </w:r>
      <w:r>
        <w:t>особено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текстовите</w:t>
      </w:r>
      <w:r>
        <w:rPr>
          <w:spacing w:val="1"/>
        </w:rPr>
        <w:t xml:space="preserve"> </w:t>
      </w:r>
      <w:r>
        <w:t>наменети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развивање на вештината читање со разбирање в</w:t>
      </w:r>
      <w:r>
        <w:t>о учебниците, но и во другите</w:t>
      </w:r>
      <w:r>
        <w:rPr>
          <w:spacing w:val="1"/>
        </w:rPr>
        <w:t xml:space="preserve"> </w:t>
      </w:r>
      <w:r>
        <w:t>активности и вежби насочени кон развивање на вештините слушање, зборување,</w:t>
      </w:r>
      <w:r>
        <w:rPr>
          <w:spacing w:val="-57"/>
        </w:rPr>
        <w:t xml:space="preserve"> </w:t>
      </w:r>
      <w:r>
        <w:t>пишување,</w:t>
      </w:r>
      <w:r>
        <w:rPr>
          <w:spacing w:val="-1"/>
        </w:rPr>
        <w:t xml:space="preserve"> </w:t>
      </w:r>
      <w:r>
        <w:t>и развивање на</w:t>
      </w:r>
      <w:r>
        <w:rPr>
          <w:spacing w:val="-1"/>
        </w:rPr>
        <w:t xml:space="preserve"> </w:t>
      </w:r>
      <w:r>
        <w:t>знаење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граматичките правила.</w:t>
      </w:r>
    </w:p>
    <w:p w:rsidR="00500394" w:rsidRDefault="00D92B31">
      <w:pPr>
        <w:pStyle w:val="BodyText"/>
        <w:spacing w:before="1"/>
        <w:ind w:left="300" w:right="943" w:firstLine="719"/>
      </w:pPr>
      <w:r>
        <w:t>Со други зборови, истражувањето се обидува да го покаже начинот на кој</w:t>
      </w:r>
      <w:r>
        <w:rPr>
          <w:spacing w:val="-58"/>
        </w:rPr>
        <w:t xml:space="preserve"> </w:t>
      </w:r>
      <w:r>
        <w:t>фигуративниот</w:t>
      </w:r>
      <w:r>
        <w:rPr>
          <w:spacing w:val="1"/>
        </w:rPr>
        <w:t xml:space="preserve"> </w:t>
      </w:r>
      <w:r>
        <w:t>говор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у</w:t>
      </w:r>
      <w:r>
        <w:t>потребен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избраните</w:t>
      </w:r>
      <w:r>
        <w:rPr>
          <w:spacing w:val="1"/>
        </w:rPr>
        <w:t xml:space="preserve"> </w:t>
      </w:r>
      <w:r>
        <w:t>учебници.</w:t>
      </w:r>
      <w:r>
        <w:rPr>
          <w:spacing w:val="1"/>
        </w:rPr>
        <w:t xml:space="preserve"> </w:t>
      </w:r>
      <w:r>
        <w:t>Усвојувајќи</w:t>
      </w:r>
      <w:r>
        <w:rPr>
          <w:spacing w:val="1"/>
        </w:rPr>
        <w:t xml:space="preserve"> </w:t>
      </w:r>
      <w:r>
        <w:t>квалитативен пристап,</w:t>
      </w:r>
      <w:r>
        <w:rPr>
          <w:spacing w:val="1"/>
        </w:rPr>
        <w:t xml:space="preserve"> </w:t>
      </w:r>
      <w:r>
        <w:t>во истражувањето се употребува систематска анализа на</w:t>
      </w:r>
      <w:r>
        <w:rPr>
          <w:spacing w:val="-57"/>
        </w:rPr>
        <w:t xml:space="preserve"> </w:t>
      </w:r>
      <w:r>
        <w:t>содржината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учебниците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англиски</w:t>
      </w:r>
      <w:r>
        <w:rPr>
          <w:spacing w:val="-6"/>
        </w:rPr>
        <w:t xml:space="preserve"> </w:t>
      </w:r>
      <w:r>
        <w:t>јазик</w:t>
      </w:r>
      <w:r>
        <w:rPr>
          <w:spacing w:val="-7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средно</w:t>
      </w:r>
      <w:r>
        <w:rPr>
          <w:spacing w:val="-5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Косово</w:t>
      </w:r>
      <w:r>
        <w:rPr>
          <w:spacing w:val="-5"/>
        </w:rPr>
        <w:t xml:space="preserve"> </w:t>
      </w:r>
      <w:r>
        <w:t>за</w:t>
      </w:r>
    </w:p>
    <w:p w:rsidR="00500394" w:rsidRDefault="00500394">
      <w:pPr>
        <w:sectPr w:rsidR="00500394">
          <w:pgSz w:w="11920" w:h="16850"/>
          <w:pgMar w:top="1360" w:right="1220" w:bottom="480" w:left="1140" w:header="0" w:footer="297" w:gutter="0"/>
          <w:cols w:space="720"/>
        </w:sectPr>
      </w:pPr>
    </w:p>
    <w:p w:rsidR="00500394" w:rsidRDefault="00D92B31">
      <w:pPr>
        <w:pStyle w:val="BodyText"/>
        <w:spacing w:before="78"/>
        <w:ind w:left="300" w:right="945"/>
      </w:pPr>
      <w:proofErr w:type="gramStart"/>
      <w:r>
        <w:lastRenderedPageBreak/>
        <w:t>да</w:t>
      </w:r>
      <w:proofErr w:type="gramEnd"/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согледа</w:t>
      </w:r>
      <w:r>
        <w:rPr>
          <w:spacing w:val="1"/>
        </w:rPr>
        <w:t xml:space="preserve"> </w:t>
      </w:r>
      <w:r>
        <w:t>дали</w:t>
      </w:r>
      <w:r>
        <w:rPr>
          <w:spacing w:val="1"/>
        </w:rPr>
        <w:t xml:space="preserve"> </w:t>
      </w:r>
      <w:r>
        <w:t>стилските</w:t>
      </w:r>
      <w:r>
        <w:rPr>
          <w:spacing w:val="1"/>
        </w:rPr>
        <w:t xml:space="preserve"> </w:t>
      </w:r>
      <w:r>
        <w:t>фигури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користени</w:t>
      </w:r>
      <w:r>
        <w:rPr>
          <w:spacing w:val="1"/>
        </w:rPr>
        <w:t xml:space="preserve"> </w:t>
      </w:r>
      <w:r>
        <w:t>како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текстовите,</w:t>
      </w:r>
      <w:r>
        <w:rPr>
          <w:spacing w:val="-57"/>
        </w:rPr>
        <w:t xml:space="preserve"> </w:t>
      </w:r>
      <w:r>
        <w:t>активностите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вежбите</w:t>
      </w:r>
      <w:r>
        <w:rPr>
          <w:spacing w:val="1"/>
        </w:rPr>
        <w:t xml:space="preserve"> </w:t>
      </w:r>
      <w:r>
        <w:t>експлицитно</w:t>
      </w:r>
      <w:r>
        <w:rPr>
          <w:spacing w:val="1"/>
        </w:rPr>
        <w:t xml:space="preserve"> </w:t>
      </w:r>
      <w:r>
        <w:t>подготвени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поучуваат</w:t>
      </w:r>
      <w:r>
        <w:rPr>
          <w:spacing w:val="1"/>
        </w:rPr>
        <w:t xml:space="preserve"> </w:t>
      </w:r>
      <w:r>
        <w:t>фигуративен</w:t>
      </w:r>
      <w:r>
        <w:rPr>
          <w:spacing w:val="1"/>
        </w:rPr>
        <w:t xml:space="preserve"> </w:t>
      </w:r>
      <w:r>
        <w:t>говор или како дел од текстовите, активностите и вежбите кои имаат други</w:t>
      </w:r>
      <w:r>
        <w:rPr>
          <w:spacing w:val="1"/>
        </w:rPr>
        <w:t xml:space="preserve"> </w:t>
      </w:r>
      <w:r>
        <w:t>примарни цели. Оваа методологија го олеснува истражувањето на улогата на</w:t>
      </w:r>
      <w:r>
        <w:rPr>
          <w:spacing w:val="1"/>
        </w:rPr>
        <w:t xml:space="preserve"> </w:t>
      </w:r>
      <w:r>
        <w:t>фигур</w:t>
      </w:r>
      <w:r>
        <w:t>ативниот јазик во јазичното образование, во рамките на специфичниот</w:t>
      </w:r>
      <w:r>
        <w:rPr>
          <w:spacing w:val="1"/>
        </w:rPr>
        <w:t xml:space="preserve"> </w:t>
      </w:r>
      <w:r>
        <w:t>јазичен и културен контекст на Косово и нуди вредни сознанија за идниот развој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наставната програма</w:t>
      </w:r>
      <w:r>
        <w:rPr>
          <w:spacing w:val="1"/>
        </w:rPr>
        <w:t xml:space="preserve"> </w:t>
      </w:r>
      <w:r>
        <w:t>и наставната</w:t>
      </w:r>
      <w:r>
        <w:rPr>
          <w:spacing w:val="-1"/>
        </w:rPr>
        <w:t xml:space="preserve"> </w:t>
      </w:r>
      <w:r>
        <w:t>практика.</w:t>
      </w:r>
    </w:p>
    <w:p w:rsidR="00500394" w:rsidRDefault="00500394">
      <w:pPr>
        <w:pStyle w:val="BodyText"/>
        <w:jc w:val="left"/>
        <w:rPr>
          <w:sz w:val="26"/>
        </w:rPr>
      </w:pPr>
    </w:p>
    <w:p w:rsidR="00500394" w:rsidRDefault="00D92B31">
      <w:pPr>
        <w:pStyle w:val="Heading1"/>
        <w:numPr>
          <w:ilvl w:val="0"/>
          <w:numId w:val="2"/>
        </w:numPr>
        <w:tabs>
          <w:tab w:val="left" w:pos="1453"/>
        </w:tabs>
        <w:spacing w:before="225"/>
        <w:ind w:left="1452" w:hanging="234"/>
        <w:jc w:val="both"/>
      </w:pPr>
      <w:bookmarkStart w:id="3" w:name="_bookmark3"/>
      <w:bookmarkEnd w:id="3"/>
      <w:r>
        <w:rPr>
          <w:spacing w:val="-2"/>
        </w:rPr>
        <w:t>Преглед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0"/>
        </w:rPr>
        <w:t xml:space="preserve"> </w:t>
      </w:r>
      <w:r>
        <w:rPr>
          <w:spacing w:val="-1"/>
        </w:rPr>
        <w:t>литература</w:t>
      </w:r>
    </w:p>
    <w:p w:rsidR="00500394" w:rsidRDefault="00D92B31">
      <w:pPr>
        <w:pStyle w:val="BodyText"/>
        <w:spacing w:before="2"/>
        <w:ind w:left="300" w:right="944" w:firstLine="719"/>
      </w:pPr>
      <w:r>
        <w:t>Фигуративниот говор, односно употребата на зборовите надвор од своето</w:t>
      </w:r>
      <w:r>
        <w:rPr>
          <w:spacing w:val="-57"/>
        </w:rPr>
        <w:t xml:space="preserve"> </w:t>
      </w:r>
      <w:r>
        <w:rPr>
          <w:spacing w:val="-1"/>
        </w:rPr>
        <w:t>буквално</w:t>
      </w:r>
      <w:r>
        <w:rPr>
          <w:spacing w:val="-12"/>
        </w:rPr>
        <w:t xml:space="preserve"> </w:t>
      </w:r>
      <w:r>
        <w:rPr>
          <w:spacing w:val="-1"/>
        </w:rPr>
        <w:t>значења,</w:t>
      </w:r>
      <w:r>
        <w:rPr>
          <w:spacing w:val="-11"/>
        </w:rPr>
        <w:t xml:space="preserve"> </w:t>
      </w:r>
      <w:r>
        <w:rPr>
          <w:spacing w:val="-1"/>
        </w:rPr>
        <w:t>го</w:t>
      </w:r>
      <w:r>
        <w:rPr>
          <w:spacing w:val="-13"/>
        </w:rPr>
        <w:t xml:space="preserve"> </w:t>
      </w:r>
      <w:r>
        <w:rPr>
          <w:spacing w:val="-1"/>
        </w:rPr>
        <w:t>подобрува</w:t>
      </w:r>
      <w:r>
        <w:rPr>
          <w:spacing w:val="-12"/>
        </w:rPr>
        <w:t xml:space="preserve"> </w:t>
      </w:r>
      <w:r>
        <w:t>изразувањето</w:t>
      </w:r>
      <w:r>
        <w:rPr>
          <w:spacing w:val="-9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говорителите,</w:t>
      </w:r>
      <w:r>
        <w:rPr>
          <w:spacing w:val="-12"/>
        </w:rPr>
        <w:t xml:space="preserve"> </w:t>
      </w:r>
      <w:r>
        <w:t>но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разбирањето</w:t>
      </w:r>
      <w:r>
        <w:rPr>
          <w:spacing w:val="-5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значењето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дискурсот,</w:t>
      </w:r>
      <w:r>
        <w:rPr>
          <w:spacing w:val="1"/>
        </w:rPr>
        <w:t xml:space="preserve"> </w:t>
      </w:r>
      <w:r>
        <w:t>како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литературата</w:t>
      </w:r>
      <w:r>
        <w:rPr>
          <w:spacing w:val="1"/>
        </w:rPr>
        <w:t xml:space="preserve"> </w:t>
      </w:r>
      <w:r>
        <w:t>така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секојдневната</w:t>
      </w:r>
      <w:r>
        <w:rPr>
          <w:spacing w:val="1"/>
        </w:rPr>
        <w:t xml:space="preserve"> </w:t>
      </w:r>
      <w:r>
        <w:t>комуникација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луѓето.</w:t>
      </w:r>
      <w:r>
        <w:rPr>
          <w:spacing w:val="1"/>
        </w:rPr>
        <w:t xml:space="preserve"> </w:t>
      </w:r>
      <w:r>
        <w:t>Различните</w:t>
      </w:r>
      <w:r>
        <w:rPr>
          <w:spacing w:val="1"/>
        </w:rPr>
        <w:t xml:space="preserve"> </w:t>
      </w:r>
      <w:r>
        <w:t>видови</w:t>
      </w:r>
      <w:r>
        <w:rPr>
          <w:spacing w:val="1"/>
        </w:rPr>
        <w:t xml:space="preserve"> </w:t>
      </w:r>
      <w:r>
        <w:t>стилски</w:t>
      </w:r>
      <w:r>
        <w:rPr>
          <w:spacing w:val="1"/>
        </w:rPr>
        <w:t xml:space="preserve"> </w:t>
      </w:r>
      <w:r>
        <w:t>фигури,</w:t>
      </w:r>
      <w:r>
        <w:rPr>
          <w:spacing w:val="1"/>
        </w:rPr>
        <w:t xml:space="preserve"> </w:t>
      </w:r>
      <w:r>
        <w:t>вклучувајќи</w:t>
      </w:r>
      <w:r>
        <w:rPr>
          <w:spacing w:val="1"/>
        </w:rPr>
        <w:t xml:space="preserve"> </w:t>
      </w:r>
      <w:r>
        <w:t>метафора,</w:t>
      </w:r>
      <w:r>
        <w:rPr>
          <w:spacing w:val="1"/>
        </w:rPr>
        <w:t xml:space="preserve"> </w:t>
      </w:r>
      <w:r>
        <w:t>споредба,</w:t>
      </w:r>
      <w:r>
        <w:rPr>
          <w:spacing w:val="1"/>
        </w:rPr>
        <w:t xml:space="preserve"> </w:t>
      </w:r>
      <w:r>
        <w:t>хипербола,</w:t>
      </w:r>
      <w:r>
        <w:rPr>
          <w:spacing w:val="1"/>
        </w:rPr>
        <w:t xml:space="preserve"> </w:t>
      </w:r>
      <w:r>
        <w:t>иронија,</w:t>
      </w:r>
      <w:r>
        <w:rPr>
          <w:spacing w:val="1"/>
        </w:rPr>
        <w:t xml:space="preserve"> </w:t>
      </w:r>
      <w:r>
        <w:t>персонификација,</w:t>
      </w:r>
      <w:r>
        <w:rPr>
          <w:spacing w:val="-57"/>
        </w:rPr>
        <w:t xml:space="preserve"> </w:t>
      </w:r>
      <w:r>
        <w:t>алитерација, ономатопеја и оксиморон, придонесуваат за богатството на јазикот.</w:t>
      </w:r>
      <w:r>
        <w:rPr>
          <w:spacing w:val="-57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учењето</w:t>
      </w:r>
      <w:r>
        <w:rPr>
          <w:spacing w:val="1"/>
        </w:rPr>
        <w:t xml:space="preserve"> </w:t>
      </w:r>
      <w:r>
        <w:t>англиски</w:t>
      </w:r>
      <w:r>
        <w:rPr>
          <w:spacing w:val="1"/>
        </w:rPr>
        <w:t xml:space="preserve"> </w:t>
      </w:r>
      <w:r>
        <w:t>јазик,</w:t>
      </w:r>
      <w:r>
        <w:rPr>
          <w:spacing w:val="1"/>
        </w:rPr>
        <w:t xml:space="preserve"> </w:t>
      </w:r>
      <w:r>
        <w:t>истражувачите</w:t>
      </w:r>
      <w:r>
        <w:rPr>
          <w:spacing w:val="1"/>
        </w:rPr>
        <w:t xml:space="preserve"> </w:t>
      </w:r>
      <w:r>
        <w:t>го</w:t>
      </w:r>
      <w:r>
        <w:rPr>
          <w:spacing w:val="1"/>
        </w:rPr>
        <w:t xml:space="preserve"> </w:t>
      </w:r>
      <w:r>
        <w:t>истражуваат</w:t>
      </w:r>
      <w:r>
        <w:rPr>
          <w:spacing w:val="1"/>
        </w:rPr>
        <w:t xml:space="preserve"> </w:t>
      </w:r>
      <w:r>
        <w:t>влијанието на фигуративниот говор врз усвојувањето и владеењето на јазикот.</w:t>
      </w:r>
      <w:r>
        <w:rPr>
          <w:spacing w:val="1"/>
        </w:rPr>
        <w:t xml:space="preserve"> </w:t>
      </w:r>
      <w:r>
        <w:t>Овие истражувања покажуваат дека изложеноста на фигуративниот говор во</w:t>
      </w:r>
      <w:r>
        <w:rPr>
          <w:spacing w:val="1"/>
        </w:rPr>
        <w:t xml:space="preserve"> </w:t>
      </w:r>
      <w:r>
        <w:t>литературата и во образовните материјали може позитивно да влијае на развојот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јазичните</w:t>
      </w:r>
      <w:r>
        <w:rPr>
          <w:spacing w:val="1"/>
        </w:rPr>
        <w:t xml:space="preserve"> </w:t>
      </w:r>
      <w:r>
        <w:t>вештини.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овој</w:t>
      </w:r>
      <w:r>
        <w:rPr>
          <w:spacing w:val="1"/>
        </w:rPr>
        <w:t xml:space="preserve"> </w:t>
      </w:r>
      <w:r>
        <w:t>д</w:t>
      </w:r>
      <w:r>
        <w:t>ел,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нуди</w:t>
      </w:r>
      <w:r>
        <w:rPr>
          <w:spacing w:val="1"/>
        </w:rPr>
        <w:t xml:space="preserve"> </w:t>
      </w:r>
      <w:r>
        <w:t>преглед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која</w:t>
      </w:r>
      <w:r>
        <w:rPr>
          <w:spacing w:val="1"/>
        </w:rPr>
        <w:t xml:space="preserve"> </w:t>
      </w:r>
      <w:r>
        <w:t>различни</w:t>
      </w:r>
      <w:r>
        <w:rPr>
          <w:spacing w:val="1"/>
        </w:rPr>
        <w:t xml:space="preserve"> </w:t>
      </w:r>
      <w:r>
        <w:t>автори</w:t>
      </w:r>
      <w:r>
        <w:rPr>
          <w:spacing w:val="1"/>
        </w:rPr>
        <w:t xml:space="preserve"> </w:t>
      </w:r>
      <w:r>
        <w:t>ги</w:t>
      </w:r>
      <w:r>
        <w:rPr>
          <w:spacing w:val="1"/>
        </w:rPr>
        <w:t xml:space="preserve"> </w:t>
      </w:r>
      <w:r>
        <w:t>споделуваат</w:t>
      </w:r>
      <w:r>
        <w:rPr>
          <w:spacing w:val="1"/>
        </w:rPr>
        <w:t xml:space="preserve"> </w:t>
      </w:r>
      <w:r>
        <w:t>своите</w:t>
      </w:r>
      <w:r>
        <w:rPr>
          <w:spacing w:val="1"/>
        </w:rPr>
        <w:t xml:space="preserve"> </w:t>
      </w:r>
      <w:r>
        <w:t>перспективи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сознанија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темата</w:t>
      </w:r>
      <w:r>
        <w:rPr>
          <w:spacing w:val="1"/>
        </w:rPr>
        <w:t xml:space="preserve"> </w:t>
      </w:r>
      <w:r>
        <w:t>фигуративен говор. Целта е да се обезбеди преглед на научни сознанија што ќе</w:t>
      </w:r>
      <w:r>
        <w:rPr>
          <w:spacing w:val="1"/>
        </w:rPr>
        <w:t xml:space="preserve"> </w:t>
      </w:r>
      <w:r>
        <w:t>придонесат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нијансирано</w:t>
      </w:r>
      <w:r>
        <w:rPr>
          <w:spacing w:val="1"/>
        </w:rPr>
        <w:t xml:space="preserve"> </w:t>
      </w:r>
      <w:r>
        <w:t>разбирање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поширокиот</w:t>
      </w:r>
      <w:r>
        <w:rPr>
          <w:spacing w:val="1"/>
        </w:rPr>
        <w:t xml:space="preserve"> </w:t>
      </w:r>
      <w:r>
        <w:t>дискурс</w:t>
      </w:r>
      <w:r>
        <w:rPr>
          <w:spacing w:val="1"/>
        </w:rPr>
        <w:t xml:space="preserve"> </w:t>
      </w:r>
      <w:r>
        <w:t>околу</w:t>
      </w:r>
      <w:r>
        <w:rPr>
          <w:spacing w:val="1"/>
        </w:rPr>
        <w:t xml:space="preserve"> </w:t>
      </w:r>
      <w:r>
        <w:rPr>
          <w:spacing w:val="-1"/>
        </w:rPr>
        <w:t>ф</w:t>
      </w:r>
      <w:r>
        <w:rPr>
          <w:spacing w:val="-1"/>
        </w:rPr>
        <w:t>игуративниот</w:t>
      </w:r>
      <w:r>
        <w:rPr>
          <w:spacing w:val="-13"/>
        </w:rPr>
        <w:t xml:space="preserve"> </w:t>
      </w:r>
      <w:r>
        <w:rPr>
          <w:spacing w:val="-1"/>
        </w:rPr>
        <w:t>говор,</w:t>
      </w:r>
      <w:r>
        <w:rPr>
          <w:spacing w:val="-15"/>
        </w:rPr>
        <w:t xml:space="preserve"> </w:t>
      </w:r>
      <w:r>
        <w:rPr>
          <w:spacing w:val="-1"/>
        </w:rPr>
        <w:t>преку</w:t>
      </w:r>
      <w:r>
        <w:rPr>
          <w:spacing w:val="-15"/>
        </w:rPr>
        <w:t xml:space="preserve"> </w:t>
      </w:r>
      <w:r>
        <w:t>синтеза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различни</w:t>
      </w:r>
      <w:r>
        <w:rPr>
          <w:spacing w:val="-13"/>
        </w:rPr>
        <w:t xml:space="preserve"> </w:t>
      </w:r>
      <w:r>
        <w:t>гледишта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истражувачки</w:t>
      </w:r>
      <w:r>
        <w:rPr>
          <w:spacing w:val="-14"/>
        </w:rPr>
        <w:t xml:space="preserve"> </w:t>
      </w:r>
      <w:r>
        <w:t>наоди</w:t>
      </w:r>
      <w:r>
        <w:rPr>
          <w:spacing w:val="-57"/>
        </w:rPr>
        <w:t xml:space="preserve"> </w:t>
      </w:r>
      <w:r>
        <w:t>од</w:t>
      </w:r>
      <w:r>
        <w:rPr>
          <w:spacing w:val="-1"/>
        </w:rPr>
        <w:t xml:space="preserve"> </w:t>
      </w:r>
      <w:r>
        <w:t>академската заедница.</w:t>
      </w:r>
    </w:p>
    <w:p w:rsidR="00500394" w:rsidRDefault="00D92B31">
      <w:pPr>
        <w:pStyle w:val="BodyText"/>
        <w:spacing w:before="1"/>
        <w:ind w:left="300" w:right="947" w:firstLine="719"/>
      </w:pPr>
      <w:r>
        <w:t>Паул (Paul, 1970) е еден од првите истражувачи во втората половина на</w:t>
      </w:r>
      <w:r>
        <w:rPr>
          <w:spacing w:val="1"/>
        </w:rPr>
        <w:t xml:space="preserve"> </w:t>
      </w:r>
      <w:r>
        <w:t>минатиот век ја нагласува потребата од дополнителни детални истражувања на</w:t>
      </w:r>
      <w:r>
        <w:rPr>
          <w:spacing w:val="1"/>
        </w:rPr>
        <w:t xml:space="preserve"> </w:t>
      </w:r>
      <w:r>
        <w:t>стилските фигури и на нивната повеќеслојност, и притоа го префрла фокусот на</w:t>
      </w:r>
      <w:r>
        <w:rPr>
          <w:spacing w:val="1"/>
        </w:rPr>
        <w:t xml:space="preserve"> </w:t>
      </w:r>
      <w:r>
        <w:t>теоретско</w:t>
      </w:r>
      <w:r>
        <w:rPr>
          <w:spacing w:val="1"/>
        </w:rPr>
        <w:t xml:space="preserve"> </w:t>
      </w:r>
      <w:r>
        <w:t>истражување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фигуративниот</w:t>
      </w:r>
      <w:r>
        <w:rPr>
          <w:spacing w:val="1"/>
        </w:rPr>
        <w:t xml:space="preserve"> </w:t>
      </w:r>
      <w:r>
        <w:t>говор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неговите</w:t>
      </w:r>
      <w:r>
        <w:rPr>
          <w:spacing w:val="1"/>
        </w:rPr>
        <w:t xml:space="preserve"> </w:t>
      </w:r>
      <w:r>
        <w:t>различни</w:t>
      </w:r>
      <w:r>
        <w:rPr>
          <w:spacing w:val="1"/>
        </w:rPr>
        <w:t xml:space="preserve"> </w:t>
      </w:r>
      <w:r>
        <w:t>категоризации.</w:t>
      </w:r>
    </w:p>
    <w:p w:rsidR="00500394" w:rsidRDefault="00D92B31">
      <w:pPr>
        <w:pStyle w:val="BodyText"/>
        <w:ind w:left="300" w:right="944" w:firstLine="719"/>
      </w:pPr>
      <w:r>
        <w:t>Двајер (Dwyer, 1991)</w:t>
      </w:r>
      <w:r>
        <w:rPr>
          <w:spacing w:val="1"/>
        </w:rPr>
        <w:t xml:space="preserve"> </w:t>
      </w:r>
      <w:r>
        <w:t>во своето истражување на фигуративниот говор</w:t>
      </w:r>
      <w:r>
        <w:rPr>
          <w:spacing w:val="1"/>
        </w:rPr>
        <w:t xml:space="preserve"> </w:t>
      </w:r>
      <w:r>
        <w:t>предлага</w:t>
      </w:r>
      <w:r>
        <w:rPr>
          <w:spacing w:val="1"/>
        </w:rPr>
        <w:t xml:space="preserve"> </w:t>
      </w:r>
      <w:r>
        <w:t>практични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п</w:t>
      </w:r>
      <w:r>
        <w:t>реку</w:t>
      </w:r>
      <w:r>
        <w:rPr>
          <w:spacing w:val="1"/>
        </w:rPr>
        <w:t xml:space="preserve"> </w:t>
      </w:r>
      <w:r>
        <w:t>кои</w:t>
      </w:r>
      <w:r>
        <w:rPr>
          <w:spacing w:val="1"/>
        </w:rPr>
        <w:t xml:space="preserve"> </w:t>
      </w:r>
      <w:r>
        <w:t>изучувачите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странски</w:t>
      </w:r>
      <w:r>
        <w:rPr>
          <w:spacing w:val="1"/>
        </w:rPr>
        <w:t xml:space="preserve"> </w:t>
      </w:r>
      <w:r>
        <w:t>јазик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подготвуваат за толкување на фигуративниот говор. Предложените пристапи</w:t>
      </w:r>
      <w:r>
        <w:rPr>
          <w:spacing w:val="1"/>
        </w:rPr>
        <w:t xml:space="preserve"> </w:t>
      </w:r>
      <w:r>
        <w:t>вклучуваат употреба на примери од разговорите на самите ученици, создавање</w:t>
      </w:r>
      <w:r>
        <w:rPr>
          <w:spacing w:val="1"/>
        </w:rPr>
        <w:t xml:space="preserve"> </w:t>
      </w:r>
      <w:r>
        <w:t>варијации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фигуративен</w:t>
      </w:r>
      <w:r>
        <w:rPr>
          <w:spacing w:val="-5"/>
        </w:rPr>
        <w:t xml:space="preserve"> </w:t>
      </w:r>
      <w:r>
        <w:t>говор,</w:t>
      </w:r>
      <w:r>
        <w:rPr>
          <w:spacing w:val="-6"/>
        </w:rPr>
        <w:t xml:space="preserve"> </w:t>
      </w:r>
      <w:r>
        <w:t>дискусија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објаснување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примери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примери</w:t>
      </w:r>
      <w:r>
        <w:rPr>
          <w:spacing w:val="-57"/>
        </w:rPr>
        <w:t xml:space="preserve"> </w:t>
      </w:r>
      <w:r>
        <w:t>за буквални толкувања на стилски фигури и сл. Овие педагошки стратегии се</w:t>
      </w:r>
      <w:r>
        <w:rPr>
          <w:spacing w:val="1"/>
        </w:rPr>
        <w:t xml:space="preserve"> </w:t>
      </w:r>
      <w:r>
        <w:t>прецизно</w:t>
      </w:r>
      <w:r>
        <w:rPr>
          <w:spacing w:val="1"/>
        </w:rPr>
        <w:t xml:space="preserve"> </w:t>
      </w:r>
      <w:r>
        <w:t>подготвени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вклучување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учениците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обезбедуваат</w:t>
      </w:r>
      <w:r>
        <w:rPr>
          <w:spacing w:val="1"/>
        </w:rPr>
        <w:t xml:space="preserve"> </w:t>
      </w:r>
      <w:r>
        <w:t>благопријатна</w:t>
      </w:r>
      <w:r>
        <w:rPr>
          <w:spacing w:val="1"/>
        </w:rPr>
        <w:t xml:space="preserve"> </w:t>
      </w:r>
      <w:r>
        <w:t>средина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која</w:t>
      </w:r>
      <w:r>
        <w:rPr>
          <w:spacing w:val="1"/>
        </w:rPr>
        <w:t xml:space="preserve"> </w:t>
      </w:r>
      <w:r>
        <w:t>изучувачите</w:t>
      </w:r>
      <w:r>
        <w:rPr>
          <w:spacing w:val="1"/>
        </w:rPr>
        <w:t xml:space="preserve"> </w:t>
      </w:r>
      <w:r>
        <w:t>можат</w:t>
      </w:r>
      <w:r>
        <w:rPr>
          <w:spacing w:val="1"/>
        </w:rPr>
        <w:t xml:space="preserve"> </w:t>
      </w:r>
      <w:r>
        <w:t>подобро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ги</w:t>
      </w:r>
      <w:r>
        <w:rPr>
          <w:spacing w:val="1"/>
        </w:rPr>
        <w:t xml:space="preserve"> </w:t>
      </w:r>
      <w:r>
        <w:t>разберат</w:t>
      </w:r>
      <w:r>
        <w:rPr>
          <w:spacing w:val="1"/>
        </w:rPr>
        <w:t xml:space="preserve"> </w:t>
      </w:r>
      <w:r>
        <w:t>различните примени на стилските фигури. Поттикнувајќи ги учениците активно</w:t>
      </w:r>
      <w:r>
        <w:rPr>
          <w:spacing w:val="1"/>
        </w:rPr>
        <w:t xml:space="preserve"> </w:t>
      </w:r>
      <w:r>
        <w:t>да учествуваат, овие пристапи не само што го подобруваат нивното теоретско</w:t>
      </w:r>
      <w:r>
        <w:rPr>
          <w:spacing w:val="1"/>
        </w:rPr>
        <w:t xml:space="preserve"> </w:t>
      </w:r>
      <w:r>
        <w:t>знаење туку и ја зголемуваат нивната свесност за комплицираната природа на</w:t>
      </w:r>
      <w:r>
        <w:rPr>
          <w:spacing w:val="1"/>
        </w:rPr>
        <w:t xml:space="preserve"> </w:t>
      </w:r>
      <w:r>
        <w:t>стилските</w:t>
      </w:r>
      <w:r>
        <w:rPr>
          <w:spacing w:val="-1"/>
        </w:rPr>
        <w:t xml:space="preserve"> </w:t>
      </w:r>
      <w:r>
        <w:t>изрази во</w:t>
      </w:r>
      <w:r>
        <w:rPr>
          <w:spacing w:val="-1"/>
        </w:rPr>
        <w:t xml:space="preserve"> </w:t>
      </w:r>
      <w:r>
        <w:t>рамките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јазичниот</w:t>
      </w:r>
      <w:r>
        <w:rPr>
          <w:spacing w:val="-2"/>
        </w:rPr>
        <w:t xml:space="preserve"> </w:t>
      </w:r>
      <w:r>
        <w:t>пејзаж.</w:t>
      </w:r>
    </w:p>
    <w:p w:rsidR="00500394" w:rsidRDefault="00D92B31">
      <w:pPr>
        <w:pStyle w:val="BodyText"/>
        <w:ind w:left="300" w:right="946" w:firstLine="719"/>
      </w:pPr>
      <w:r>
        <w:t>Робертс и Круз (Roberts и Kreuz, 1994) на оваа тема ѝ пристапуваат од</w:t>
      </w:r>
      <w:r>
        <w:rPr>
          <w:spacing w:val="1"/>
        </w:rPr>
        <w:t xml:space="preserve"> </w:t>
      </w:r>
      <w:r>
        <w:t>психолошка</w:t>
      </w:r>
      <w:r>
        <w:rPr>
          <w:spacing w:val="-8"/>
        </w:rPr>
        <w:t xml:space="preserve"> </w:t>
      </w:r>
      <w:r>
        <w:t>перспектива</w:t>
      </w:r>
      <w:r>
        <w:rPr>
          <w:spacing w:val="-5"/>
        </w:rPr>
        <w:t xml:space="preserve"> </w:t>
      </w:r>
      <w:r>
        <w:t>истражувајќи</w:t>
      </w:r>
      <w:r>
        <w:rPr>
          <w:spacing w:val="-5"/>
        </w:rPr>
        <w:t xml:space="preserve"> </w:t>
      </w:r>
      <w:r>
        <w:t>ги</w:t>
      </w:r>
      <w:r>
        <w:rPr>
          <w:spacing w:val="-5"/>
        </w:rPr>
        <w:t xml:space="preserve"> </w:t>
      </w:r>
      <w:r>
        <w:t>дискурсните</w:t>
      </w:r>
      <w:r>
        <w:rPr>
          <w:spacing w:val="-9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кои</w:t>
      </w:r>
      <w:r>
        <w:rPr>
          <w:spacing w:val="-5"/>
        </w:rPr>
        <w:t xml:space="preserve"> </w:t>
      </w:r>
      <w:r>
        <w:t>се</w:t>
      </w:r>
      <w:r>
        <w:rPr>
          <w:spacing w:val="-7"/>
        </w:rPr>
        <w:t xml:space="preserve"> </w:t>
      </w:r>
      <w:r>
        <w:t>постигнуваат</w:t>
      </w:r>
      <w:r>
        <w:rPr>
          <w:spacing w:val="-58"/>
        </w:rPr>
        <w:t xml:space="preserve"> </w:t>
      </w:r>
      <w:r>
        <w:t>преку</w:t>
      </w:r>
      <w:r>
        <w:rPr>
          <w:spacing w:val="1"/>
        </w:rPr>
        <w:t xml:space="preserve"> </w:t>
      </w:r>
      <w:r>
        <w:t>употреба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различни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фигуративен</w:t>
      </w:r>
      <w:r>
        <w:rPr>
          <w:spacing w:val="1"/>
        </w:rPr>
        <w:t xml:space="preserve"> </w:t>
      </w:r>
      <w:r>
        <w:t>говор.</w:t>
      </w:r>
      <w:r>
        <w:rPr>
          <w:spacing w:val="1"/>
        </w:rPr>
        <w:t xml:space="preserve"> </w:t>
      </w:r>
      <w:r>
        <w:t>Нивната</w:t>
      </w:r>
      <w:r>
        <w:rPr>
          <w:spacing w:val="1"/>
        </w:rPr>
        <w:t xml:space="preserve"> </w:t>
      </w:r>
      <w:r>
        <w:t>студија</w:t>
      </w:r>
      <w:r>
        <w:rPr>
          <w:spacing w:val="1"/>
        </w:rPr>
        <w:t xml:space="preserve"> </w:t>
      </w:r>
      <w:r>
        <w:t>идентификува повеќе функции на фигуративниот дискурс, меѓу кои: да се биде</w:t>
      </w:r>
      <w:r>
        <w:rPr>
          <w:spacing w:val="1"/>
        </w:rPr>
        <w:t xml:space="preserve"> </w:t>
      </w:r>
      <w:r>
        <w:t>конвенционален или неконвенционален во изразувањето, да се биде елоквентен,</w:t>
      </w:r>
      <w:r>
        <w:rPr>
          <w:spacing w:val="-57"/>
        </w:rPr>
        <w:t xml:space="preserve"> </w:t>
      </w:r>
      <w:r>
        <w:t>хумористичен</w:t>
      </w:r>
      <w:r>
        <w:rPr>
          <w:spacing w:val="-1"/>
        </w:rPr>
        <w:t xml:space="preserve"> </w:t>
      </w:r>
      <w:r>
        <w:t>и др.</w:t>
      </w:r>
    </w:p>
    <w:p w:rsidR="00500394" w:rsidRDefault="00D92B31">
      <w:pPr>
        <w:pStyle w:val="BodyText"/>
        <w:ind w:left="1020"/>
      </w:pPr>
      <w:r>
        <w:t>Палмер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Брукс</w:t>
      </w:r>
      <w:r>
        <w:rPr>
          <w:spacing w:val="42"/>
        </w:rPr>
        <w:t xml:space="preserve"> </w:t>
      </w:r>
      <w:r>
        <w:t>(Palmer</w:t>
      </w:r>
      <w:r>
        <w:rPr>
          <w:spacing w:val="41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Brooks,</w:t>
      </w:r>
      <w:r>
        <w:rPr>
          <w:spacing w:val="41"/>
        </w:rPr>
        <w:t xml:space="preserve"> </w:t>
      </w:r>
      <w:r>
        <w:t>2004)</w:t>
      </w:r>
      <w:r>
        <w:rPr>
          <w:spacing w:val="40"/>
        </w:rPr>
        <w:t xml:space="preserve"> </w:t>
      </w:r>
      <w:r>
        <w:t>навлегуваат</w:t>
      </w:r>
      <w:r>
        <w:rPr>
          <w:spacing w:val="43"/>
        </w:rPr>
        <w:t xml:space="preserve"> </w:t>
      </w:r>
      <w:r>
        <w:t>во</w:t>
      </w:r>
      <w:r>
        <w:rPr>
          <w:spacing w:val="41"/>
        </w:rPr>
        <w:t xml:space="preserve"> </w:t>
      </w:r>
      <w:r>
        <w:t>специфичните</w:t>
      </w:r>
    </w:p>
    <w:p w:rsidR="00500394" w:rsidRDefault="00500394">
      <w:pPr>
        <w:sectPr w:rsidR="00500394">
          <w:pgSz w:w="11920" w:h="16850"/>
          <w:pgMar w:top="1360" w:right="1220" w:bottom="480" w:left="1140" w:header="0" w:footer="297" w:gutter="0"/>
          <w:cols w:space="720"/>
        </w:sectPr>
      </w:pPr>
    </w:p>
    <w:p w:rsidR="00500394" w:rsidRDefault="00D92B31">
      <w:pPr>
        <w:pStyle w:val="BodyText"/>
        <w:spacing w:before="78"/>
        <w:ind w:left="300" w:right="947"/>
      </w:pPr>
      <w:proofErr w:type="gramStart"/>
      <w:r>
        <w:lastRenderedPageBreak/>
        <w:t>п</w:t>
      </w:r>
      <w:r>
        <w:t>редизвици</w:t>
      </w:r>
      <w:proofErr w:type="gramEnd"/>
      <w:r>
        <w:rPr>
          <w:spacing w:val="-14"/>
        </w:rPr>
        <w:t xml:space="preserve"> </w:t>
      </w:r>
      <w:r>
        <w:t>со</w:t>
      </w:r>
      <w:r>
        <w:rPr>
          <w:spacing w:val="-12"/>
        </w:rPr>
        <w:t xml:space="preserve"> </w:t>
      </w:r>
      <w:r>
        <w:t>кои</w:t>
      </w:r>
      <w:r>
        <w:rPr>
          <w:spacing w:val="-12"/>
        </w:rPr>
        <w:t xml:space="preserve"> </w:t>
      </w:r>
      <w:r>
        <w:t>се</w:t>
      </w:r>
      <w:r>
        <w:rPr>
          <w:spacing w:val="-13"/>
        </w:rPr>
        <w:t xml:space="preserve"> </w:t>
      </w:r>
      <w:r>
        <w:t>соочуваат</w:t>
      </w:r>
      <w:r>
        <w:rPr>
          <w:spacing w:val="-12"/>
        </w:rPr>
        <w:t xml:space="preserve"> </w:t>
      </w:r>
      <w:r>
        <w:t>високоризичните</w:t>
      </w:r>
      <w:r>
        <w:rPr>
          <w:spacing w:val="-12"/>
        </w:rPr>
        <w:t xml:space="preserve"> </w:t>
      </w:r>
      <w:r>
        <w:t>ученици,</w:t>
      </w:r>
      <w:r>
        <w:rPr>
          <w:spacing w:val="-15"/>
        </w:rPr>
        <w:t xml:space="preserve"> </w:t>
      </w:r>
      <w:r>
        <w:t>т.</w:t>
      </w:r>
      <w:r>
        <w:rPr>
          <w:spacing w:val="-11"/>
        </w:rPr>
        <w:t xml:space="preserve"> </w:t>
      </w:r>
      <w:r>
        <w:t>е.</w:t>
      </w:r>
      <w:r>
        <w:rPr>
          <w:spacing w:val="-12"/>
        </w:rPr>
        <w:t xml:space="preserve"> </w:t>
      </w:r>
      <w:r>
        <w:t>оние</w:t>
      </w:r>
      <w:r>
        <w:rPr>
          <w:spacing w:val="-14"/>
        </w:rPr>
        <w:t xml:space="preserve"> </w:t>
      </w:r>
      <w:r>
        <w:t>ученици</w:t>
      </w:r>
      <w:r>
        <w:rPr>
          <w:spacing w:val="-11"/>
        </w:rPr>
        <w:t xml:space="preserve"> </w:t>
      </w:r>
      <w:r>
        <w:t>кои</w:t>
      </w:r>
      <w:r>
        <w:rPr>
          <w:spacing w:val="-58"/>
        </w:rPr>
        <w:t xml:space="preserve"> </w:t>
      </w:r>
      <w:r>
        <w:t>се соочуваат со сериозни тешкотии при изучувањето на странскиот јазик и при</w:t>
      </w:r>
      <w:r>
        <w:rPr>
          <w:spacing w:val="1"/>
        </w:rPr>
        <w:t xml:space="preserve"> </w:t>
      </w:r>
      <w:r>
        <w:t>толкувањето на фигуративниот говор, особено кога се во прашање активности</w:t>
      </w:r>
      <w:r>
        <w:rPr>
          <w:spacing w:val="1"/>
        </w:rPr>
        <w:t xml:space="preserve"> </w:t>
      </w:r>
      <w:r>
        <w:t>позврани со ефективно читање</w:t>
      </w:r>
      <w:r>
        <w:t xml:space="preserve"> и разбирање на текст. Во нивната студија, се</w:t>
      </w:r>
      <w:r>
        <w:rPr>
          <w:spacing w:val="1"/>
        </w:rPr>
        <w:t xml:space="preserve"> </w:t>
      </w:r>
      <w:r>
        <w:t>нагласува дека иако фигуративниот говор му додава живост на јазикот, тој сепак</w:t>
      </w:r>
      <w:r>
        <w:rPr>
          <w:spacing w:val="-57"/>
        </w:rPr>
        <w:t xml:space="preserve"> </w:t>
      </w:r>
      <w:r>
        <w:t>може да претставува предизвик за одредени ученици и значително да го наруши</w:t>
      </w:r>
      <w:r>
        <w:rPr>
          <w:spacing w:val="-57"/>
        </w:rPr>
        <w:t xml:space="preserve"> </w:t>
      </w:r>
      <w:r>
        <w:t>нивното</w:t>
      </w:r>
      <w:r>
        <w:rPr>
          <w:spacing w:val="1"/>
        </w:rPr>
        <w:t xml:space="preserve"> </w:t>
      </w:r>
      <w:r>
        <w:t>разбирање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текстот.</w:t>
      </w:r>
      <w:r>
        <w:rPr>
          <w:spacing w:val="1"/>
        </w:rPr>
        <w:t xml:space="preserve"> </w:t>
      </w:r>
      <w:r>
        <w:t>Читањето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разбирање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п</w:t>
      </w:r>
      <w:r>
        <w:t>рикажано</w:t>
      </w:r>
      <w:r>
        <w:rPr>
          <w:spacing w:val="1"/>
        </w:rPr>
        <w:t xml:space="preserve"> </w:t>
      </w:r>
      <w:r>
        <w:t>како</w:t>
      </w:r>
      <w:r>
        <w:rPr>
          <w:spacing w:val="1"/>
        </w:rPr>
        <w:t xml:space="preserve"> </w:t>
      </w:r>
      <w:r>
        <w:t>повеќеслоен процес кој вклучува интеракција на шеми, структури на текст и</w:t>
      </w:r>
      <w:r>
        <w:rPr>
          <w:spacing w:val="1"/>
        </w:rPr>
        <w:t xml:space="preserve"> </w:t>
      </w:r>
      <w:r>
        <w:t>активно пронаоѓање информации, при што фигуративниот говор игра клучна</w:t>
      </w:r>
      <w:r>
        <w:rPr>
          <w:spacing w:val="1"/>
        </w:rPr>
        <w:t xml:space="preserve"> </w:t>
      </w:r>
      <w:r>
        <w:t>улога.</w:t>
      </w:r>
      <w:r>
        <w:rPr>
          <w:spacing w:val="-11"/>
        </w:rPr>
        <w:t xml:space="preserve"> </w:t>
      </w:r>
      <w:r>
        <w:t>Оваа</w:t>
      </w:r>
      <w:r>
        <w:rPr>
          <w:spacing w:val="-11"/>
        </w:rPr>
        <w:t xml:space="preserve"> </w:t>
      </w:r>
      <w:r>
        <w:t>студија</w:t>
      </w:r>
      <w:r>
        <w:rPr>
          <w:spacing w:val="-10"/>
        </w:rPr>
        <w:t xml:space="preserve"> </w:t>
      </w:r>
      <w:r>
        <w:t>дополнително</w:t>
      </w:r>
      <w:r>
        <w:rPr>
          <w:spacing w:val="-10"/>
        </w:rPr>
        <w:t xml:space="preserve"> </w:t>
      </w:r>
      <w:r>
        <w:t>ја</w:t>
      </w:r>
      <w:r>
        <w:rPr>
          <w:spacing w:val="-10"/>
        </w:rPr>
        <w:t xml:space="preserve"> </w:t>
      </w:r>
      <w:r>
        <w:t>нагласува</w:t>
      </w:r>
      <w:r>
        <w:rPr>
          <w:spacing w:val="-9"/>
        </w:rPr>
        <w:t xml:space="preserve"> </w:t>
      </w:r>
      <w:r>
        <w:t>важноста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фигуративниот</w:t>
      </w:r>
      <w:r>
        <w:rPr>
          <w:spacing w:val="-9"/>
        </w:rPr>
        <w:t xml:space="preserve"> </w:t>
      </w:r>
      <w:r>
        <w:t>говор</w:t>
      </w:r>
      <w:r>
        <w:rPr>
          <w:spacing w:val="-57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наставата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англиски</w:t>
      </w:r>
      <w:r>
        <w:rPr>
          <w:spacing w:val="1"/>
        </w:rPr>
        <w:t xml:space="preserve"> </w:t>
      </w:r>
      <w:r>
        <w:t>јазик</w:t>
      </w:r>
      <w:r>
        <w:rPr>
          <w:spacing w:val="1"/>
        </w:rPr>
        <w:t xml:space="preserve"> </w:t>
      </w:r>
      <w:r>
        <w:t>како</w:t>
      </w:r>
      <w:r>
        <w:rPr>
          <w:spacing w:val="1"/>
        </w:rPr>
        <w:t xml:space="preserve"> </w:t>
      </w:r>
      <w:r>
        <w:t>странски</w:t>
      </w:r>
      <w:r>
        <w:rPr>
          <w:spacing w:val="1"/>
        </w:rPr>
        <w:t xml:space="preserve"> </w:t>
      </w:r>
      <w:r>
        <w:t>јазик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ја</w:t>
      </w:r>
      <w:r>
        <w:rPr>
          <w:spacing w:val="1"/>
        </w:rPr>
        <w:t xml:space="preserve"> </w:t>
      </w:r>
      <w:r>
        <w:t>потенцира</w:t>
      </w:r>
      <w:r>
        <w:rPr>
          <w:spacing w:val="1"/>
        </w:rPr>
        <w:t xml:space="preserve"> </w:t>
      </w:r>
      <w:r>
        <w:t>притоа</w:t>
      </w:r>
      <w:r>
        <w:rPr>
          <w:spacing w:val="1"/>
        </w:rPr>
        <w:t xml:space="preserve"> </w:t>
      </w:r>
      <w:r>
        <w:t>потребата</w:t>
      </w:r>
      <w:r>
        <w:rPr>
          <w:spacing w:val="1"/>
        </w:rPr>
        <w:t xml:space="preserve"> </w:t>
      </w:r>
      <w:r>
        <w:t>кај</w:t>
      </w:r>
      <w:r>
        <w:rPr>
          <w:spacing w:val="1"/>
        </w:rPr>
        <w:t xml:space="preserve"> </w:t>
      </w:r>
      <w:r>
        <w:t>изучувачите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развијат</w:t>
      </w:r>
      <w:r>
        <w:rPr>
          <w:spacing w:val="1"/>
        </w:rPr>
        <w:t xml:space="preserve"> </w:t>
      </w:r>
      <w:r>
        <w:t>шеми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препознавање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културолошките</w:t>
      </w:r>
      <w:r>
        <w:rPr>
          <w:spacing w:val="-1"/>
        </w:rPr>
        <w:t xml:space="preserve"> </w:t>
      </w:r>
      <w:r>
        <w:t>и разговорни</w:t>
      </w:r>
      <w:r>
        <w:rPr>
          <w:spacing w:val="-1"/>
        </w:rPr>
        <w:t xml:space="preserve"> </w:t>
      </w:r>
      <w:r>
        <w:t>особености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стилските</w:t>
      </w:r>
      <w:r>
        <w:rPr>
          <w:spacing w:val="3"/>
        </w:rPr>
        <w:t xml:space="preserve"> </w:t>
      </w:r>
      <w:r>
        <w:t>фигури.</w:t>
      </w:r>
    </w:p>
    <w:p w:rsidR="00500394" w:rsidRDefault="00D92B31">
      <w:pPr>
        <w:pStyle w:val="BodyText"/>
        <w:spacing w:before="1"/>
        <w:ind w:left="300" w:right="945" w:firstLine="719"/>
      </w:pPr>
      <w:r>
        <w:t>Кечкеш (Kecskes, 2006) зборува за важноста на фигуративниот говор и</w:t>
      </w:r>
      <w:r>
        <w:rPr>
          <w:spacing w:val="1"/>
        </w:rPr>
        <w:t xml:space="preserve"> </w:t>
      </w:r>
      <w:r>
        <w:t>истакн</w:t>
      </w:r>
      <w:r>
        <w:t>ува дека може да се случи недоразбирање помеѓу роден говорител и некој</w:t>
      </w:r>
      <w:r>
        <w:rPr>
          <w:spacing w:val="-57"/>
        </w:rPr>
        <w:t xml:space="preserve"> </w:t>
      </w:r>
      <w:r>
        <w:t>кој не е роден говорител на даден јазик, поради употреба на фигуративен говор.</w:t>
      </w:r>
      <w:r>
        <w:rPr>
          <w:spacing w:val="1"/>
        </w:rPr>
        <w:t xml:space="preserve"> </w:t>
      </w:r>
      <w:r>
        <w:t>Сложената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вклучена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јазичните</w:t>
      </w:r>
      <w:r>
        <w:rPr>
          <w:spacing w:val="1"/>
        </w:rPr>
        <w:t xml:space="preserve"> </w:t>
      </w:r>
      <w:r>
        <w:t>интеракции</w:t>
      </w:r>
      <w:r>
        <w:rPr>
          <w:spacing w:val="1"/>
        </w:rPr>
        <w:t xml:space="preserve"> </w:t>
      </w:r>
      <w:r>
        <w:t>придонесува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сложеноста на овие можни недоразбирања и бара дополнително истражување.</w:t>
      </w:r>
      <w:r>
        <w:rPr>
          <w:spacing w:val="1"/>
        </w:rPr>
        <w:t xml:space="preserve"> </w:t>
      </w:r>
      <w:r>
        <w:t>Гиора</w:t>
      </w:r>
      <w:r>
        <w:rPr>
          <w:spacing w:val="-15"/>
        </w:rPr>
        <w:t xml:space="preserve"> </w:t>
      </w:r>
      <w:r>
        <w:t>(Giora,</w:t>
      </w:r>
      <w:r>
        <w:rPr>
          <w:spacing w:val="-14"/>
        </w:rPr>
        <w:t xml:space="preserve"> </w:t>
      </w:r>
      <w:r>
        <w:t>2003)</w:t>
      </w:r>
      <w:r>
        <w:rPr>
          <w:spacing w:val="-15"/>
        </w:rPr>
        <w:t xml:space="preserve"> </w:t>
      </w:r>
      <w:r>
        <w:t>ги</w:t>
      </w:r>
      <w:r>
        <w:rPr>
          <w:spacing w:val="-14"/>
        </w:rPr>
        <w:t xml:space="preserve"> </w:t>
      </w:r>
      <w:r>
        <w:t>истражува</w:t>
      </w:r>
      <w:r>
        <w:rPr>
          <w:spacing w:val="-15"/>
        </w:rPr>
        <w:t xml:space="preserve"> </w:t>
      </w:r>
      <w:r>
        <w:t>теоретските</w:t>
      </w:r>
      <w:r>
        <w:rPr>
          <w:spacing w:val="-15"/>
        </w:rPr>
        <w:t xml:space="preserve"> </w:t>
      </w:r>
      <w:r>
        <w:t>перспективи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она</w:t>
      </w:r>
      <w:r>
        <w:rPr>
          <w:spacing w:val="-15"/>
        </w:rPr>
        <w:t xml:space="preserve"> </w:t>
      </w:r>
      <w:r>
        <w:t>што</w:t>
      </w:r>
      <w:r>
        <w:rPr>
          <w:spacing w:val="-14"/>
        </w:rPr>
        <w:t xml:space="preserve"> </w:t>
      </w:r>
      <w:r>
        <w:t>произлегува</w:t>
      </w:r>
      <w:r>
        <w:rPr>
          <w:spacing w:val="-58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нив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изучувачите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јазикот,</w:t>
      </w:r>
      <w:r>
        <w:rPr>
          <w:spacing w:val="1"/>
        </w:rPr>
        <w:t xml:space="preserve"> </w:t>
      </w:r>
      <w:r>
        <w:t>конкретно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доменот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употребата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фигуративниот говор. Преку деталн</w:t>
      </w:r>
      <w:r>
        <w:t>о испитување на важноста на фигуративниот</w:t>
      </w:r>
      <w:r>
        <w:rPr>
          <w:spacing w:val="-57"/>
        </w:rPr>
        <w:t xml:space="preserve"> </w:t>
      </w:r>
      <w:r>
        <w:t>говор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јазичен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социокултурен</w:t>
      </w:r>
      <w:r>
        <w:rPr>
          <w:spacing w:val="1"/>
        </w:rPr>
        <w:t xml:space="preserve"> </w:t>
      </w:r>
      <w:r>
        <w:t>контекст,</w:t>
      </w:r>
      <w:r>
        <w:rPr>
          <w:spacing w:val="1"/>
        </w:rPr>
        <w:t xml:space="preserve"> </w:t>
      </w:r>
      <w:r>
        <w:t>таа</w:t>
      </w:r>
      <w:r>
        <w:rPr>
          <w:spacing w:val="1"/>
        </w:rPr>
        <w:t xml:space="preserve"> </w:t>
      </w:r>
      <w:r>
        <w:t>ги</w:t>
      </w:r>
      <w:r>
        <w:rPr>
          <w:spacing w:val="1"/>
        </w:rPr>
        <w:t xml:space="preserve"> </w:t>
      </w:r>
      <w:r>
        <w:t>нагласува</w:t>
      </w:r>
      <w:r>
        <w:rPr>
          <w:spacing w:val="1"/>
        </w:rPr>
        <w:t xml:space="preserve"> </w:t>
      </w:r>
      <w:r>
        <w:t>сложените</w:t>
      </w:r>
      <w:r>
        <w:rPr>
          <w:spacing w:val="1"/>
        </w:rPr>
        <w:t xml:space="preserve"> </w:t>
      </w:r>
      <w:r>
        <w:t>предизвици со кои се соочуваат изучувачите на јазик во постигнувањето на</w:t>
      </w:r>
      <w:r>
        <w:rPr>
          <w:spacing w:val="1"/>
        </w:rPr>
        <w:t xml:space="preserve"> </w:t>
      </w:r>
      <w:r>
        <w:t>компетентност</w:t>
      </w:r>
      <w:r>
        <w:rPr>
          <w:spacing w:val="-1"/>
        </w:rPr>
        <w:t xml:space="preserve"> </w:t>
      </w:r>
      <w:r>
        <w:t>слична</w:t>
      </w:r>
      <w:r>
        <w:rPr>
          <w:spacing w:val="-1"/>
        </w:rPr>
        <w:t xml:space="preserve"> </w:t>
      </w:r>
      <w:r>
        <w:t>на онаа</w:t>
      </w:r>
      <w:r>
        <w:rPr>
          <w:spacing w:val="-2"/>
        </w:rPr>
        <w:t xml:space="preserve"> </w:t>
      </w:r>
      <w:r>
        <w:t>што ја имаат во</w:t>
      </w:r>
      <w:r>
        <w:rPr>
          <w:spacing w:val="2"/>
        </w:rPr>
        <w:t xml:space="preserve"> </w:t>
      </w:r>
      <w:r>
        <w:t>мајчиниот јазик.</w:t>
      </w:r>
    </w:p>
    <w:p w:rsidR="00500394" w:rsidRDefault="00D92B31">
      <w:pPr>
        <w:pStyle w:val="BodyText"/>
        <w:spacing w:before="1"/>
        <w:ind w:left="300" w:right="947" w:firstLine="719"/>
      </w:pPr>
      <w:r>
        <w:t>Палмер,</w:t>
      </w:r>
      <w:r>
        <w:rPr>
          <w:spacing w:val="1"/>
        </w:rPr>
        <w:t xml:space="preserve"> </w:t>
      </w:r>
      <w:r>
        <w:t>Шакелфорд,</w:t>
      </w:r>
      <w:r>
        <w:rPr>
          <w:spacing w:val="1"/>
        </w:rPr>
        <w:t xml:space="preserve"> </w:t>
      </w:r>
      <w:r>
        <w:t>Милер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Леклер</w:t>
      </w:r>
      <w:r>
        <w:rPr>
          <w:spacing w:val="1"/>
        </w:rPr>
        <w:t xml:space="preserve"> </w:t>
      </w:r>
      <w:r>
        <w:t>(Palmer,</w:t>
      </w:r>
      <w:r>
        <w:rPr>
          <w:spacing w:val="1"/>
        </w:rPr>
        <w:t xml:space="preserve"> </w:t>
      </w:r>
      <w:r>
        <w:t>Shackelford,</w:t>
      </w:r>
      <w:r>
        <w:rPr>
          <w:spacing w:val="1"/>
        </w:rPr>
        <w:t xml:space="preserve"> </w:t>
      </w:r>
      <w:r>
        <w:t>Miller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Leclere, 2006) во своите истражувања, одат во друга насока и се залагаат за тоа</w:t>
      </w:r>
      <w:r>
        <w:rPr>
          <w:spacing w:val="1"/>
        </w:rPr>
        <w:t xml:space="preserve"> </w:t>
      </w:r>
      <w:r>
        <w:t>изучувачите на англиски јазик да добиваат јасни насоки за стилските фигури во</w:t>
      </w:r>
      <w:r>
        <w:rPr>
          <w:spacing w:val="1"/>
        </w:rPr>
        <w:t xml:space="preserve"> </w:t>
      </w:r>
      <w:r>
        <w:t>текот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наставата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јазик.</w:t>
      </w:r>
      <w:r>
        <w:rPr>
          <w:spacing w:val="1"/>
        </w:rPr>
        <w:t xml:space="preserve"> </w:t>
      </w:r>
      <w:r>
        <w:t>Тие</w:t>
      </w:r>
      <w:r>
        <w:rPr>
          <w:spacing w:val="1"/>
        </w:rPr>
        <w:t xml:space="preserve"> </w:t>
      </w:r>
      <w:r>
        <w:t>особено</w:t>
      </w:r>
      <w:r>
        <w:rPr>
          <w:spacing w:val="1"/>
        </w:rPr>
        <w:t xml:space="preserve"> </w:t>
      </w:r>
      <w:r>
        <w:t>ја</w:t>
      </w:r>
      <w:r>
        <w:rPr>
          <w:spacing w:val="1"/>
        </w:rPr>
        <w:t xml:space="preserve"> </w:t>
      </w:r>
      <w:r>
        <w:t>нагласуваат</w:t>
      </w:r>
      <w:r>
        <w:rPr>
          <w:spacing w:val="1"/>
        </w:rPr>
        <w:t xml:space="preserve"> </w:t>
      </w:r>
      <w:r>
        <w:t>клучната</w:t>
      </w:r>
      <w:r>
        <w:rPr>
          <w:spacing w:val="1"/>
        </w:rPr>
        <w:t xml:space="preserve"> </w:t>
      </w:r>
      <w:r>
        <w:t>улога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фигуративниот говор во подобрувањето на вештината читање со разбирање кај</w:t>
      </w:r>
      <w:r>
        <w:rPr>
          <w:spacing w:val="1"/>
        </w:rPr>
        <w:t xml:space="preserve"> </w:t>
      </w:r>
      <w:r>
        <w:t>изучувачите. Повикувајќи се на Палмер и Брукс (Palmer и Brooks, 2004), тие</w:t>
      </w:r>
      <w:r>
        <w:rPr>
          <w:spacing w:val="1"/>
        </w:rPr>
        <w:t xml:space="preserve"> </w:t>
      </w:r>
      <w:r>
        <w:t>нагласуваат</w:t>
      </w:r>
      <w:r>
        <w:rPr>
          <w:spacing w:val="-12"/>
        </w:rPr>
        <w:t xml:space="preserve"> </w:t>
      </w:r>
      <w:r>
        <w:t>дека</w:t>
      </w:r>
      <w:r>
        <w:rPr>
          <w:spacing w:val="-13"/>
        </w:rPr>
        <w:t xml:space="preserve"> </w:t>
      </w:r>
      <w:r>
        <w:t>неможноста</w:t>
      </w:r>
      <w:r>
        <w:rPr>
          <w:spacing w:val="-12"/>
        </w:rPr>
        <w:t xml:space="preserve"> </w:t>
      </w:r>
      <w:r>
        <w:t>правилно</w:t>
      </w:r>
      <w:r>
        <w:rPr>
          <w:spacing w:val="-12"/>
        </w:rPr>
        <w:t xml:space="preserve"> </w:t>
      </w:r>
      <w:r>
        <w:t>да</w:t>
      </w:r>
      <w:r>
        <w:rPr>
          <w:spacing w:val="-13"/>
        </w:rPr>
        <w:t xml:space="preserve"> </w:t>
      </w:r>
      <w:r>
        <w:t>се</w:t>
      </w:r>
      <w:r>
        <w:rPr>
          <w:spacing w:val="-13"/>
        </w:rPr>
        <w:t xml:space="preserve"> </w:t>
      </w:r>
      <w:r>
        <w:t>толкува</w:t>
      </w:r>
      <w:r>
        <w:rPr>
          <w:spacing w:val="-14"/>
        </w:rPr>
        <w:t xml:space="preserve"> </w:t>
      </w:r>
      <w:r>
        <w:t>фигуративниот</w:t>
      </w:r>
      <w:r>
        <w:rPr>
          <w:spacing w:val="-12"/>
        </w:rPr>
        <w:t xml:space="preserve"> </w:t>
      </w:r>
      <w:r>
        <w:t>говор,</w:t>
      </w:r>
      <w:r>
        <w:rPr>
          <w:spacing w:val="-13"/>
        </w:rPr>
        <w:t xml:space="preserve"> </w:t>
      </w:r>
      <w:r>
        <w:t>мо</w:t>
      </w:r>
      <w:r>
        <w:t>же</w:t>
      </w:r>
      <w:r>
        <w:rPr>
          <w:spacing w:val="-57"/>
        </w:rPr>
        <w:t xml:space="preserve"> </w:t>
      </w:r>
      <w:r>
        <w:t>да доведе до тешкотии во разбирањето на текстот, што може да ги обесхрабри</w:t>
      </w:r>
      <w:r>
        <w:rPr>
          <w:spacing w:val="1"/>
        </w:rPr>
        <w:t xml:space="preserve"> </w:t>
      </w:r>
      <w:r>
        <w:t>изучувачите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понатамошно</w:t>
      </w:r>
      <w:r>
        <w:rPr>
          <w:spacing w:val="1"/>
        </w:rPr>
        <w:t xml:space="preserve"> </w:t>
      </w:r>
      <w:r>
        <w:t>изучување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јазикот.</w:t>
      </w:r>
      <w:r>
        <w:rPr>
          <w:spacing w:val="1"/>
        </w:rPr>
        <w:t xml:space="preserve"> </w:t>
      </w:r>
      <w:r>
        <w:t>Понатаму,</w:t>
      </w:r>
      <w:r>
        <w:rPr>
          <w:spacing w:val="1"/>
        </w:rPr>
        <w:t xml:space="preserve"> </w:t>
      </w:r>
      <w:r>
        <w:t>авторите</w:t>
      </w:r>
      <w:r>
        <w:rPr>
          <w:spacing w:val="1"/>
        </w:rPr>
        <w:t xml:space="preserve"> </w:t>
      </w:r>
      <w:r>
        <w:t>ја</w:t>
      </w:r>
      <w:r>
        <w:rPr>
          <w:spacing w:val="1"/>
        </w:rPr>
        <w:t xml:space="preserve"> </w:t>
      </w:r>
      <w:r>
        <w:t>истакнуваат пошироката важност на разбирањето на фигуративниот говор за</w:t>
      </w:r>
      <w:r>
        <w:rPr>
          <w:spacing w:val="1"/>
        </w:rPr>
        <w:t xml:space="preserve"> </w:t>
      </w:r>
      <w:r>
        <w:t>постигнување општествен и академски успех. Тие тврдат дека употребата на</w:t>
      </w:r>
      <w:r>
        <w:rPr>
          <w:spacing w:val="1"/>
        </w:rPr>
        <w:t xml:space="preserve"> </w:t>
      </w:r>
      <w:r>
        <w:t>стилски</w:t>
      </w:r>
      <w:r>
        <w:rPr>
          <w:spacing w:val="-11"/>
        </w:rPr>
        <w:t xml:space="preserve"> </w:t>
      </w:r>
      <w:r>
        <w:t>фигури</w:t>
      </w:r>
      <w:r>
        <w:rPr>
          <w:spacing w:val="-13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е</w:t>
      </w:r>
      <w:r>
        <w:rPr>
          <w:spacing w:val="-13"/>
        </w:rPr>
        <w:t xml:space="preserve"> </w:t>
      </w:r>
      <w:r>
        <w:t>ограничена</w:t>
      </w:r>
      <w:r>
        <w:rPr>
          <w:spacing w:val="-12"/>
        </w:rPr>
        <w:t xml:space="preserve"> </w:t>
      </w:r>
      <w:r>
        <w:t>само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книжевен</w:t>
      </w:r>
      <w:r>
        <w:rPr>
          <w:spacing w:val="-10"/>
        </w:rPr>
        <w:t xml:space="preserve"> </w:t>
      </w:r>
      <w:r>
        <w:t>контекст</w:t>
      </w:r>
      <w:r>
        <w:rPr>
          <w:spacing w:val="-11"/>
        </w:rPr>
        <w:t xml:space="preserve"> </w:t>
      </w:r>
      <w:r>
        <w:t>туку</w:t>
      </w:r>
      <w:r>
        <w:rPr>
          <w:spacing w:val="-12"/>
        </w:rPr>
        <w:t xml:space="preserve"> </w:t>
      </w:r>
      <w:r>
        <w:t>дека</w:t>
      </w:r>
      <w:r>
        <w:rPr>
          <w:spacing w:val="-12"/>
        </w:rPr>
        <w:t xml:space="preserve"> </w:t>
      </w:r>
      <w:r>
        <w:t>е</w:t>
      </w:r>
      <w:r>
        <w:rPr>
          <w:spacing w:val="-12"/>
        </w:rPr>
        <w:t xml:space="preserve"> </w:t>
      </w:r>
      <w:r>
        <w:t>застапена</w:t>
      </w:r>
      <w:r>
        <w:rPr>
          <w:spacing w:val="-5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во</w:t>
      </w:r>
      <w:r>
        <w:rPr>
          <w:spacing w:val="-10"/>
        </w:rPr>
        <w:t xml:space="preserve"> </w:t>
      </w:r>
      <w:r>
        <w:t>секојдневните</w:t>
      </w:r>
      <w:r>
        <w:rPr>
          <w:spacing w:val="-9"/>
        </w:rPr>
        <w:t xml:space="preserve"> </w:t>
      </w:r>
      <w:r>
        <w:t>разговори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</w:t>
      </w:r>
      <w:r>
        <w:rPr>
          <w:spacing w:val="-10"/>
        </w:rPr>
        <w:t xml:space="preserve"> </w:t>
      </w:r>
      <w:r>
        <w:t>научните</w:t>
      </w:r>
      <w:r>
        <w:rPr>
          <w:spacing w:val="-10"/>
        </w:rPr>
        <w:t xml:space="preserve"> </w:t>
      </w:r>
      <w:r>
        <w:t>текстови.</w:t>
      </w:r>
      <w:r>
        <w:rPr>
          <w:spacing w:val="-10"/>
        </w:rPr>
        <w:t xml:space="preserve"> </w:t>
      </w:r>
      <w:r>
        <w:t>Искуствата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изучувачите</w:t>
      </w:r>
      <w:r>
        <w:rPr>
          <w:spacing w:val="-5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англиски</w:t>
      </w:r>
      <w:r>
        <w:rPr>
          <w:spacing w:val="1"/>
        </w:rPr>
        <w:t xml:space="preserve"> </w:t>
      </w:r>
      <w:r>
        <w:t>јазик</w:t>
      </w:r>
      <w:r>
        <w:rPr>
          <w:spacing w:val="1"/>
        </w:rPr>
        <w:t xml:space="preserve"> </w:t>
      </w:r>
      <w:r>
        <w:t>го</w:t>
      </w:r>
      <w:r>
        <w:rPr>
          <w:spacing w:val="1"/>
        </w:rPr>
        <w:t xml:space="preserve"> </w:t>
      </w:r>
      <w:r>
        <w:t>нагл</w:t>
      </w:r>
      <w:r>
        <w:t>асуваат</w:t>
      </w:r>
      <w:r>
        <w:rPr>
          <w:spacing w:val="1"/>
        </w:rPr>
        <w:t xml:space="preserve"> </w:t>
      </w:r>
      <w:r>
        <w:t>трансформативното</w:t>
      </w:r>
      <w:r>
        <w:rPr>
          <w:spacing w:val="1"/>
        </w:rPr>
        <w:t xml:space="preserve"> </w:t>
      </w:r>
      <w:r>
        <w:t>влијание</w:t>
      </w:r>
      <w:r>
        <w:rPr>
          <w:spacing w:val="1"/>
        </w:rPr>
        <w:t xml:space="preserve"> </w:t>
      </w:r>
      <w:r>
        <w:t>што</w:t>
      </w:r>
      <w:r>
        <w:rPr>
          <w:spacing w:val="1"/>
        </w:rPr>
        <w:t xml:space="preserve"> </w:t>
      </w:r>
      <w:r>
        <w:t>го</w:t>
      </w:r>
      <w:r>
        <w:rPr>
          <w:spacing w:val="1"/>
        </w:rPr>
        <w:t xml:space="preserve"> </w:t>
      </w:r>
      <w:r>
        <w:t>има</w:t>
      </w:r>
      <w:r>
        <w:rPr>
          <w:spacing w:val="1"/>
        </w:rPr>
        <w:t xml:space="preserve"> </w:t>
      </w:r>
      <w:r>
        <w:t>вклучувањето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фигуративниот</w:t>
      </w:r>
      <w:r>
        <w:rPr>
          <w:spacing w:val="1"/>
        </w:rPr>
        <w:t xml:space="preserve"> </w:t>
      </w:r>
      <w:r>
        <w:t>говор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наставата</w:t>
      </w:r>
      <w:r>
        <w:rPr>
          <w:spacing w:val="1"/>
        </w:rPr>
        <w:t xml:space="preserve"> </w:t>
      </w:r>
      <w:r>
        <w:t>врз</w:t>
      </w:r>
      <w:r>
        <w:rPr>
          <w:spacing w:val="1"/>
        </w:rPr>
        <w:t xml:space="preserve"> </w:t>
      </w:r>
      <w:r>
        <w:t>нивната</w:t>
      </w:r>
      <w:r>
        <w:rPr>
          <w:spacing w:val="1"/>
        </w:rPr>
        <w:t xml:space="preserve"> </w:t>
      </w:r>
      <w:r>
        <w:t>способност</w:t>
      </w:r>
      <w:r>
        <w:rPr>
          <w:spacing w:val="-57"/>
        </w:rPr>
        <w:t xml:space="preserve"> </w:t>
      </w:r>
      <w:r>
        <w:t>подобро</w:t>
      </w:r>
      <w:r>
        <w:rPr>
          <w:spacing w:val="-1"/>
        </w:rPr>
        <w:t xml:space="preserve"> </w:t>
      </w:r>
      <w:r>
        <w:t>да се</w:t>
      </w:r>
      <w:r>
        <w:rPr>
          <w:spacing w:val="-1"/>
        </w:rPr>
        <w:t xml:space="preserve"> </w:t>
      </w:r>
      <w:r>
        <w:t>снаоѓаат</w:t>
      </w:r>
      <w:r>
        <w:rPr>
          <w:spacing w:val="3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различни јазични</w:t>
      </w:r>
      <w:r>
        <w:rPr>
          <w:spacing w:val="1"/>
        </w:rPr>
        <w:t xml:space="preserve"> </w:t>
      </w:r>
      <w:r>
        <w:t>ситуации.</w:t>
      </w:r>
    </w:p>
    <w:p w:rsidR="00500394" w:rsidRDefault="00D92B31">
      <w:pPr>
        <w:pStyle w:val="BodyText"/>
        <w:spacing w:before="1"/>
        <w:ind w:left="300" w:right="946" w:firstLine="719"/>
      </w:pPr>
      <w:r>
        <w:t>Сијанова-Чантуриа,</w:t>
      </w:r>
      <w:r>
        <w:rPr>
          <w:spacing w:val="1"/>
        </w:rPr>
        <w:t xml:space="preserve"> </w:t>
      </w:r>
      <w:r>
        <w:t>Цонклин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Шмит</w:t>
      </w:r>
      <w:r>
        <w:rPr>
          <w:spacing w:val="1"/>
        </w:rPr>
        <w:t xml:space="preserve"> </w:t>
      </w:r>
      <w:r>
        <w:t>(Siyanova-Chanturia,</w:t>
      </w:r>
      <w:r>
        <w:rPr>
          <w:spacing w:val="1"/>
        </w:rPr>
        <w:t xml:space="preserve"> </w:t>
      </w:r>
      <w:r>
        <w:t>Conklin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Schmitt,</w:t>
      </w:r>
      <w:r>
        <w:rPr>
          <w:spacing w:val="1"/>
        </w:rPr>
        <w:t xml:space="preserve"> </w:t>
      </w:r>
      <w:r>
        <w:t>2011)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поинаков</w:t>
      </w:r>
      <w:r>
        <w:rPr>
          <w:spacing w:val="1"/>
        </w:rPr>
        <w:t xml:space="preserve"> </w:t>
      </w:r>
      <w:r>
        <w:t>начин</w:t>
      </w:r>
      <w:r>
        <w:rPr>
          <w:spacing w:val="1"/>
        </w:rPr>
        <w:t xml:space="preserve"> </w:t>
      </w:r>
      <w:r>
        <w:t>даваат</w:t>
      </w:r>
      <w:r>
        <w:rPr>
          <w:spacing w:val="1"/>
        </w:rPr>
        <w:t xml:space="preserve"> </w:t>
      </w:r>
      <w:r>
        <w:t>свој</w:t>
      </w:r>
      <w:r>
        <w:rPr>
          <w:spacing w:val="1"/>
        </w:rPr>
        <w:t xml:space="preserve"> </w:t>
      </w:r>
      <w:r>
        <w:t>придонес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литературата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фигуративниот</w:t>
      </w:r>
      <w:r>
        <w:rPr>
          <w:spacing w:val="1"/>
        </w:rPr>
        <w:t xml:space="preserve"> </w:t>
      </w:r>
      <w:r>
        <w:t>дискурс.</w:t>
      </w:r>
      <w:r>
        <w:rPr>
          <w:spacing w:val="1"/>
        </w:rPr>
        <w:t xml:space="preserve"> </w:t>
      </w:r>
      <w:r>
        <w:t>Имено,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примена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технологија</w:t>
      </w:r>
      <w:r>
        <w:rPr>
          <w:spacing w:val="1"/>
        </w:rPr>
        <w:t xml:space="preserve"> </w:t>
      </w:r>
      <w:r>
        <w:t>што</w:t>
      </w:r>
      <w:r>
        <w:rPr>
          <w:spacing w:val="1"/>
        </w:rPr>
        <w:t xml:space="preserve"> </w:t>
      </w:r>
      <w:r>
        <w:t>го</w:t>
      </w:r>
      <w:r>
        <w:rPr>
          <w:spacing w:val="1"/>
        </w:rPr>
        <w:t xml:space="preserve"> </w:t>
      </w:r>
      <w:r>
        <w:t>следи</w:t>
      </w:r>
      <w:r>
        <w:rPr>
          <w:spacing w:val="1"/>
        </w:rPr>
        <w:t xml:space="preserve"> </w:t>
      </w:r>
      <w:r>
        <w:t>движењето на очите, тие го истражуваат реалното време потребно за обработка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идиоматски</w:t>
      </w:r>
      <w:r>
        <w:rPr>
          <w:spacing w:val="1"/>
        </w:rPr>
        <w:t xml:space="preserve"> </w:t>
      </w:r>
      <w:r>
        <w:t>изрази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родени</w:t>
      </w:r>
      <w:r>
        <w:rPr>
          <w:spacing w:val="1"/>
        </w:rPr>
        <w:t xml:space="preserve"> </w:t>
      </w:r>
      <w:r>
        <w:t>говорители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изучувачи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јазикот</w:t>
      </w:r>
      <w:r>
        <w:rPr>
          <w:spacing w:val="1"/>
        </w:rPr>
        <w:t xml:space="preserve"> </w:t>
      </w:r>
      <w:r>
        <w:t>како</w:t>
      </w:r>
      <w:r>
        <w:rPr>
          <w:spacing w:val="1"/>
        </w:rPr>
        <w:t xml:space="preserve"> </w:t>
      </w:r>
      <w:r>
        <w:t>странски. Нивната студија открива дека родените говорители поефикасно ги</w:t>
      </w:r>
      <w:r>
        <w:rPr>
          <w:spacing w:val="1"/>
        </w:rPr>
        <w:t xml:space="preserve"> </w:t>
      </w:r>
      <w:r>
        <w:t>обработуваат</w:t>
      </w:r>
      <w:r>
        <w:rPr>
          <w:spacing w:val="1"/>
        </w:rPr>
        <w:t xml:space="preserve"> </w:t>
      </w:r>
      <w:r>
        <w:t>идиомите,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разлика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изучувачите</w:t>
      </w:r>
      <w:r>
        <w:rPr>
          <w:spacing w:val="1"/>
        </w:rPr>
        <w:t xml:space="preserve"> </w:t>
      </w:r>
      <w:r>
        <w:t>кои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соочуваат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предизвици, слични на предизвиците</w:t>
      </w:r>
      <w:r>
        <w:rPr>
          <w:spacing w:val="1"/>
        </w:rPr>
        <w:t xml:space="preserve"> </w:t>
      </w:r>
      <w:r>
        <w:t>со кои се соочуваат кога учат нови фрази.</w:t>
      </w:r>
      <w:r>
        <w:rPr>
          <w:spacing w:val="1"/>
        </w:rPr>
        <w:t xml:space="preserve"> </w:t>
      </w:r>
      <w:r>
        <w:t>Оваа студија обезбедува вредни сознанија за сложената динамика на разбирање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фигуративниот говор кај</w:t>
      </w:r>
      <w:r>
        <w:rPr>
          <w:spacing w:val="-1"/>
        </w:rPr>
        <w:t xml:space="preserve"> </w:t>
      </w:r>
      <w:r>
        <w:t>поединци</w:t>
      </w:r>
      <w:r>
        <w:rPr>
          <w:spacing w:val="-2"/>
        </w:rPr>
        <w:t xml:space="preserve"> </w:t>
      </w:r>
      <w:r>
        <w:t>кои</w:t>
      </w:r>
      <w:r>
        <w:rPr>
          <w:spacing w:val="-1"/>
        </w:rPr>
        <w:t xml:space="preserve"> </w:t>
      </w:r>
      <w:r>
        <w:t>учат</w:t>
      </w:r>
      <w:r>
        <w:rPr>
          <w:spacing w:val="1"/>
        </w:rPr>
        <w:t xml:space="preserve"> </w:t>
      </w:r>
      <w:r>
        <w:t>странски</w:t>
      </w:r>
      <w:r>
        <w:rPr>
          <w:spacing w:val="1"/>
        </w:rPr>
        <w:t xml:space="preserve"> </w:t>
      </w:r>
      <w:r>
        <w:t>јазик.</w:t>
      </w:r>
    </w:p>
    <w:p w:rsidR="00500394" w:rsidRDefault="00500394">
      <w:pPr>
        <w:sectPr w:rsidR="00500394">
          <w:pgSz w:w="11920" w:h="16850"/>
          <w:pgMar w:top="1360" w:right="1220" w:bottom="480" w:left="1140" w:header="0" w:footer="297" w:gutter="0"/>
          <w:cols w:space="720"/>
        </w:sectPr>
      </w:pPr>
    </w:p>
    <w:p w:rsidR="00500394" w:rsidRDefault="00D92B31">
      <w:pPr>
        <w:pStyle w:val="BodyText"/>
        <w:spacing w:before="78"/>
        <w:ind w:left="300" w:right="944" w:firstLine="719"/>
      </w:pPr>
      <w:r>
        <w:lastRenderedPageBreak/>
        <w:t>Прегледот на сите овие истражувања за фигуративниот говор воопшто, а</w:t>
      </w:r>
      <w:r>
        <w:rPr>
          <w:spacing w:val="1"/>
        </w:rPr>
        <w:t xml:space="preserve"> </w:t>
      </w:r>
      <w:r>
        <w:t>особено во контекст на изучување</w:t>
      </w:r>
      <w:r>
        <w:t>то на англискиот јазик како странски јазик</w:t>
      </w:r>
      <w:r>
        <w:rPr>
          <w:spacing w:val="1"/>
        </w:rPr>
        <w:t xml:space="preserve"> </w:t>
      </w:r>
      <w:r>
        <w:t>покажува дека постојат различни согледувања, кои се протегаат од теоретски</w:t>
      </w:r>
      <w:r>
        <w:rPr>
          <w:spacing w:val="1"/>
        </w:rPr>
        <w:t xml:space="preserve"> </w:t>
      </w:r>
      <w:r>
        <w:t>конструкции и методологии на настава до опипливи последици од разбирањето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фигуративниот</w:t>
      </w:r>
      <w:r>
        <w:rPr>
          <w:spacing w:val="1"/>
        </w:rPr>
        <w:t xml:space="preserve"> </w:t>
      </w:r>
      <w:r>
        <w:t>јазик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изучувачите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јазик.</w:t>
      </w:r>
      <w:r>
        <w:rPr>
          <w:spacing w:val="1"/>
        </w:rPr>
        <w:t xml:space="preserve"> </w:t>
      </w:r>
      <w:r>
        <w:t>Оттука,</w:t>
      </w:r>
      <w:r>
        <w:rPr>
          <w:spacing w:val="1"/>
        </w:rPr>
        <w:t xml:space="preserve"> </w:t>
      </w:r>
      <w:r>
        <w:t>овој</w:t>
      </w:r>
      <w:r>
        <w:rPr>
          <w:spacing w:val="1"/>
        </w:rPr>
        <w:t xml:space="preserve"> </w:t>
      </w:r>
      <w:r>
        <w:t>пре</w:t>
      </w:r>
      <w:r>
        <w:t>глед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истражувања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значително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придонесе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подобро</w:t>
      </w:r>
      <w:r>
        <w:rPr>
          <w:spacing w:val="1"/>
        </w:rPr>
        <w:t xml:space="preserve"> </w:t>
      </w:r>
      <w:r>
        <w:t>разбирање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повеќеслојните</w:t>
      </w:r>
      <w:r>
        <w:rPr>
          <w:spacing w:val="1"/>
        </w:rPr>
        <w:t xml:space="preserve"> </w:t>
      </w:r>
      <w:r>
        <w:t>аспекти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фигуративниот</w:t>
      </w:r>
      <w:r>
        <w:rPr>
          <w:spacing w:val="1"/>
        </w:rPr>
        <w:t xml:space="preserve"> </w:t>
      </w:r>
      <w:r>
        <w:t>говор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различни</w:t>
      </w:r>
      <w:r>
        <w:rPr>
          <w:spacing w:val="1"/>
        </w:rPr>
        <w:t xml:space="preserve"> </w:t>
      </w:r>
      <w:r>
        <w:t>домени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усвојување</w:t>
      </w:r>
      <w:r>
        <w:rPr>
          <w:spacing w:val="-2"/>
        </w:rPr>
        <w:t xml:space="preserve"> </w:t>
      </w:r>
      <w:r>
        <w:t>и примена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јазикот.</w:t>
      </w:r>
    </w:p>
    <w:p w:rsidR="00500394" w:rsidRDefault="00500394">
      <w:pPr>
        <w:pStyle w:val="BodyText"/>
        <w:jc w:val="left"/>
      </w:pPr>
    </w:p>
    <w:p w:rsidR="00500394" w:rsidRDefault="00D92B31">
      <w:pPr>
        <w:pStyle w:val="Heading1"/>
        <w:numPr>
          <w:ilvl w:val="0"/>
          <w:numId w:val="2"/>
        </w:numPr>
        <w:tabs>
          <w:tab w:val="left" w:pos="1261"/>
        </w:tabs>
        <w:spacing w:before="1"/>
        <w:ind w:left="1260" w:hanging="241"/>
        <w:jc w:val="both"/>
      </w:pPr>
      <w:bookmarkStart w:id="4" w:name="_bookmark4"/>
      <w:bookmarkEnd w:id="4"/>
      <w:r>
        <w:t>Истражувачки</w:t>
      </w:r>
      <w:r>
        <w:rPr>
          <w:spacing w:val="-5"/>
        </w:rPr>
        <w:t xml:space="preserve"> </w:t>
      </w:r>
      <w:r>
        <w:t>методи</w:t>
      </w:r>
    </w:p>
    <w:p w:rsidR="00500394" w:rsidRDefault="00D92B31">
      <w:pPr>
        <w:pStyle w:val="BodyText"/>
        <w:ind w:left="300" w:right="944" w:firstLine="719"/>
      </w:pPr>
      <w:r>
        <w:t>Ова истражување кое е од квалитативен карактер (Schreier, 2014) фокусот</w:t>
      </w:r>
      <w:r>
        <w:rPr>
          <w:spacing w:val="-58"/>
        </w:rPr>
        <w:t xml:space="preserve"> </w:t>
      </w:r>
      <w:r>
        <w:t>го става на употребата на фигуративниот говор во учебниците по англиски јазик</w:t>
      </w:r>
      <w:r>
        <w:rPr>
          <w:spacing w:val="-57"/>
        </w:rPr>
        <w:t xml:space="preserve"> </w:t>
      </w:r>
      <w:r>
        <w:t>наменети за средно образование во Косово. Поконкретно, со оглед на тоа дека</w:t>
      </w:r>
      <w:r>
        <w:rPr>
          <w:spacing w:val="1"/>
        </w:rPr>
        <w:t xml:space="preserve"> </w:t>
      </w:r>
      <w:r>
        <w:t>многу претходни истражувања ук</w:t>
      </w:r>
      <w:r>
        <w:t>ажуваат на неопходноста во наставата по јазик</w:t>
      </w:r>
      <w:r>
        <w:rPr>
          <w:spacing w:val="-57"/>
        </w:rPr>
        <w:t xml:space="preserve"> </w:t>
      </w:r>
      <w:r>
        <w:t>да се обрне посебно внимание на разбирање и употреба на фигуративниот говор</w:t>
      </w:r>
      <w:r>
        <w:rPr>
          <w:spacing w:val="-57"/>
        </w:rPr>
        <w:t xml:space="preserve"> </w:t>
      </w:r>
      <w:r>
        <w:t>од изучувачите на јазикот, ова истражување се обидува да открие преку кои</w:t>
      </w:r>
      <w:r>
        <w:rPr>
          <w:spacing w:val="1"/>
        </w:rPr>
        <w:t xml:space="preserve"> </w:t>
      </w:r>
      <w:r>
        <w:t>модели овие изразни средства, кои се суштински дел од употре</w:t>
      </w:r>
      <w:r>
        <w:t>бата на јазикот</w:t>
      </w:r>
      <w:r>
        <w:rPr>
          <w:spacing w:val="1"/>
        </w:rPr>
        <w:t xml:space="preserve"> </w:t>
      </w:r>
      <w:r>
        <w:t>воопшто, се вклучени во учебниците по англиски јазик и, во тој контекст, се</w:t>
      </w:r>
      <w:r>
        <w:rPr>
          <w:spacing w:val="1"/>
        </w:rPr>
        <w:t xml:space="preserve"> </w:t>
      </w:r>
      <w:r>
        <w:t>обидува</w:t>
      </w:r>
      <w:r>
        <w:rPr>
          <w:spacing w:val="-3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даде</w:t>
      </w:r>
      <w:r>
        <w:rPr>
          <w:spacing w:val="-1"/>
        </w:rPr>
        <w:t xml:space="preserve"> </w:t>
      </w:r>
      <w:r w:rsidR="00CA7887">
        <w:t>одговор</w:t>
      </w:r>
      <w:r>
        <w:t xml:space="preserve"> на</w:t>
      </w:r>
      <w:r>
        <w:rPr>
          <w:spacing w:val="-1"/>
        </w:rPr>
        <w:t xml:space="preserve"> </w:t>
      </w:r>
      <w:r>
        <w:t>следново</w:t>
      </w:r>
      <w:r>
        <w:rPr>
          <w:spacing w:val="-1"/>
        </w:rPr>
        <w:t xml:space="preserve"> </w:t>
      </w:r>
      <w:r>
        <w:t>истражувачко прашање:</w:t>
      </w:r>
    </w:p>
    <w:p w:rsidR="00500394" w:rsidRDefault="00500394">
      <w:pPr>
        <w:pStyle w:val="BodyText"/>
        <w:jc w:val="left"/>
      </w:pPr>
    </w:p>
    <w:p w:rsidR="00500394" w:rsidRDefault="00D92B31">
      <w:pPr>
        <w:pStyle w:val="BodyText"/>
        <w:spacing w:before="1"/>
        <w:ind w:left="1020" w:right="947"/>
      </w:pPr>
      <w:r>
        <w:t>ИП1. На кој начин се употребени стилските фигури од типот метафора,</w:t>
      </w:r>
      <w:r>
        <w:rPr>
          <w:spacing w:val="1"/>
        </w:rPr>
        <w:t xml:space="preserve"> </w:t>
      </w:r>
      <w:r>
        <w:t>споредба,</w:t>
      </w:r>
      <w:r>
        <w:rPr>
          <w:spacing w:val="1"/>
        </w:rPr>
        <w:t xml:space="preserve"> </w:t>
      </w:r>
      <w:r>
        <w:t>хипербола,</w:t>
      </w:r>
      <w:r>
        <w:rPr>
          <w:spacing w:val="1"/>
        </w:rPr>
        <w:t xml:space="preserve"> </w:t>
      </w:r>
      <w:r>
        <w:t>иронија,</w:t>
      </w:r>
      <w:r>
        <w:rPr>
          <w:spacing w:val="1"/>
        </w:rPr>
        <w:t xml:space="preserve"> </w:t>
      </w:r>
      <w:r>
        <w:t>персон</w:t>
      </w:r>
      <w:r>
        <w:t>ификација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фигуративно</w:t>
      </w:r>
      <w:r>
        <w:rPr>
          <w:spacing w:val="-10"/>
        </w:rPr>
        <w:t xml:space="preserve"> </w:t>
      </w:r>
      <w:r>
        <w:t>изразување,</w:t>
      </w:r>
      <w:r>
        <w:rPr>
          <w:spacing w:val="-7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смисла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тоа</w:t>
      </w:r>
      <w:r>
        <w:rPr>
          <w:spacing w:val="-8"/>
        </w:rPr>
        <w:t xml:space="preserve"> </w:t>
      </w:r>
      <w:r>
        <w:t>дали</w:t>
      </w:r>
      <w:r>
        <w:rPr>
          <w:spacing w:val="-2"/>
        </w:rPr>
        <w:t xml:space="preserve"> </w:t>
      </w:r>
      <w:r>
        <w:t>се</w:t>
      </w:r>
      <w:r>
        <w:rPr>
          <w:spacing w:val="-7"/>
        </w:rPr>
        <w:t xml:space="preserve"> </w:t>
      </w:r>
      <w:r>
        <w:t>вградени</w:t>
      </w:r>
      <w:r>
        <w:rPr>
          <w:spacing w:val="-6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текстовите</w:t>
      </w:r>
      <w:r>
        <w:rPr>
          <w:spacing w:val="-58"/>
        </w:rPr>
        <w:t xml:space="preserve"> </w:t>
      </w:r>
      <w:r>
        <w:t>наменети</w:t>
      </w:r>
      <w:r>
        <w:rPr>
          <w:spacing w:val="-10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развивање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вештината</w:t>
      </w:r>
      <w:r>
        <w:rPr>
          <w:spacing w:val="-11"/>
        </w:rPr>
        <w:t xml:space="preserve"> </w:t>
      </w:r>
      <w:r>
        <w:t>читање</w:t>
      </w:r>
      <w:r>
        <w:rPr>
          <w:spacing w:val="-13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разбирање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во</w:t>
      </w:r>
      <w:r>
        <w:rPr>
          <w:spacing w:val="-12"/>
        </w:rPr>
        <w:t xml:space="preserve"> </w:t>
      </w:r>
      <w:r>
        <w:t>останатите</w:t>
      </w:r>
      <w:r>
        <w:rPr>
          <w:spacing w:val="-58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вежби</w:t>
      </w:r>
      <w:r>
        <w:rPr>
          <w:spacing w:val="1"/>
        </w:rPr>
        <w:t xml:space="preserve"> </w:t>
      </w:r>
      <w:r>
        <w:t>насочени</w:t>
      </w:r>
      <w:r>
        <w:rPr>
          <w:spacing w:val="1"/>
        </w:rPr>
        <w:t xml:space="preserve"> </w:t>
      </w:r>
      <w:r>
        <w:t>кон</w:t>
      </w:r>
      <w:r>
        <w:rPr>
          <w:spacing w:val="1"/>
        </w:rPr>
        <w:t xml:space="preserve"> </w:t>
      </w:r>
      <w:r>
        <w:t>развивање на вештините</w:t>
      </w:r>
      <w:r>
        <w:rPr>
          <w:spacing w:val="1"/>
        </w:rPr>
        <w:t xml:space="preserve"> </w:t>
      </w:r>
      <w:r>
        <w:t>слушање,</w:t>
      </w:r>
      <w:r>
        <w:rPr>
          <w:spacing w:val="1"/>
        </w:rPr>
        <w:t xml:space="preserve"> </w:t>
      </w:r>
      <w:r>
        <w:t>зборување,</w:t>
      </w:r>
      <w:r>
        <w:rPr>
          <w:spacing w:val="-3"/>
        </w:rPr>
        <w:t xml:space="preserve"> </w:t>
      </w:r>
      <w:r>
        <w:t>пишување, и</w:t>
      </w:r>
      <w:r>
        <w:rPr>
          <w:spacing w:val="-2"/>
        </w:rPr>
        <w:t xml:space="preserve"> </w:t>
      </w:r>
      <w:r>
        <w:t>развивање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знаење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граматичките</w:t>
      </w:r>
      <w:r>
        <w:rPr>
          <w:spacing w:val="-2"/>
        </w:rPr>
        <w:t xml:space="preserve"> </w:t>
      </w:r>
      <w:r>
        <w:t>правила?</w:t>
      </w:r>
    </w:p>
    <w:p w:rsidR="00500394" w:rsidRDefault="00500394">
      <w:pPr>
        <w:pStyle w:val="BodyText"/>
        <w:jc w:val="left"/>
      </w:pPr>
    </w:p>
    <w:p w:rsidR="00500394" w:rsidRDefault="00D92B31">
      <w:pPr>
        <w:pStyle w:val="BodyText"/>
        <w:ind w:left="300" w:right="945" w:firstLine="719"/>
      </w:pPr>
      <w:r>
        <w:t>За</w:t>
      </w:r>
      <w:r>
        <w:rPr>
          <w:spacing w:val="-13"/>
        </w:rPr>
        <w:t xml:space="preserve"> </w:t>
      </w:r>
      <w:r>
        <w:t>целите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ова</w:t>
      </w:r>
      <w:r>
        <w:rPr>
          <w:spacing w:val="-13"/>
        </w:rPr>
        <w:t xml:space="preserve"> </w:t>
      </w:r>
      <w:r>
        <w:t>истражување</w:t>
      </w:r>
      <w:r>
        <w:rPr>
          <w:spacing w:val="-10"/>
        </w:rPr>
        <w:t xml:space="preserve"> </w:t>
      </w:r>
      <w:r>
        <w:t>беа</w:t>
      </w:r>
      <w:r>
        <w:rPr>
          <w:spacing w:val="-12"/>
        </w:rPr>
        <w:t xml:space="preserve"> </w:t>
      </w:r>
      <w:r>
        <w:t>избрани</w:t>
      </w:r>
      <w:r>
        <w:rPr>
          <w:spacing w:val="-13"/>
        </w:rPr>
        <w:t xml:space="preserve"> </w:t>
      </w:r>
      <w:r>
        <w:t>два</w:t>
      </w:r>
      <w:r>
        <w:rPr>
          <w:spacing w:val="-12"/>
        </w:rPr>
        <w:t xml:space="preserve"> </w:t>
      </w:r>
      <w:r>
        <w:t>учебници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англиски</w:t>
      </w:r>
      <w:r>
        <w:rPr>
          <w:spacing w:val="-12"/>
        </w:rPr>
        <w:t xml:space="preserve"> </w:t>
      </w:r>
      <w:r>
        <w:t>јазик</w:t>
      </w:r>
      <w:r>
        <w:rPr>
          <w:spacing w:val="-57"/>
        </w:rPr>
        <w:t xml:space="preserve"> </w:t>
      </w:r>
      <w:r>
        <w:t>кои се користат во средното образование во Косово – Headway Pre-Intermediate</w:t>
      </w:r>
      <w:r>
        <w:rPr>
          <w:spacing w:val="1"/>
        </w:rPr>
        <w:t xml:space="preserve"> </w:t>
      </w:r>
      <w:r>
        <w:t>Student’s Book (5. издание) и Headway Intermediate Student’s</w:t>
      </w:r>
      <w:r>
        <w:t xml:space="preserve"> Book (5. издание), и</w:t>
      </w:r>
      <w:r>
        <w:rPr>
          <w:spacing w:val="-57"/>
        </w:rPr>
        <w:t xml:space="preserve"> </w:t>
      </w:r>
      <w:r>
        <w:t>тоа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10.,</w:t>
      </w:r>
      <w:r>
        <w:rPr>
          <w:spacing w:val="1"/>
        </w:rPr>
        <w:t xml:space="preserve"> </w:t>
      </w:r>
      <w:r>
        <w:t>11.,</w:t>
      </w:r>
      <w:r>
        <w:rPr>
          <w:spacing w:val="1"/>
        </w:rPr>
        <w:t xml:space="preserve"> </w:t>
      </w:r>
      <w:r>
        <w:t>12.</w:t>
      </w:r>
      <w:r>
        <w:rPr>
          <w:spacing w:val="1"/>
        </w:rPr>
        <w:t xml:space="preserve"> </w:t>
      </w:r>
      <w:proofErr w:type="gramStart"/>
      <w:r>
        <w:t>и</w:t>
      </w:r>
      <w:proofErr w:type="gramEnd"/>
      <w:r>
        <w:rPr>
          <w:spacing w:val="1"/>
        </w:rPr>
        <w:t xml:space="preserve"> </w:t>
      </w:r>
      <w:r>
        <w:t>13.</w:t>
      </w:r>
      <w:r>
        <w:rPr>
          <w:spacing w:val="1"/>
        </w:rPr>
        <w:t xml:space="preserve"> </w:t>
      </w:r>
      <w:proofErr w:type="gramStart"/>
      <w:r>
        <w:t>одделение</w:t>
      </w:r>
      <w:proofErr w:type="gramEnd"/>
      <w:r>
        <w:t>.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учебникот</w:t>
      </w:r>
      <w:r>
        <w:rPr>
          <w:spacing w:val="1"/>
        </w:rPr>
        <w:t xml:space="preserve"> </w:t>
      </w:r>
      <w:r>
        <w:t>Pre-Intermediate</w:t>
      </w:r>
      <w:r>
        <w:rPr>
          <w:spacing w:val="1"/>
        </w:rPr>
        <w:t xml:space="preserve"> </w:t>
      </w:r>
      <w:r>
        <w:t>Headway</w:t>
      </w:r>
      <w:r>
        <w:rPr>
          <w:spacing w:val="-57"/>
        </w:rPr>
        <w:t xml:space="preserve"> </w:t>
      </w:r>
      <w:r>
        <w:t>Student's</w:t>
      </w:r>
      <w:r>
        <w:rPr>
          <w:spacing w:val="-14"/>
        </w:rPr>
        <w:t xml:space="preserve"> </w:t>
      </w:r>
      <w:r>
        <w:t>Book</w:t>
      </w:r>
      <w:r>
        <w:rPr>
          <w:spacing w:val="-13"/>
        </w:rPr>
        <w:t xml:space="preserve"> </w:t>
      </w:r>
      <w:r>
        <w:t>(5.</w:t>
      </w:r>
      <w:r>
        <w:rPr>
          <w:spacing w:val="-14"/>
        </w:rPr>
        <w:t xml:space="preserve"> </w:t>
      </w:r>
      <w:r>
        <w:t>издание),</w:t>
      </w:r>
      <w:r>
        <w:rPr>
          <w:spacing w:val="-13"/>
        </w:rPr>
        <w:t xml:space="preserve"> </w:t>
      </w:r>
      <w:r>
        <w:t>се</w:t>
      </w:r>
      <w:r>
        <w:rPr>
          <w:spacing w:val="-15"/>
        </w:rPr>
        <w:t xml:space="preserve"> </w:t>
      </w:r>
      <w:r>
        <w:t>цели</w:t>
      </w:r>
      <w:r>
        <w:rPr>
          <w:spacing w:val="-12"/>
        </w:rPr>
        <w:t xml:space="preserve"> </w:t>
      </w:r>
      <w:r>
        <w:t>кон</w:t>
      </w:r>
      <w:r>
        <w:rPr>
          <w:spacing w:val="-14"/>
        </w:rPr>
        <w:t xml:space="preserve"> </w:t>
      </w:r>
      <w:r>
        <w:t>постигнување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претсредно</w:t>
      </w:r>
      <w:r>
        <w:rPr>
          <w:spacing w:val="-13"/>
        </w:rPr>
        <w:t xml:space="preserve"> </w:t>
      </w:r>
      <w:r>
        <w:t>ниво</w:t>
      </w:r>
      <w:r>
        <w:rPr>
          <w:spacing w:val="-14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А2,</w:t>
      </w:r>
      <w:r>
        <w:rPr>
          <w:spacing w:val="-58"/>
        </w:rPr>
        <w:t xml:space="preserve"> </w:t>
      </w:r>
      <w:r>
        <w:t>што одговара на второ ниво на познавање англиски јазик според Заедничката</w:t>
      </w:r>
      <w:r>
        <w:rPr>
          <w:spacing w:val="1"/>
        </w:rPr>
        <w:t xml:space="preserve"> </w:t>
      </w:r>
      <w:bookmarkStart w:id="5" w:name="_GoBack"/>
      <w:bookmarkEnd w:id="5"/>
      <w:r>
        <w:t>европска</w:t>
      </w:r>
      <w:r>
        <w:rPr>
          <w:spacing w:val="1"/>
        </w:rPr>
        <w:t xml:space="preserve"> </w:t>
      </w:r>
      <w:r>
        <w:t>референтна</w:t>
      </w:r>
      <w:r>
        <w:rPr>
          <w:spacing w:val="1"/>
        </w:rPr>
        <w:t xml:space="preserve"> </w:t>
      </w:r>
      <w:r>
        <w:t>рамка</w:t>
      </w:r>
      <w:r>
        <w:rPr>
          <w:spacing w:val="1"/>
        </w:rPr>
        <w:t xml:space="preserve"> </w:t>
      </w:r>
      <w:r>
        <w:t>(CEFR),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учебникот</w:t>
      </w:r>
      <w:r>
        <w:rPr>
          <w:spacing w:val="1"/>
        </w:rPr>
        <w:t xml:space="preserve"> </w:t>
      </w:r>
      <w:r>
        <w:t>Intermediate</w:t>
      </w:r>
      <w:r>
        <w:rPr>
          <w:spacing w:val="1"/>
        </w:rPr>
        <w:t xml:space="preserve"> </w:t>
      </w:r>
      <w:r>
        <w:t>Headway</w:t>
      </w:r>
      <w:r>
        <w:rPr>
          <w:spacing w:val="1"/>
        </w:rPr>
        <w:t xml:space="preserve"> </w:t>
      </w:r>
      <w:r>
        <w:t>Student's</w:t>
      </w:r>
      <w:r>
        <w:rPr>
          <w:spacing w:val="-7"/>
        </w:rPr>
        <w:t xml:space="preserve"> </w:t>
      </w:r>
      <w:r>
        <w:t>Book</w:t>
      </w:r>
      <w:r>
        <w:rPr>
          <w:spacing w:val="-6"/>
        </w:rPr>
        <w:t xml:space="preserve"> </w:t>
      </w:r>
      <w:r>
        <w:t>(5.</w:t>
      </w:r>
      <w:r>
        <w:rPr>
          <w:spacing w:val="-7"/>
        </w:rPr>
        <w:t xml:space="preserve"> </w:t>
      </w:r>
      <w:r>
        <w:t>издание)</w:t>
      </w:r>
      <w:r>
        <w:rPr>
          <w:spacing w:val="-7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кон</w:t>
      </w:r>
      <w:r>
        <w:rPr>
          <w:spacing w:val="-5"/>
        </w:rPr>
        <w:t xml:space="preserve"> </w:t>
      </w:r>
      <w:r>
        <w:t>постигнување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средно</w:t>
      </w:r>
      <w:r>
        <w:rPr>
          <w:spacing w:val="-6"/>
        </w:rPr>
        <w:t xml:space="preserve"> </w:t>
      </w:r>
      <w:r>
        <w:t>ниво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Б1,</w:t>
      </w:r>
      <w:r>
        <w:rPr>
          <w:spacing w:val="-7"/>
        </w:rPr>
        <w:t xml:space="preserve"> </w:t>
      </w:r>
      <w:r>
        <w:t>што</w:t>
      </w:r>
      <w:r>
        <w:rPr>
          <w:spacing w:val="-57"/>
        </w:rPr>
        <w:t xml:space="preserve"> </w:t>
      </w:r>
      <w:r>
        <w:rPr>
          <w:spacing w:val="-1"/>
        </w:rPr>
        <w:t>одговара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трето</w:t>
      </w:r>
      <w:r>
        <w:rPr>
          <w:spacing w:val="-13"/>
        </w:rPr>
        <w:t xml:space="preserve"> </w:t>
      </w:r>
      <w:r>
        <w:rPr>
          <w:spacing w:val="-1"/>
        </w:rPr>
        <w:t>ниво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познавање</w:t>
      </w:r>
      <w:r>
        <w:rPr>
          <w:spacing w:val="-16"/>
        </w:rPr>
        <w:t xml:space="preserve"> </w:t>
      </w:r>
      <w:r>
        <w:t>англиски</w:t>
      </w:r>
      <w:r>
        <w:rPr>
          <w:spacing w:val="-13"/>
        </w:rPr>
        <w:t xml:space="preserve"> </w:t>
      </w:r>
      <w:r>
        <w:t>јазик</w:t>
      </w:r>
      <w:r>
        <w:rPr>
          <w:spacing w:val="-9"/>
        </w:rPr>
        <w:t xml:space="preserve"> </w:t>
      </w:r>
      <w:r>
        <w:t>според</w:t>
      </w:r>
      <w:r>
        <w:rPr>
          <w:spacing w:val="-13"/>
        </w:rPr>
        <w:t xml:space="preserve"> </w:t>
      </w:r>
      <w:r>
        <w:t>Заедничката</w:t>
      </w:r>
      <w:r>
        <w:rPr>
          <w:spacing w:val="-14"/>
        </w:rPr>
        <w:t xml:space="preserve"> </w:t>
      </w:r>
      <w:r>
        <w:t>европска</w:t>
      </w:r>
      <w:r>
        <w:rPr>
          <w:spacing w:val="-58"/>
        </w:rPr>
        <w:t xml:space="preserve"> </w:t>
      </w:r>
      <w:r>
        <w:t>Референтна рамка (CEFR). Имено, овие учебници се користат во училиштата во</w:t>
      </w:r>
      <w:r>
        <w:rPr>
          <w:spacing w:val="1"/>
        </w:rPr>
        <w:t xml:space="preserve"> </w:t>
      </w:r>
      <w:r>
        <w:t>Косово со</w:t>
      </w:r>
      <w:r>
        <w:rPr>
          <w:spacing w:val="1"/>
        </w:rPr>
        <w:t xml:space="preserve"> </w:t>
      </w:r>
      <w:r>
        <w:t>одобрение од Министерството за образование, наука, технологија и</w:t>
      </w:r>
      <w:r>
        <w:rPr>
          <w:spacing w:val="1"/>
        </w:rPr>
        <w:t xml:space="preserve"> </w:t>
      </w:r>
      <w:r>
        <w:t>иновации на Косово. Објавени се од издавачката куќа Oxford University Press и</w:t>
      </w:r>
      <w:r>
        <w:rPr>
          <w:spacing w:val="1"/>
        </w:rPr>
        <w:t xml:space="preserve"> </w:t>
      </w:r>
      <w:r>
        <w:t>наменети се не само за учени</w:t>
      </w:r>
      <w:r>
        <w:t>ци во Косово туку и за меѓународен пазар, односно</w:t>
      </w:r>
      <w:r>
        <w:rPr>
          <w:spacing w:val="-5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сите изучувачи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англискиот</w:t>
      </w:r>
      <w:r>
        <w:rPr>
          <w:spacing w:val="-2"/>
        </w:rPr>
        <w:t xml:space="preserve"> </w:t>
      </w:r>
      <w:r>
        <w:t>како</w:t>
      </w:r>
      <w:r>
        <w:rPr>
          <w:spacing w:val="-1"/>
        </w:rPr>
        <w:t xml:space="preserve"> </w:t>
      </w:r>
      <w:r>
        <w:t>втор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странски</w:t>
      </w:r>
      <w:r>
        <w:rPr>
          <w:spacing w:val="-1"/>
        </w:rPr>
        <w:t xml:space="preserve"> </w:t>
      </w:r>
      <w:r>
        <w:t>јазик.</w:t>
      </w:r>
    </w:p>
    <w:p w:rsidR="00500394" w:rsidRDefault="00D92B31">
      <w:pPr>
        <w:pStyle w:val="BodyText"/>
        <w:spacing w:before="1"/>
        <w:ind w:left="300" w:right="945" w:firstLine="719"/>
      </w:pPr>
      <w:r>
        <w:t>Анализата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содржината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учебниците</w:t>
      </w:r>
      <w:r>
        <w:rPr>
          <w:spacing w:val="-8"/>
        </w:rPr>
        <w:t xml:space="preserve"> </w:t>
      </w:r>
      <w:r>
        <w:t>послужи</w:t>
      </w:r>
      <w:r>
        <w:rPr>
          <w:spacing w:val="-5"/>
        </w:rPr>
        <w:t xml:space="preserve"> </w:t>
      </w:r>
      <w:r>
        <w:t>како</w:t>
      </w:r>
      <w:r>
        <w:rPr>
          <w:spacing w:val="-10"/>
        </w:rPr>
        <w:t xml:space="preserve"> </w:t>
      </w:r>
      <w:r>
        <w:t>примарен</w:t>
      </w:r>
      <w:r>
        <w:rPr>
          <w:spacing w:val="-6"/>
        </w:rPr>
        <w:t xml:space="preserve"> </w:t>
      </w:r>
      <w:r>
        <w:t>метод</w:t>
      </w:r>
      <w:r>
        <w:rPr>
          <w:spacing w:val="-7"/>
        </w:rPr>
        <w:t xml:space="preserve"> </w:t>
      </w:r>
      <w:r>
        <w:t>за</w:t>
      </w:r>
      <w:r>
        <w:rPr>
          <w:spacing w:val="-58"/>
        </w:rPr>
        <w:t xml:space="preserve"> </w:t>
      </w:r>
      <w:r>
        <w:t>анализа на податоците и подразбираше систематско испитување на учебниците</w:t>
      </w:r>
      <w:r>
        <w:rPr>
          <w:spacing w:val="1"/>
        </w:rPr>
        <w:t xml:space="preserve"> </w:t>
      </w:r>
      <w:r>
        <w:t>за да се испита употребата на стилските фигури од типот метафора, споредба,</w:t>
      </w:r>
      <w:r>
        <w:rPr>
          <w:spacing w:val="1"/>
        </w:rPr>
        <w:t xml:space="preserve"> </w:t>
      </w:r>
      <w:r>
        <w:t>хипербола,</w:t>
      </w:r>
      <w:r>
        <w:rPr>
          <w:spacing w:val="1"/>
        </w:rPr>
        <w:t xml:space="preserve"> </w:t>
      </w:r>
      <w:r>
        <w:t>иронија,</w:t>
      </w:r>
      <w:r>
        <w:rPr>
          <w:spacing w:val="1"/>
        </w:rPr>
        <w:t xml:space="preserve"> </w:t>
      </w:r>
      <w:r>
        <w:t>персонификација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фигуративно</w:t>
      </w:r>
      <w:r>
        <w:rPr>
          <w:spacing w:val="1"/>
        </w:rPr>
        <w:t xml:space="preserve"> </w:t>
      </w:r>
      <w:r>
        <w:t>изразување,</w:t>
      </w:r>
      <w:r>
        <w:rPr>
          <w:spacing w:val="-6"/>
        </w:rPr>
        <w:t xml:space="preserve"> </w:t>
      </w:r>
      <w:r>
        <w:t>вградени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текстовите</w:t>
      </w:r>
      <w:r>
        <w:rPr>
          <w:spacing w:val="-5"/>
        </w:rPr>
        <w:t xml:space="preserve"> </w:t>
      </w:r>
      <w:r>
        <w:t>наменети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развивање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вештината</w:t>
      </w:r>
      <w:r>
        <w:rPr>
          <w:spacing w:val="-6"/>
        </w:rPr>
        <w:t xml:space="preserve"> </w:t>
      </w:r>
      <w:r>
        <w:t>читање</w:t>
      </w:r>
      <w:r>
        <w:rPr>
          <w:spacing w:val="-57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разбирање,</w:t>
      </w:r>
      <w:r>
        <w:rPr>
          <w:spacing w:val="-4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останатите</w:t>
      </w:r>
      <w:r>
        <w:rPr>
          <w:spacing w:val="-7"/>
        </w:rPr>
        <w:t xml:space="preserve"> </w:t>
      </w:r>
      <w:r>
        <w:t>актив</w:t>
      </w:r>
      <w:r>
        <w:t>ности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вежби</w:t>
      </w:r>
      <w:r>
        <w:rPr>
          <w:spacing w:val="-1"/>
        </w:rPr>
        <w:t xml:space="preserve"> </w:t>
      </w:r>
      <w:r>
        <w:t>насочени</w:t>
      </w:r>
      <w:r>
        <w:rPr>
          <w:spacing w:val="-6"/>
        </w:rPr>
        <w:t xml:space="preserve"> </w:t>
      </w:r>
      <w:r>
        <w:t>кон</w:t>
      </w:r>
      <w:r>
        <w:rPr>
          <w:spacing w:val="-3"/>
        </w:rPr>
        <w:t xml:space="preserve"> </w:t>
      </w:r>
      <w:r>
        <w:t>развивање</w:t>
      </w:r>
      <w:r>
        <w:rPr>
          <w:spacing w:val="-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вештините</w:t>
      </w:r>
      <w:r>
        <w:rPr>
          <w:spacing w:val="1"/>
        </w:rPr>
        <w:t xml:space="preserve"> </w:t>
      </w:r>
      <w:r>
        <w:t>слушање,</w:t>
      </w:r>
      <w:r>
        <w:rPr>
          <w:spacing w:val="1"/>
        </w:rPr>
        <w:t xml:space="preserve"> </w:t>
      </w:r>
      <w:r>
        <w:t>зборување,</w:t>
      </w:r>
      <w:r>
        <w:rPr>
          <w:spacing w:val="1"/>
        </w:rPr>
        <w:t xml:space="preserve"> </w:t>
      </w:r>
      <w:r>
        <w:t>пишување,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развивање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знаење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граматичките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од учениците.</w:t>
      </w:r>
    </w:p>
    <w:p w:rsidR="00500394" w:rsidRDefault="00D92B31">
      <w:pPr>
        <w:pStyle w:val="BodyText"/>
        <w:ind w:left="1020"/>
      </w:pPr>
      <w:r>
        <w:t>Согледувањата</w:t>
      </w:r>
      <w:r>
        <w:rPr>
          <w:spacing w:val="39"/>
        </w:rPr>
        <w:t xml:space="preserve"> </w:t>
      </w:r>
      <w:r>
        <w:t>од</w:t>
      </w:r>
      <w:r>
        <w:rPr>
          <w:spacing w:val="97"/>
        </w:rPr>
        <w:t xml:space="preserve"> </w:t>
      </w:r>
      <w:r>
        <w:t>ова</w:t>
      </w:r>
      <w:r>
        <w:rPr>
          <w:spacing w:val="97"/>
        </w:rPr>
        <w:t xml:space="preserve"> </w:t>
      </w:r>
      <w:r>
        <w:t>истражување</w:t>
      </w:r>
      <w:r>
        <w:rPr>
          <w:spacing w:val="100"/>
        </w:rPr>
        <w:t xml:space="preserve"> </w:t>
      </w:r>
      <w:r>
        <w:t>се</w:t>
      </w:r>
      <w:r>
        <w:rPr>
          <w:spacing w:val="97"/>
        </w:rPr>
        <w:t xml:space="preserve"> </w:t>
      </w:r>
      <w:r>
        <w:t>систематски</w:t>
      </w:r>
      <w:r>
        <w:rPr>
          <w:spacing w:val="99"/>
        </w:rPr>
        <w:t xml:space="preserve"> </w:t>
      </w:r>
      <w:r>
        <w:t>претставени</w:t>
      </w:r>
      <w:r>
        <w:rPr>
          <w:spacing w:val="99"/>
        </w:rPr>
        <w:t xml:space="preserve"> </w:t>
      </w:r>
      <w:r>
        <w:t>во</w:t>
      </w:r>
    </w:p>
    <w:p w:rsidR="00500394" w:rsidRDefault="00500394">
      <w:pPr>
        <w:sectPr w:rsidR="00500394">
          <w:pgSz w:w="11920" w:h="16850"/>
          <w:pgMar w:top="1360" w:right="1220" w:bottom="480" w:left="1140" w:header="0" w:footer="297" w:gutter="0"/>
          <w:cols w:space="720"/>
        </w:sectPr>
      </w:pPr>
    </w:p>
    <w:p w:rsidR="00500394" w:rsidRDefault="00D92B31">
      <w:pPr>
        <w:pStyle w:val="BodyText"/>
        <w:spacing w:before="78"/>
        <w:ind w:left="300" w:right="945"/>
      </w:pPr>
      <w:proofErr w:type="gramStart"/>
      <w:r>
        <w:lastRenderedPageBreak/>
        <w:t>следниот</w:t>
      </w:r>
      <w:proofErr w:type="gramEnd"/>
      <w:r>
        <w:t xml:space="preserve"> дел и тие се во насока на придонесување за нијансирано разбирање на</w:t>
      </w:r>
      <w:r>
        <w:rPr>
          <w:spacing w:val="1"/>
        </w:rPr>
        <w:t xml:space="preserve"> </w:t>
      </w:r>
      <w:r>
        <w:t>улогата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фигуративниот</w:t>
      </w:r>
      <w:r>
        <w:rPr>
          <w:spacing w:val="1"/>
        </w:rPr>
        <w:t xml:space="preserve"> </w:t>
      </w:r>
      <w:r>
        <w:t>говор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изучувањето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англискиот</w:t>
      </w:r>
      <w:r>
        <w:rPr>
          <w:spacing w:val="1"/>
        </w:rPr>
        <w:t xml:space="preserve"> </w:t>
      </w:r>
      <w:r>
        <w:t>јазик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средношколците во Косово, како и во насока на унапредување на наставната</w:t>
      </w:r>
      <w:r>
        <w:rPr>
          <w:spacing w:val="1"/>
        </w:rPr>
        <w:t xml:space="preserve"> </w:t>
      </w:r>
      <w:r>
        <w:t>програма и наставната практика кога е</w:t>
      </w:r>
      <w:r>
        <w:t xml:space="preserve"> во прашање изучувањето на англискиот</w:t>
      </w:r>
      <w:r>
        <w:rPr>
          <w:spacing w:val="1"/>
        </w:rPr>
        <w:t xml:space="preserve"> </w:t>
      </w:r>
      <w:r>
        <w:t>јазик.</w:t>
      </w:r>
    </w:p>
    <w:p w:rsidR="00500394" w:rsidRDefault="00500394">
      <w:pPr>
        <w:pStyle w:val="BodyText"/>
        <w:spacing w:before="5"/>
        <w:jc w:val="left"/>
        <w:rPr>
          <w:sz w:val="23"/>
        </w:rPr>
      </w:pPr>
    </w:p>
    <w:p w:rsidR="00500394" w:rsidRDefault="00D92B31">
      <w:pPr>
        <w:pStyle w:val="Heading1"/>
        <w:numPr>
          <w:ilvl w:val="0"/>
          <w:numId w:val="2"/>
        </w:numPr>
        <w:tabs>
          <w:tab w:val="left" w:pos="1453"/>
        </w:tabs>
        <w:ind w:left="1452" w:hanging="234"/>
        <w:jc w:val="both"/>
      </w:pPr>
      <w:bookmarkStart w:id="6" w:name="_bookmark5"/>
      <w:bookmarkEnd w:id="6"/>
      <w:r>
        <w:rPr>
          <w:spacing w:val="-2"/>
        </w:rPr>
        <w:t>Анализа,</w:t>
      </w:r>
      <w:r>
        <w:rPr>
          <w:spacing w:val="-12"/>
        </w:rPr>
        <w:t xml:space="preserve"> </w:t>
      </w:r>
      <w:r>
        <w:rPr>
          <w:spacing w:val="-2"/>
        </w:rPr>
        <w:t>резултати,</w:t>
      </w:r>
      <w:r>
        <w:rPr>
          <w:spacing w:val="-10"/>
        </w:rPr>
        <w:t xml:space="preserve"> </w:t>
      </w:r>
      <w:r>
        <w:rPr>
          <w:spacing w:val="-1"/>
        </w:rPr>
        <w:t>дискусија</w:t>
      </w:r>
    </w:p>
    <w:p w:rsidR="00500394" w:rsidRDefault="00D92B31">
      <w:pPr>
        <w:pStyle w:val="BodyText"/>
        <w:spacing w:before="2"/>
        <w:ind w:left="499" w:right="947" w:firstLine="719"/>
      </w:pPr>
      <w:r>
        <w:t>Во овој дел, трудот се фокусира, прво, на претставување на резултатите</w:t>
      </w:r>
      <w:r>
        <w:rPr>
          <w:spacing w:val="-57"/>
        </w:rPr>
        <w:t xml:space="preserve"> </w:t>
      </w:r>
      <w:r>
        <w:t xml:space="preserve">од анализата на употребата на фигуративниот говор во 5. </w:t>
      </w:r>
      <w:proofErr w:type="gramStart"/>
      <w:r>
        <w:t>издание</w:t>
      </w:r>
      <w:proofErr w:type="gramEnd"/>
      <w:r>
        <w:t xml:space="preserve"> на </w:t>
      </w:r>
      <w:r>
        <w:rPr>
          <w:i/>
        </w:rPr>
        <w:t>Headway</w:t>
      </w:r>
      <w:r>
        <w:rPr>
          <w:i/>
          <w:spacing w:val="1"/>
        </w:rPr>
        <w:t xml:space="preserve"> </w:t>
      </w:r>
      <w:r>
        <w:rPr>
          <w:i/>
        </w:rPr>
        <w:t>Pre-Intermediate</w:t>
      </w:r>
      <w:r>
        <w:rPr>
          <w:i/>
          <w:spacing w:val="-11"/>
        </w:rPr>
        <w:t xml:space="preserve"> </w:t>
      </w:r>
      <w:r>
        <w:rPr>
          <w:i/>
        </w:rPr>
        <w:t>Student’s</w:t>
      </w:r>
      <w:r>
        <w:rPr>
          <w:i/>
          <w:spacing w:val="-9"/>
        </w:rPr>
        <w:t xml:space="preserve"> </w:t>
      </w:r>
      <w:r>
        <w:rPr>
          <w:i/>
        </w:rPr>
        <w:t>Book,</w:t>
      </w:r>
      <w:r>
        <w:rPr>
          <w:i/>
          <w:spacing w:val="-5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потоа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5.</w:t>
      </w:r>
      <w:r>
        <w:rPr>
          <w:spacing w:val="-6"/>
        </w:rPr>
        <w:t xml:space="preserve"> </w:t>
      </w:r>
      <w:proofErr w:type="gramStart"/>
      <w:r>
        <w:t>издание</w:t>
      </w:r>
      <w:proofErr w:type="gramEnd"/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rPr>
          <w:i/>
        </w:rPr>
        <w:t>Headway</w:t>
      </w:r>
      <w:r>
        <w:rPr>
          <w:i/>
          <w:spacing w:val="-7"/>
        </w:rPr>
        <w:t xml:space="preserve"> </w:t>
      </w:r>
      <w:r>
        <w:rPr>
          <w:i/>
        </w:rPr>
        <w:t>Intermediate</w:t>
      </w:r>
      <w:r>
        <w:rPr>
          <w:i/>
          <w:spacing w:val="-57"/>
        </w:rPr>
        <w:t xml:space="preserve"> </w:t>
      </w:r>
      <w:r>
        <w:rPr>
          <w:i/>
        </w:rPr>
        <w:t>Student’s Book</w:t>
      </w:r>
      <w:r>
        <w:t>. Како што е прикажано во овој дел, во избраните учебници беа</w:t>
      </w:r>
      <w:r>
        <w:rPr>
          <w:spacing w:val="1"/>
        </w:rPr>
        <w:t xml:space="preserve"> </w:t>
      </w:r>
      <w:r>
        <w:t>идентификувани голем број различни видови стилски фигури, како метафора,</w:t>
      </w:r>
      <w:r>
        <w:rPr>
          <w:spacing w:val="1"/>
        </w:rPr>
        <w:t xml:space="preserve"> </w:t>
      </w:r>
      <w:r>
        <w:t>хипербола,</w:t>
      </w:r>
      <w:r>
        <w:rPr>
          <w:spacing w:val="-2"/>
        </w:rPr>
        <w:t xml:space="preserve"> </w:t>
      </w:r>
      <w:r>
        <w:t>иронија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  <w:r>
        <w:rPr>
          <w:spacing w:val="-2"/>
        </w:rPr>
        <w:t xml:space="preserve"> </w:t>
      </w:r>
      <w:proofErr w:type="gramStart"/>
      <w:r>
        <w:t>за</w:t>
      </w:r>
      <w:proofErr w:type="gramEnd"/>
      <w:r>
        <w:rPr>
          <w:spacing w:val="-2"/>
        </w:rPr>
        <w:t xml:space="preserve"> </w:t>
      </w:r>
      <w:r>
        <w:t>кои</w:t>
      </w:r>
      <w:r>
        <w:rPr>
          <w:spacing w:val="1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продолжение</w:t>
      </w:r>
      <w:r>
        <w:rPr>
          <w:spacing w:val="-2"/>
        </w:rPr>
        <w:t xml:space="preserve"> </w:t>
      </w:r>
      <w:r>
        <w:t>следува</w:t>
      </w:r>
      <w:r>
        <w:rPr>
          <w:spacing w:val="-4"/>
        </w:rPr>
        <w:t xml:space="preserve"> </w:t>
      </w:r>
      <w:r>
        <w:t>поопсежна</w:t>
      </w:r>
      <w:r>
        <w:rPr>
          <w:spacing w:val="-2"/>
        </w:rPr>
        <w:t xml:space="preserve"> </w:t>
      </w:r>
      <w:r>
        <w:t>дискусија.</w:t>
      </w:r>
    </w:p>
    <w:p w:rsidR="00500394" w:rsidRDefault="00500394">
      <w:pPr>
        <w:pStyle w:val="BodyText"/>
        <w:spacing w:before="1"/>
        <w:jc w:val="left"/>
      </w:pPr>
    </w:p>
    <w:p w:rsidR="00500394" w:rsidRDefault="00D92B31">
      <w:pPr>
        <w:pStyle w:val="Heading2"/>
        <w:numPr>
          <w:ilvl w:val="1"/>
          <w:numId w:val="2"/>
        </w:numPr>
        <w:tabs>
          <w:tab w:val="left" w:pos="1580"/>
        </w:tabs>
        <w:ind w:firstLine="719"/>
        <w:jc w:val="both"/>
      </w:pPr>
      <w:bookmarkStart w:id="7" w:name="_bookmark6"/>
      <w:bookmarkEnd w:id="7"/>
      <w:r>
        <w:t>Употреба на фигуративен говор во Headway Pre-Intermediate</w:t>
      </w:r>
      <w:r>
        <w:rPr>
          <w:spacing w:val="-57"/>
        </w:rPr>
        <w:t xml:space="preserve"> </w:t>
      </w:r>
      <w:r>
        <w:t>Student’s</w:t>
      </w:r>
      <w:r>
        <w:rPr>
          <w:spacing w:val="-1"/>
        </w:rPr>
        <w:t xml:space="preserve"> </w:t>
      </w:r>
      <w:r>
        <w:t>Book (5. издание)</w:t>
      </w:r>
    </w:p>
    <w:p w:rsidR="00500394" w:rsidRDefault="00D92B31">
      <w:pPr>
        <w:pStyle w:val="BodyText"/>
        <w:ind w:left="300" w:right="945" w:firstLine="899"/>
      </w:pPr>
      <w:r>
        <w:t xml:space="preserve">Метафоричната употреба на изразот </w:t>
      </w:r>
      <w:r>
        <w:rPr>
          <w:i/>
        </w:rPr>
        <w:t xml:space="preserve">состанок на слепо </w:t>
      </w:r>
      <w:r>
        <w:t>(‘blind date’) во</w:t>
      </w:r>
      <w:r>
        <w:rPr>
          <w:spacing w:val="1"/>
        </w:rPr>
        <w:t xml:space="preserve"> </w:t>
      </w:r>
      <w:r>
        <w:t>(Reading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Speaking:</w:t>
      </w:r>
      <w:r>
        <w:rPr>
          <w:spacing w:val="1"/>
        </w:rPr>
        <w:t xml:space="preserve"> </w:t>
      </w:r>
      <w:r>
        <w:t>„A</w:t>
      </w:r>
      <w:r>
        <w:rPr>
          <w:spacing w:val="1"/>
        </w:rPr>
        <w:t xml:space="preserve"> </w:t>
      </w:r>
      <w:r>
        <w:t>Blind</w:t>
      </w:r>
      <w:r>
        <w:rPr>
          <w:spacing w:val="1"/>
        </w:rPr>
        <w:t xml:space="preserve"> </w:t>
      </w:r>
      <w:r>
        <w:t>Date“,</w:t>
      </w:r>
      <w:r>
        <w:rPr>
          <w:spacing w:val="1"/>
        </w:rPr>
        <w:t xml:space="preserve"> </w:t>
      </w:r>
      <w:r>
        <w:t>5th</w:t>
      </w:r>
      <w:r>
        <w:rPr>
          <w:spacing w:val="1"/>
        </w:rPr>
        <w:t xml:space="preserve"> </w:t>
      </w:r>
      <w:r>
        <w:t>edition,</w:t>
      </w:r>
      <w:r>
        <w:rPr>
          <w:spacing w:val="1"/>
        </w:rPr>
        <w:t xml:space="preserve"> </w:t>
      </w:r>
      <w:r>
        <w:t>Headway</w:t>
      </w:r>
      <w:r>
        <w:rPr>
          <w:spacing w:val="1"/>
        </w:rPr>
        <w:t xml:space="preserve"> </w:t>
      </w:r>
      <w:r>
        <w:t>Pre-Intermediate</w:t>
      </w:r>
      <w:r>
        <w:rPr>
          <w:spacing w:val="1"/>
        </w:rPr>
        <w:t xml:space="preserve"> </w:t>
      </w:r>
      <w:r>
        <w:t>Student's Book, стр. 14) го надополнува вообичаениот опис на состанокот за кој</w:t>
      </w:r>
      <w:r>
        <w:rPr>
          <w:spacing w:val="1"/>
        </w:rPr>
        <w:t xml:space="preserve"> </w:t>
      </w:r>
      <w:r>
        <w:t>станува збор во текстот предизвикувајќи чувство на исчекување и откривање,</w:t>
      </w:r>
      <w:r>
        <w:rPr>
          <w:spacing w:val="1"/>
        </w:rPr>
        <w:t xml:space="preserve"> </w:t>
      </w:r>
      <w:r>
        <w:t>што е во согласност со наодите од истражувањето на Палмер и другите (Palmer</w:t>
      </w:r>
      <w:r>
        <w:rPr>
          <w:spacing w:val="1"/>
        </w:rPr>
        <w:t xml:space="preserve"> </w:t>
      </w:r>
      <w:r>
        <w:t>et al., 2006), во кое авто</w:t>
      </w:r>
      <w:r>
        <w:t>рите тврдат дека употребата на фигуративен говор не се</w:t>
      </w:r>
      <w:r>
        <w:rPr>
          <w:spacing w:val="1"/>
        </w:rPr>
        <w:t xml:space="preserve"> </w:t>
      </w:r>
      <w:r>
        <w:t>среќава</w:t>
      </w:r>
      <w:r>
        <w:rPr>
          <w:spacing w:val="1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рамките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книжевните</w:t>
      </w:r>
      <w:r>
        <w:rPr>
          <w:spacing w:val="1"/>
        </w:rPr>
        <w:t xml:space="preserve"> </w:t>
      </w:r>
      <w:r>
        <w:t>текстови</w:t>
      </w:r>
      <w:r>
        <w:rPr>
          <w:spacing w:val="1"/>
        </w:rPr>
        <w:t xml:space="preserve"> </w:t>
      </w:r>
      <w:r>
        <w:t>туку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општествениот</w:t>
      </w:r>
      <w:r>
        <w:rPr>
          <w:spacing w:val="-57"/>
        </w:rPr>
        <w:t xml:space="preserve"> </w:t>
      </w:r>
      <w:r>
        <w:t>дискурс и во академските текстови. Со тоа што организираните состаноци на</w:t>
      </w:r>
      <w:r>
        <w:rPr>
          <w:spacing w:val="1"/>
        </w:rPr>
        <w:t xml:space="preserve"> </w:t>
      </w:r>
      <w:r>
        <w:t>читателите ги поврзуваат со „состанок на слепо“, авторите ја надополнуваат</w:t>
      </w:r>
      <w:r>
        <w:rPr>
          <w:spacing w:val="1"/>
        </w:rPr>
        <w:t xml:space="preserve"> </w:t>
      </w:r>
      <w:r>
        <w:t>ситуацијата со елемент на непредвидливост и возбуда. Метафората не само што</w:t>
      </w:r>
      <w:r>
        <w:rPr>
          <w:spacing w:val="1"/>
        </w:rPr>
        <w:t xml:space="preserve"> </w:t>
      </w:r>
      <w:r>
        <w:t>ги</w:t>
      </w:r>
      <w:r>
        <w:rPr>
          <w:spacing w:val="1"/>
        </w:rPr>
        <w:t xml:space="preserve"> </w:t>
      </w:r>
      <w:r>
        <w:t>допира</w:t>
      </w:r>
      <w:r>
        <w:rPr>
          <w:spacing w:val="1"/>
        </w:rPr>
        <w:t xml:space="preserve"> </w:t>
      </w:r>
      <w:r>
        <w:t>читателите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ниво,</w:t>
      </w:r>
      <w:r>
        <w:rPr>
          <w:spacing w:val="1"/>
        </w:rPr>
        <w:t xml:space="preserve"> </w:t>
      </w:r>
      <w:r>
        <w:t>бидејќи</w:t>
      </w:r>
      <w:r>
        <w:rPr>
          <w:spacing w:val="1"/>
        </w:rPr>
        <w:t xml:space="preserve"> </w:t>
      </w:r>
      <w:r>
        <w:t>тие</w:t>
      </w:r>
      <w:r>
        <w:rPr>
          <w:spacing w:val="1"/>
        </w:rPr>
        <w:t xml:space="preserve"> </w:t>
      </w:r>
      <w:r>
        <w:t>можат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ги</w:t>
      </w:r>
      <w:r>
        <w:rPr>
          <w:spacing w:val="1"/>
        </w:rPr>
        <w:t xml:space="preserve"> </w:t>
      </w:r>
      <w:r>
        <w:t>препознаат</w:t>
      </w:r>
      <w:r>
        <w:rPr>
          <w:spacing w:val="1"/>
        </w:rPr>
        <w:t xml:space="preserve"> </w:t>
      </w:r>
      <w:r>
        <w:t>емоциите</w:t>
      </w:r>
      <w:r>
        <w:rPr>
          <w:spacing w:val="-7"/>
        </w:rPr>
        <w:t xml:space="preserve"> </w:t>
      </w:r>
      <w:r>
        <w:t>што</w:t>
      </w:r>
      <w:r>
        <w:rPr>
          <w:spacing w:val="-8"/>
        </w:rPr>
        <w:t xml:space="preserve"> </w:t>
      </w:r>
      <w:r>
        <w:t>„состаноците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слепо</w:t>
      </w:r>
      <w:r>
        <w:t>“</w:t>
      </w:r>
      <w:r>
        <w:rPr>
          <w:spacing w:val="-7"/>
        </w:rPr>
        <w:t xml:space="preserve"> </w:t>
      </w:r>
      <w:r>
        <w:t>ги</w:t>
      </w:r>
      <w:r>
        <w:rPr>
          <w:spacing w:val="-8"/>
        </w:rPr>
        <w:t xml:space="preserve"> </w:t>
      </w:r>
      <w:r>
        <w:t>предизвикуваат</w:t>
      </w:r>
      <w:r>
        <w:rPr>
          <w:spacing w:val="-4"/>
        </w:rPr>
        <w:t xml:space="preserve"> </w:t>
      </w:r>
      <w:r>
        <w:t>кај</w:t>
      </w:r>
      <w:r>
        <w:rPr>
          <w:spacing w:val="-8"/>
        </w:rPr>
        <w:t xml:space="preserve"> </w:t>
      </w:r>
      <w:r>
        <w:t>нив,</w:t>
      </w:r>
      <w:r>
        <w:rPr>
          <w:spacing w:val="-10"/>
        </w:rPr>
        <w:t xml:space="preserve"> </w:t>
      </w:r>
      <w:r>
        <w:t>туку</w:t>
      </w:r>
      <w:r>
        <w:rPr>
          <w:spacing w:val="-10"/>
        </w:rPr>
        <w:t xml:space="preserve"> </w:t>
      </w:r>
      <w:r>
        <w:t>таа</w:t>
      </w:r>
      <w:r>
        <w:rPr>
          <w:spacing w:val="-7"/>
        </w:rPr>
        <w:t xml:space="preserve"> </w:t>
      </w:r>
      <w:r>
        <w:t>додава</w:t>
      </w:r>
      <w:r>
        <w:rPr>
          <w:spacing w:val="-57"/>
        </w:rPr>
        <w:t xml:space="preserve"> </w:t>
      </w:r>
      <w:r>
        <w:t>и слој на сложеност на сценариото и поттикнува на подлабоко истражување на</w:t>
      </w:r>
      <w:r>
        <w:rPr>
          <w:spacing w:val="1"/>
        </w:rPr>
        <w:t xml:space="preserve"> </w:t>
      </w:r>
      <w:r>
        <w:t>текстот.</w:t>
      </w:r>
      <w:r>
        <w:rPr>
          <w:spacing w:val="-6"/>
        </w:rPr>
        <w:t xml:space="preserve"> </w:t>
      </w:r>
      <w:r>
        <w:t>Понатаму,</w:t>
      </w:r>
      <w:r>
        <w:rPr>
          <w:spacing w:val="-5"/>
        </w:rPr>
        <w:t xml:space="preserve"> </w:t>
      </w:r>
      <w:r>
        <w:t>исказот</w:t>
      </w:r>
      <w:r>
        <w:rPr>
          <w:spacing w:val="-4"/>
        </w:rPr>
        <w:t xml:space="preserve"> </w:t>
      </w:r>
      <w:r>
        <w:rPr>
          <w:i/>
        </w:rPr>
        <w:t>Секој</w:t>
      </w:r>
      <w:r>
        <w:rPr>
          <w:i/>
          <w:spacing w:val="-7"/>
        </w:rPr>
        <w:t xml:space="preserve"> </w:t>
      </w:r>
      <w:r>
        <w:rPr>
          <w:i/>
        </w:rPr>
        <w:t>дечко</w:t>
      </w:r>
      <w:r>
        <w:rPr>
          <w:i/>
          <w:spacing w:val="-5"/>
        </w:rPr>
        <w:t xml:space="preserve"> </w:t>
      </w:r>
      <w:r>
        <w:rPr>
          <w:i/>
        </w:rPr>
        <w:t>има</w:t>
      </w:r>
      <w:r>
        <w:rPr>
          <w:i/>
          <w:spacing w:val="-5"/>
        </w:rPr>
        <w:t xml:space="preserve"> </w:t>
      </w:r>
      <w:r>
        <w:rPr>
          <w:i/>
        </w:rPr>
        <w:t>брада</w:t>
      </w:r>
      <w:r>
        <w:rPr>
          <w:i/>
          <w:spacing w:val="-3"/>
        </w:rPr>
        <w:t xml:space="preserve"> </w:t>
      </w:r>
      <w:r>
        <w:rPr>
          <w:i/>
        </w:rPr>
        <w:t>во</w:t>
      </w:r>
      <w:r>
        <w:rPr>
          <w:i/>
          <w:spacing w:val="-5"/>
        </w:rPr>
        <w:t xml:space="preserve"> </w:t>
      </w:r>
      <w:r>
        <w:rPr>
          <w:i/>
        </w:rPr>
        <w:t>денешно</w:t>
      </w:r>
      <w:r>
        <w:rPr>
          <w:i/>
          <w:spacing w:val="-5"/>
        </w:rPr>
        <w:t xml:space="preserve"> </w:t>
      </w:r>
      <w:r>
        <w:rPr>
          <w:i/>
        </w:rPr>
        <w:t>време</w:t>
      </w:r>
      <w:r>
        <w:rPr>
          <w:i/>
          <w:spacing w:val="-5"/>
        </w:rPr>
        <w:t xml:space="preserve"> </w:t>
      </w:r>
      <w:r>
        <w:t>претставува</w:t>
      </w:r>
      <w:r>
        <w:rPr>
          <w:spacing w:val="-58"/>
        </w:rPr>
        <w:t xml:space="preserve"> </w:t>
      </w:r>
      <w:r>
        <w:t>хипербола која додава хумор во наративот и ја преувеличува сеприсутноста на</w:t>
      </w:r>
      <w:r>
        <w:rPr>
          <w:spacing w:val="1"/>
        </w:rPr>
        <w:t xml:space="preserve"> </w:t>
      </w:r>
      <w:r>
        <w:t>брадите кај мажите. Оваа хипербола не само што му дава на текстот чувство на</w:t>
      </w:r>
      <w:r>
        <w:rPr>
          <w:spacing w:val="1"/>
        </w:rPr>
        <w:t xml:space="preserve"> </w:t>
      </w:r>
      <w:r>
        <w:t>лежерност туку и го става акцентот на општествените трендови и очекувања.</w:t>
      </w:r>
      <w:r>
        <w:rPr>
          <w:spacing w:val="1"/>
        </w:rPr>
        <w:t xml:space="preserve"> </w:t>
      </w:r>
      <w:r>
        <w:t>Понатаму,</w:t>
      </w:r>
      <w:r>
        <w:rPr>
          <w:spacing w:val="-14"/>
        </w:rPr>
        <w:t xml:space="preserve"> </w:t>
      </w:r>
      <w:r>
        <w:t>имплицираната</w:t>
      </w:r>
      <w:r>
        <w:rPr>
          <w:spacing w:val="-15"/>
        </w:rPr>
        <w:t xml:space="preserve"> </w:t>
      </w:r>
      <w:r>
        <w:t>метаф</w:t>
      </w:r>
      <w:r>
        <w:t>ора</w:t>
      </w:r>
      <w:r>
        <w:rPr>
          <w:spacing w:val="-15"/>
        </w:rPr>
        <w:t xml:space="preserve"> </w:t>
      </w:r>
      <w:r>
        <w:t>во</w:t>
      </w:r>
      <w:r>
        <w:rPr>
          <w:spacing w:val="-13"/>
        </w:rPr>
        <w:t xml:space="preserve"> </w:t>
      </w:r>
      <w:r>
        <w:rPr>
          <w:i/>
        </w:rPr>
        <w:t>Тој</w:t>
      </w:r>
      <w:r>
        <w:rPr>
          <w:i/>
          <w:spacing w:val="-14"/>
        </w:rPr>
        <w:t xml:space="preserve"> </w:t>
      </w:r>
      <w:r>
        <w:rPr>
          <w:i/>
        </w:rPr>
        <w:t>имаше</w:t>
      </w:r>
      <w:r>
        <w:rPr>
          <w:i/>
          <w:spacing w:val="-15"/>
        </w:rPr>
        <w:t xml:space="preserve"> </w:t>
      </w:r>
      <w:r>
        <w:rPr>
          <w:i/>
        </w:rPr>
        <w:t>љубезно</w:t>
      </w:r>
      <w:r>
        <w:rPr>
          <w:i/>
          <w:spacing w:val="-14"/>
        </w:rPr>
        <w:t xml:space="preserve"> </w:t>
      </w:r>
      <w:r>
        <w:rPr>
          <w:i/>
        </w:rPr>
        <w:t>лице</w:t>
      </w:r>
      <w:r>
        <w:rPr>
          <w:i/>
          <w:spacing w:val="-14"/>
        </w:rPr>
        <w:t xml:space="preserve"> </w:t>
      </w:r>
      <w:r>
        <w:rPr>
          <w:i/>
        </w:rPr>
        <w:t>со</w:t>
      </w:r>
      <w:r>
        <w:rPr>
          <w:i/>
          <w:spacing w:val="-14"/>
        </w:rPr>
        <w:t xml:space="preserve"> </w:t>
      </w:r>
      <w:r>
        <w:rPr>
          <w:i/>
        </w:rPr>
        <w:t>брада</w:t>
      </w:r>
      <w:r>
        <w:rPr>
          <w:i/>
          <w:spacing w:val="-12"/>
        </w:rPr>
        <w:t xml:space="preserve"> </w:t>
      </w:r>
      <w:r>
        <w:t>укажува</w:t>
      </w:r>
      <w:r>
        <w:rPr>
          <w:spacing w:val="-58"/>
        </w:rPr>
        <w:t xml:space="preserve"> </w:t>
      </w:r>
      <w:r>
        <w:t>на некаква поврзаност меѓу брадата и позитивното однесување на мажите кои</w:t>
      </w:r>
      <w:r>
        <w:rPr>
          <w:spacing w:val="1"/>
        </w:rPr>
        <w:t xml:space="preserve"> </w:t>
      </w:r>
      <w:r>
        <w:t>имаат</w:t>
      </w:r>
      <w:r>
        <w:rPr>
          <w:spacing w:val="-7"/>
        </w:rPr>
        <w:t xml:space="preserve"> </w:t>
      </w:r>
      <w:r>
        <w:t>брада.</w:t>
      </w:r>
      <w:r>
        <w:rPr>
          <w:spacing w:val="-4"/>
        </w:rPr>
        <w:t xml:space="preserve"> </w:t>
      </w:r>
      <w:r>
        <w:t>Оваа</w:t>
      </w:r>
      <w:r>
        <w:rPr>
          <w:spacing w:val="-7"/>
        </w:rPr>
        <w:t xml:space="preserve"> </w:t>
      </w:r>
      <w:r>
        <w:t>индиректна</w:t>
      </w:r>
      <w:r>
        <w:rPr>
          <w:spacing w:val="-8"/>
        </w:rPr>
        <w:t xml:space="preserve"> </w:t>
      </w:r>
      <w:r>
        <w:t>метафора</w:t>
      </w:r>
      <w:r>
        <w:rPr>
          <w:spacing w:val="-7"/>
        </w:rPr>
        <w:t xml:space="preserve"> </w:t>
      </w:r>
      <w:r>
        <w:t>ги</w:t>
      </w:r>
      <w:r>
        <w:rPr>
          <w:spacing w:val="-5"/>
        </w:rPr>
        <w:t xml:space="preserve"> </w:t>
      </w:r>
      <w:r>
        <w:t>поканува</w:t>
      </w:r>
      <w:r>
        <w:rPr>
          <w:spacing w:val="-9"/>
        </w:rPr>
        <w:t xml:space="preserve"> </w:t>
      </w:r>
      <w:r>
        <w:t>читателите</w:t>
      </w:r>
      <w:r>
        <w:rPr>
          <w:spacing w:val="-7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ги</w:t>
      </w:r>
      <w:r>
        <w:rPr>
          <w:spacing w:val="1"/>
        </w:rPr>
        <w:t xml:space="preserve"> </w:t>
      </w:r>
      <w:r>
        <w:t>разгледаат</w:t>
      </w:r>
      <w:r>
        <w:rPr>
          <w:spacing w:val="-57"/>
        </w:rPr>
        <w:t xml:space="preserve"> </w:t>
      </w:r>
      <w:r>
        <w:t>симболичките асоцијации што им се припишуваат на физичкит</w:t>
      </w:r>
      <w:r>
        <w:t>е карактеристики</w:t>
      </w:r>
      <w:r>
        <w:rPr>
          <w:spacing w:val="-57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луѓето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да</w:t>
      </w:r>
      <w:r>
        <w:rPr>
          <w:spacing w:val="-12"/>
        </w:rPr>
        <w:t xml:space="preserve"> </w:t>
      </w:r>
      <w:r>
        <w:t>размислат</w:t>
      </w:r>
      <w:r>
        <w:rPr>
          <w:spacing w:val="-10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улогата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изгледот</w:t>
      </w:r>
      <w:r>
        <w:rPr>
          <w:spacing w:val="-12"/>
        </w:rPr>
        <w:t xml:space="preserve"> </w:t>
      </w:r>
      <w:r>
        <w:t>во</w:t>
      </w:r>
      <w:r>
        <w:rPr>
          <w:spacing w:val="-11"/>
        </w:rPr>
        <w:t xml:space="preserve"> </w:t>
      </w:r>
      <w:r>
        <w:t>начинот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кој</w:t>
      </w:r>
      <w:r>
        <w:rPr>
          <w:spacing w:val="-10"/>
        </w:rPr>
        <w:t xml:space="preserve"> </w:t>
      </w:r>
      <w:r>
        <w:t>ги</w:t>
      </w:r>
      <w:r>
        <w:rPr>
          <w:spacing w:val="-10"/>
        </w:rPr>
        <w:t xml:space="preserve"> </w:t>
      </w:r>
      <w:r>
        <w:t>перципираме</w:t>
      </w:r>
      <w:r>
        <w:rPr>
          <w:spacing w:val="-58"/>
        </w:rPr>
        <w:t xml:space="preserve"> </w:t>
      </w:r>
      <w:r>
        <w:t>луѓето.</w:t>
      </w:r>
    </w:p>
    <w:p w:rsidR="00500394" w:rsidRDefault="00D92B31">
      <w:pPr>
        <w:pStyle w:val="BodyText"/>
        <w:spacing w:before="1"/>
        <w:ind w:left="1020"/>
      </w:pPr>
      <w:r>
        <w:t>Употребата</w:t>
      </w:r>
      <w:r>
        <w:rPr>
          <w:spacing w:val="40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полунаводници</w:t>
      </w:r>
      <w:r>
        <w:rPr>
          <w:spacing w:val="44"/>
        </w:rPr>
        <w:t xml:space="preserve"> </w:t>
      </w:r>
      <w:r>
        <w:t>кај</w:t>
      </w:r>
      <w:r>
        <w:rPr>
          <w:spacing w:val="41"/>
        </w:rPr>
        <w:t xml:space="preserve"> </w:t>
      </w:r>
      <w:r>
        <w:t>зборот</w:t>
      </w:r>
      <w:r>
        <w:rPr>
          <w:spacing w:val="44"/>
        </w:rPr>
        <w:t xml:space="preserve"> </w:t>
      </w:r>
      <w:r>
        <w:t>‘bubbly’</w:t>
      </w:r>
      <w:r>
        <w:rPr>
          <w:spacing w:val="40"/>
        </w:rPr>
        <w:t xml:space="preserve"> </w:t>
      </w:r>
      <w:r>
        <w:t>кој</w:t>
      </w:r>
      <w:r>
        <w:rPr>
          <w:spacing w:val="42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превод</w:t>
      </w:r>
      <w:r>
        <w:rPr>
          <w:spacing w:val="43"/>
        </w:rPr>
        <w:t xml:space="preserve"> </w:t>
      </w:r>
      <w:r>
        <w:t>значи</w:t>
      </w:r>
    </w:p>
    <w:p w:rsidR="00500394" w:rsidRDefault="00D92B31">
      <w:pPr>
        <w:pStyle w:val="BodyText"/>
        <w:spacing w:before="1"/>
        <w:ind w:left="300" w:right="943"/>
      </w:pPr>
      <w:r>
        <w:t>„весел/ полн со живот“ (во „Kitty talking about Ross“, Headway Pre-Intermediate</w:t>
      </w:r>
      <w:r>
        <w:rPr>
          <w:spacing w:val="1"/>
        </w:rPr>
        <w:t xml:space="preserve"> </w:t>
      </w:r>
      <w:r>
        <w:t>Student's Book, 5. издание, стр. 15) служи како нијансиран и намерен избор на</w:t>
      </w:r>
      <w:r>
        <w:rPr>
          <w:spacing w:val="1"/>
        </w:rPr>
        <w:t xml:space="preserve"> </w:t>
      </w:r>
      <w:r>
        <w:t>интерпункција,</w:t>
      </w:r>
      <w:r>
        <w:rPr>
          <w:spacing w:val="1"/>
        </w:rPr>
        <w:t xml:space="preserve"> </w:t>
      </w:r>
      <w:r>
        <w:t>стратешки</w:t>
      </w:r>
      <w:r>
        <w:rPr>
          <w:spacing w:val="1"/>
        </w:rPr>
        <w:t xml:space="preserve"> </w:t>
      </w:r>
      <w:r>
        <w:t>подвлекувајќи</w:t>
      </w:r>
      <w:r>
        <w:rPr>
          <w:spacing w:val="1"/>
        </w:rPr>
        <w:t xml:space="preserve"> </w:t>
      </w:r>
      <w:r>
        <w:t>го</w:t>
      </w:r>
      <w:r>
        <w:rPr>
          <w:spacing w:val="1"/>
        </w:rPr>
        <w:t xml:space="preserve"> </w:t>
      </w:r>
      <w:r>
        <w:t>зборот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припишувајќи</w:t>
      </w:r>
      <w:r>
        <w:rPr>
          <w:spacing w:val="1"/>
        </w:rPr>
        <w:t xml:space="preserve"> </w:t>
      </w:r>
      <w:r>
        <w:t>ѝ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опишаната</w:t>
      </w:r>
      <w:r>
        <w:rPr>
          <w:spacing w:val="1"/>
        </w:rPr>
        <w:t xml:space="preserve"> </w:t>
      </w:r>
      <w:r>
        <w:t>личност</w:t>
      </w:r>
      <w:r>
        <w:rPr>
          <w:spacing w:val="1"/>
        </w:rPr>
        <w:t xml:space="preserve"> </w:t>
      </w:r>
      <w:r>
        <w:t>карактеристичен</w:t>
      </w:r>
      <w:r>
        <w:rPr>
          <w:spacing w:val="1"/>
        </w:rPr>
        <w:t xml:space="preserve"> </w:t>
      </w:r>
      <w:r>
        <w:t>став,</w:t>
      </w:r>
      <w:r>
        <w:rPr>
          <w:spacing w:val="1"/>
        </w:rPr>
        <w:t xml:space="preserve"> </w:t>
      </w:r>
      <w:r>
        <w:t>што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согласност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студијата</w:t>
      </w:r>
      <w:r>
        <w:rPr>
          <w:spacing w:val="-57"/>
        </w:rPr>
        <w:t xml:space="preserve"> </w:t>
      </w:r>
      <w:r>
        <w:t>спроведена</w:t>
      </w:r>
      <w:r>
        <w:rPr>
          <w:spacing w:val="-6"/>
        </w:rPr>
        <w:t xml:space="preserve"> </w:t>
      </w:r>
      <w:r>
        <w:t>од</w:t>
      </w:r>
      <w:r>
        <w:rPr>
          <w:spacing w:val="-3"/>
        </w:rPr>
        <w:t xml:space="preserve"> </w:t>
      </w:r>
      <w:r>
        <w:t>Палмер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другите</w:t>
      </w:r>
      <w:r>
        <w:rPr>
          <w:spacing w:val="-3"/>
        </w:rPr>
        <w:t xml:space="preserve"> </w:t>
      </w:r>
      <w:r>
        <w:t>(Palm</w:t>
      </w:r>
      <w:r>
        <w:t>er</w:t>
      </w:r>
      <w:r>
        <w:rPr>
          <w:spacing w:val="-5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al.</w:t>
      </w:r>
      <w:r>
        <w:rPr>
          <w:spacing w:val="-4"/>
        </w:rPr>
        <w:t xml:space="preserve"> </w:t>
      </w:r>
      <w:r>
        <w:t>2006)</w:t>
      </w:r>
      <w:r>
        <w:rPr>
          <w:spacing w:val="-5"/>
        </w:rPr>
        <w:t xml:space="preserve"> </w:t>
      </w:r>
      <w:r>
        <w:t>кои</w:t>
      </w:r>
      <w:r>
        <w:rPr>
          <w:spacing w:val="-3"/>
        </w:rPr>
        <w:t xml:space="preserve"> </w:t>
      </w:r>
      <w:r>
        <w:t>ја</w:t>
      </w:r>
      <w:r>
        <w:rPr>
          <w:spacing w:val="-5"/>
        </w:rPr>
        <w:t xml:space="preserve"> </w:t>
      </w:r>
      <w:r>
        <w:t>нагласуваат</w:t>
      </w:r>
      <w:r>
        <w:rPr>
          <w:spacing w:val="-3"/>
        </w:rPr>
        <w:t xml:space="preserve"> </w:t>
      </w:r>
      <w:r>
        <w:t>потребата</w:t>
      </w:r>
      <w:r>
        <w:rPr>
          <w:spacing w:val="-57"/>
        </w:rPr>
        <w:t xml:space="preserve"> </w:t>
      </w:r>
      <w:r>
        <w:t>од давање јасни и директни насоки на изучувачите на англиски јазик кога е во</w:t>
      </w:r>
      <w:r>
        <w:rPr>
          <w:spacing w:val="1"/>
        </w:rPr>
        <w:t xml:space="preserve"> </w:t>
      </w:r>
      <w:r>
        <w:t>прашање</w:t>
      </w:r>
      <w:r>
        <w:rPr>
          <w:spacing w:val="1"/>
        </w:rPr>
        <w:t xml:space="preserve"> </w:t>
      </w:r>
      <w:r>
        <w:t>употребата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фигуративниот</w:t>
      </w:r>
      <w:r>
        <w:rPr>
          <w:spacing w:val="1"/>
        </w:rPr>
        <w:t xml:space="preserve"> </w:t>
      </w:r>
      <w:r>
        <w:t>говор.</w:t>
      </w:r>
      <w:r>
        <w:rPr>
          <w:spacing w:val="1"/>
        </w:rPr>
        <w:t xml:space="preserve"> </w:t>
      </w:r>
      <w:r>
        <w:t>Оваа</w:t>
      </w:r>
      <w:r>
        <w:rPr>
          <w:spacing w:val="1"/>
        </w:rPr>
        <w:t xml:space="preserve"> </w:t>
      </w:r>
      <w:r>
        <w:t>креативна</w:t>
      </w:r>
      <w:r>
        <w:rPr>
          <w:spacing w:val="1"/>
        </w:rPr>
        <w:t xml:space="preserve"> </w:t>
      </w:r>
      <w:r>
        <w:t>употреба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полунаводниците не само што функционира како граматичка алатка туку влијае</w:t>
      </w:r>
      <w:r>
        <w:rPr>
          <w:spacing w:val="1"/>
        </w:rPr>
        <w:t xml:space="preserve"> </w:t>
      </w:r>
      <w:r>
        <w:t>и како стилска фигура со која се нагласува конкретен дел од раскажувањето и ги</w:t>
      </w:r>
      <w:r>
        <w:rPr>
          <w:spacing w:val="-57"/>
        </w:rPr>
        <w:t xml:space="preserve"> </w:t>
      </w:r>
      <w:r>
        <w:t>поттикнува</w:t>
      </w:r>
      <w:r>
        <w:rPr>
          <w:spacing w:val="8"/>
        </w:rPr>
        <w:t xml:space="preserve"> </w:t>
      </w:r>
      <w:r>
        <w:t>читателите</w:t>
      </w:r>
      <w:r>
        <w:rPr>
          <w:spacing w:val="6"/>
        </w:rPr>
        <w:t xml:space="preserve"> </w:t>
      </w:r>
      <w:r>
        <w:t>да</w:t>
      </w:r>
      <w:r>
        <w:rPr>
          <w:spacing w:val="8"/>
        </w:rPr>
        <w:t xml:space="preserve"> </w:t>
      </w:r>
      <w:r>
        <w:t>го</w:t>
      </w:r>
      <w:r>
        <w:rPr>
          <w:spacing w:val="8"/>
        </w:rPr>
        <w:t xml:space="preserve"> </w:t>
      </w:r>
      <w:r>
        <w:t>насочат</w:t>
      </w:r>
      <w:r>
        <w:rPr>
          <w:spacing w:val="10"/>
        </w:rPr>
        <w:t xml:space="preserve"> </w:t>
      </w:r>
      <w:r>
        <w:t>своето</w:t>
      </w:r>
      <w:r>
        <w:rPr>
          <w:spacing w:val="9"/>
        </w:rPr>
        <w:t xml:space="preserve"> </w:t>
      </w:r>
      <w:r>
        <w:t>внимание</w:t>
      </w:r>
      <w:r>
        <w:rPr>
          <w:spacing w:val="7"/>
        </w:rPr>
        <w:t xml:space="preserve"> </w:t>
      </w:r>
      <w:r>
        <w:t>кон</w:t>
      </w:r>
      <w:r>
        <w:rPr>
          <w:spacing w:val="14"/>
        </w:rPr>
        <w:t xml:space="preserve"> </w:t>
      </w:r>
      <w:r>
        <w:t>„живата</w:t>
      </w:r>
      <w:r>
        <w:rPr>
          <w:spacing w:val="8"/>
        </w:rPr>
        <w:t xml:space="preserve"> </w:t>
      </w:r>
      <w:r>
        <w:t>природа“</w:t>
      </w:r>
      <w:r>
        <w:rPr>
          <w:spacing w:val="9"/>
        </w:rPr>
        <w:t xml:space="preserve"> </w:t>
      </w:r>
      <w:r>
        <w:t>на</w:t>
      </w:r>
    </w:p>
    <w:p w:rsidR="00500394" w:rsidRDefault="00500394">
      <w:pPr>
        <w:sectPr w:rsidR="00500394">
          <w:pgSz w:w="11920" w:h="16850"/>
          <w:pgMar w:top="1360" w:right="1220" w:bottom="480" w:left="1140" w:header="0" w:footer="297" w:gutter="0"/>
          <w:cols w:space="720"/>
        </w:sectPr>
      </w:pPr>
    </w:p>
    <w:p w:rsidR="00500394" w:rsidRDefault="00D92B31">
      <w:pPr>
        <w:pStyle w:val="BodyText"/>
        <w:spacing w:before="78"/>
        <w:ind w:left="300" w:right="946"/>
      </w:pPr>
      <w:proofErr w:type="gramStart"/>
      <w:r>
        <w:lastRenderedPageBreak/>
        <w:t>ликот</w:t>
      </w:r>
      <w:proofErr w:type="gramEnd"/>
      <w:r>
        <w:t xml:space="preserve"> ко</w:t>
      </w:r>
      <w:r>
        <w:t>ј се опишува во текстот. Исто така, во истиот текст („Kitty talking about</w:t>
      </w:r>
      <w:r>
        <w:rPr>
          <w:spacing w:val="1"/>
        </w:rPr>
        <w:t xml:space="preserve"> </w:t>
      </w:r>
      <w:r>
        <w:t>Ross“,</w:t>
      </w:r>
      <w:r>
        <w:rPr>
          <w:spacing w:val="1"/>
        </w:rPr>
        <w:t xml:space="preserve"> </w:t>
      </w:r>
      <w:r>
        <w:t>Pre-Intermediate</w:t>
      </w:r>
      <w:r>
        <w:rPr>
          <w:spacing w:val="1"/>
        </w:rPr>
        <w:t xml:space="preserve"> </w:t>
      </w:r>
      <w:r>
        <w:t>Student's</w:t>
      </w:r>
      <w:r>
        <w:rPr>
          <w:spacing w:val="1"/>
        </w:rPr>
        <w:t xml:space="preserve"> </w:t>
      </w:r>
      <w:r>
        <w:t>Book,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издание,</w:t>
      </w:r>
      <w:r>
        <w:rPr>
          <w:spacing w:val="1"/>
        </w:rPr>
        <w:t xml:space="preserve"> </w:t>
      </w:r>
      <w:r>
        <w:t>стр.</w:t>
      </w:r>
      <w:r>
        <w:rPr>
          <w:spacing w:val="1"/>
        </w:rPr>
        <w:t xml:space="preserve"> </w:t>
      </w:r>
      <w:r>
        <w:t>14),</w:t>
      </w:r>
      <w:r>
        <w:rPr>
          <w:spacing w:val="1"/>
        </w:rPr>
        <w:t xml:space="preserve"> </w:t>
      </w:r>
      <w:r>
        <w:t>употребата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фигуративен јазик, во идиоматскиот израз </w:t>
      </w:r>
      <w:r>
        <w:rPr>
          <w:i/>
        </w:rPr>
        <w:t xml:space="preserve">enjoys life and his work to the full </w:t>
      </w:r>
      <w:r>
        <w:t>кој</w:t>
      </w:r>
      <w:r>
        <w:rPr>
          <w:spacing w:val="1"/>
        </w:rPr>
        <w:t xml:space="preserve"> </w:t>
      </w:r>
      <w:r>
        <w:t>значи</w:t>
      </w:r>
      <w:r>
        <w:rPr>
          <w:spacing w:val="-6"/>
        </w:rPr>
        <w:t xml:space="preserve"> </w:t>
      </w:r>
      <w:r>
        <w:t>„ужива</w:t>
      </w:r>
      <w:r>
        <w:rPr>
          <w:spacing w:val="-9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животот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својата</w:t>
      </w:r>
      <w:r>
        <w:rPr>
          <w:spacing w:val="-7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целост</w:t>
      </w:r>
      <w:proofErr w:type="gramStart"/>
      <w:r>
        <w:t>“</w:t>
      </w:r>
      <w:r>
        <w:rPr>
          <w:spacing w:val="-7"/>
        </w:rPr>
        <w:t xml:space="preserve"> </w:t>
      </w:r>
      <w:r>
        <w:t>дава</w:t>
      </w:r>
      <w:proofErr w:type="gramEnd"/>
      <w:r>
        <w:rPr>
          <w:spacing w:val="-9"/>
        </w:rPr>
        <w:t xml:space="preserve"> </w:t>
      </w:r>
      <w:r>
        <w:t>живописна</w:t>
      </w:r>
      <w:r>
        <w:rPr>
          <w:spacing w:val="-8"/>
        </w:rPr>
        <w:t xml:space="preserve"> </w:t>
      </w:r>
      <w:r>
        <w:t>слика</w:t>
      </w:r>
      <w:r>
        <w:rPr>
          <w:spacing w:val="-8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личноста,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тоа</w:t>
      </w:r>
      <w:r>
        <w:rPr>
          <w:spacing w:val="-4"/>
        </w:rPr>
        <w:t xml:space="preserve"> </w:t>
      </w:r>
      <w:r>
        <w:t>придонесува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динамичен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привлечен</w:t>
      </w:r>
      <w:r>
        <w:rPr>
          <w:spacing w:val="-3"/>
        </w:rPr>
        <w:t xml:space="preserve"> </w:t>
      </w:r>
      <w:r>
        <w:t>тон</w:t>
      </w:r>
      <w:r>
        <w:rPr>
          <w:spacing w:val="-2"/>
        </w:rPr>
        <w:t xml:space="preserve"> </w:t>
      </w:r>
      <w:r>
        <w:t>овозможувајќи</w:t>
      </w:r>
      <w:r>
        <w:rPr>
          <w:spacing w:val="2"/>
        </w:rPr>
        <w:t xml:space="preserve"> </w:t>
      </w:r>
      <w:r>
        <w:t>им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читателите да</w:t>
      </w:r>
      <w:r>
        <w:rPr>
          <w:spacing w:val="-2"/>
        </w:rPr>
        <w:t xml:space="preserve"> </w:t>
      </w:r>
      <w:r>
        <w:t>формираат поинтимна</w:t>
      </w:r>
      <w:r>
        <w:rPr>
          <w:spacing w:val="-1"/>
        </w:rPr>
        <w:t xml:space="preserve"> </w:t>
      </w:r>
      <w:r>
        <w:t>врска</w:t>
      </w:r>
      <w:r>
        <w:rPr>
          <w:spacing w:val="-2"/>
        </w:rPr>
        <w:t xml:space="preserve"> </w:t>
      </w:r>
      <w:r>
        <w:t>со приказната.</w:t>
      </w:r>
    </w:p>
    <w:p w:rsidR="00500394" w:rsidRDefault="00D92B31">
      <w:pPr>
        <w:pStyle w:val="BodyText"/>
        <w:spacing w:before="1"/>
        <w:ind w:left="300" w:right="945" w:firstLine="719"/>
      </w:pPr>
      <w:r>
        <w:t>Понатаму, разумното воведување на идиоматски фразални глаголи, как</w:t>
      </w:r>
      <w:r>
        <w:t>о</w:t>
      </w:r>
      <w:r>
        <w:rPr>
          <w:spacing w:val="1"/>
        </w:rPr>
        <w:t xml:space="preserve"> </w:t>
      </w:r>
      <w:r>
        <w:t xml:space="preserve">што се: </w:t>
      </w:r>
      <w:r>
        <w:rPr>
          <w:i/>
        </w:rPr>
        <w:t>give up dancing</w:t>
      </w:r>
      <w:r>
        <w:t xml:space="preserve">, </w:t>
      </w:r>
      <w:r>
        <w:rPr>
          <w:i/>
        </w:rPr>
        <w:t>pick up Spanish, took off</w:t>
      </w:r>
      <w:r>
        <w:t xml:space="preserve">, и </w:t>
      </w:r>
      <w:r>
        <w:rPr>
          <w:i/>
        </w:rPr>
        <w:t xml:space="preserve">catch up with </w:t>
      </w:r>
      <w:r>
        <w:t>(кои во превод</w:t>
      </w:r>
      <w:r>
        <w:rPr>
          <w:spacing w:val="1"/>
        </w:rPr>
        <w:t xml:space="preserve"> </w:t>
      </w:r>
      <w:r>
        <w:t>значат „да се откаже од танцување“, „учи шпански“, „полетува“ и „фати чекор</w:t>
      </w:r>
      <w:r>
        <w:rPr>
          <w:spacing w:val="1"/>
        </w:rPr>
        <w:t xml:space="preserve"> </w:t>
      </w:r>
      <w:r>
        <w:t>со“) (во “Phrasal verbs – Idiomatic”, Headway Pre-Intermediate Student's Book, 5.</w:t>
      </w:r>
      <w:r>
        <w:rPr>
          <w:spacing w:val="1"/>
        </w:rPr>
        <w:t xml:space="preserve"> </w:t>
      </w:r>
      <w:r>
        <w:t>издание,</w:t>
      </w:r>
      <w:r>
        <w:rPr>
          <w:spacing w:val="1"/>
        </w:rPr>
        <w:t xml:space="preserve"> </w:t>
      </w:r>
      <w:r>
        <w:t>стр.</w:t>
      </w:r>
      <w:r>
        <w:rPr>
          <w:spacing w:val="1"/>
        </w:rPr>
        <w:t xml:space="preserve"> </w:t>
      </w:r>
      <w:r>
        <w:t>56),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текстот</w:t>
      </w:r>
      <w:r>
        <w:rPr>
          <w:spacing w:val="1"/>
        </w:rPr>
        <w:t xml:space="preserve"> </w:t>
      </w:r>
      <w:r>
        <w:t>значително</w:t>
      </w:r>
      <w:r>
        <w:rPr>
          <w:spacing w:val="1"/>
        </w:rPr>
        <w:t xml:space="preserve"> </w:t>
      </w:r>
      <w:r>
        <w:t>придонесува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проширување на лингвистичкиот репертоар на учениците. Овие идиоми не само</w:t>
      </w:r>
      <w:r>
        <w:rPr>
          <w:spacing w:val="-57"/>
        </w:rPr>
        <w:t xml:space="preserve"> </w:t>
      </w:r>
      <w:r>
        <w:t>што</w:t>
      </w:r>
      <w:r>
        <w:rPr>
          <w:spacing w:val="29"/>
        </w:rPr>
        <w:t xml:space="preserve"> </w:t>
      </w:r>
      <w:r>
        <w:t>го</w:t>
      </w:r>
      <w:r>
        <w:rPr>
          <w:spacing w:val="28"/>
        </w:rPr>
        <w:t xml:space="preserve"> </w:t>
      </w:r>
      <w:r>
        <w:t>подобруваат</w:t>
      </w:r>
      <w:r>
        <w:rPr>
          <w:spacing w:val="29"/>
        </w:rPr>
        <w:t xml:space="preserve"> </w:t>
      </w:r>
      <w:r>
        <w:t>владеењето</w:t>
      </w:r>
      <w:r>
        <w:rPr>
          <w:spacing w:val="29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јазикот</w:t>
      </w:r>
      <w:r>
        <w:rPr>
          <w:spacing w:val="30"/>
        </w:rPr>
        <w:t xml:space="preserve"> </w:t>
      </w:r>
      <w:r>
        <w:t>туку</w:t>
      </w:r>
      <w:r>
        <w:rPr>
          <w:spacing w:val="28"/>
        </w:rPr>
        <w:t xml:space="preserve"> </w:t>
      </w:r>
      <w:r>
        <w:t>служат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како</w:t>
      </w:r>
      <w:r>
        <w:rPr>
          <w:spacing w:val="26"/>
        </w:rPr>
        <w:t xml:space="preserve"> </w:t>
      </w:r>
      <w:r>
        <w:t>културни</w:t>
      </w:r>
    </w:p>
    <w:p w:rsidR="00500394" w:rsidRDefault="00D92B31">
      <w:pPr>
        <w:pStyle w:val="BodyText"/>
        <w:ind w:left="300" w:right="944"/>
      </w:pPr>
      <w:r>
        <w:t>„</w:t>
      </w:r>
      <w:proofErr w:type="gramStart"/>
      <w:r>
        <w:t>прозорци</w:t>
      </w:r>
      <w:proofErr w:type="gramEnd"/>
      <w:r>
        <w:t>“ низ кои читателот може да ја види културата на јазикот што го</w:t>
      </w:r>
      <w:r>
        <w:rPr>
          <w:spacing w:val="1"/>
        </w:rPr>
        <w:t xml:space="preserve"> </w:t>
      </w:r>
      <w:r>
        <w:t>изучува и да дојде до</w:t>
      </w:r>
      <w:r>
        <w:rPr>
          <w:spacing w:val="1"/>
        </w:rPr>
        <w:t xml:space="preserve"> </w:t>
      </w:r>
      <w:r>
        <w:t>вредни сознанија за сложеноста на разговорните изрази и</w:t>
      </w:r>
      <w:r>
        <w:rPr>
          <w:spacing w:val="1"/>
        </w:rPr>
        <w:t xml:space="preserve"> </w:t>
      </w:r>
      <w:r>
        <w:t>за нијансираната</w:t>
      </w:r>
      <w:r>
        <w:rPr>
          <w:spacing w:val="1"/>
        </w:rPr>
        <w:t xml:space="preserve"> </w:t>
      </w:r>
      <w:r>
        <w:t>употреба</w:t>
      </w:r>
      <w:r>
        <w:rPr>
          <w:spacing w:val="1"/>
        </w:rPr>
        <w:t xml:space="preserve"> </w:t>
      </w:r>
      <w:r>
        <w:t>на јазикот.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внесувањето</w:t>
      </w:r>
      <w:r>
        <w:rPr>
          <w:spacing w:val="1"/>
        </w:rPr>
        <w:t xml:space="preserve"> </w:t>
      </w:r>
      <w:r>
        <w:t>на такви идиоматски</w:t>
      </w:r>
      <w:r>
        <w:rPr>
          <w:spacing w:val="1"/>
        </w:rPr>
        <w:t xml:space="preserve"> </w:t>
      </w:r>
      <w:r>
        <w:t>изрази,</w:t>
      </w:r>
      <w:r>
        <w:rPr>
          <w:spacing w:val="-11"/>
        </w:rPr>
        <w:t xml:space="preserve"> </w:t>
      </w:r>
      <w:r>
        <w:t>текстот</w:t>
      </w:r>
      <w:r>
        <w:rPr>
          <w:spacing w:val="-13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само</w:t>
      </w:r>
      <w:r>
        <w:rPr>
          <w:spacing w:val="-10"/>
        </w:rPr>
        <w:t xml:space="preserve"> </w:t>
      </w:r>
      <w:r>
        <w:t>што</w:t>
      </w:r>
      <w:r>
        <w:rPr>
          <w:spacing w:val="-11"/>
        </w:rPr>
        <w:t xml:space="preserve"> </w:t>
      </w:r>
      <w:r>
        <w:t>ги</w:t>
      </w:r>
      <w:r>
        <w:rPr>
          <w:spacing w:val="-11"/>
        </w:rPr>
        <w:t xml:space="preserve"> </w:t>
      </w:r>
      <w:r>
        <w:t>п</w:t>
      </w:r>
      <w:r>
        <w:t>роширува</w:t>
      </w:r>
      <w:r>
        <w:rPr>
          <w:spacing w:val="-14"/>
        </w:rPr>
        <w:t xml:space="preserve"> </w:t>
      </w:r>
      <w:r>
        <w:t>хоризонтите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учениците</w:t>
      </w:r>
      <w:r>
        <w:rPr>
          <w:spacing w:val="-12"/>
        </w:rPr>
        <w:t xml:space="preserve"> </w:t>
      </w:r>
      <w:r>
        <w:t>во</w:t>
      </w:r>
      <w:r>
        <w:rPr>
          <w:spacing w:val="-12"/>
        </w:rPr>
        <w:t xml:space="preserve"> </w:t>
      </w:r>
      <w:r>
        <w:t>процесот</w:t>
      </w:r>
      <w:r>
        <w:rPr>
          <w:spacing w:val="-58"/>
        </w:rPr>
        <w:t xml:space="preserve"> </w:t>
      </w:r>
      <w:r>
        <w:t>на учење на јазикот</w:t>
      </w:r>
      <w:r>
        <w:rPr>
          <w:spacing w:val="1"/>
        </w:rPr>
        <w:t xml:space="preserve"> </w:t>
      </w:r>
      <w:r>
        <w:t>туку и</w:t>
      </w:r>
      <w:r>
        <w:rPr>
          <w:spacing w:val="1"/>
        </w:rPr>
        <w:t xml:space="preserve"> </w:t>
      </w:r>
      <w:r>
        <w:t>поттикнува подлабоко ценење на</w:t>
      </w:r>
      <w:r>
        <w:rPr>
          <w:spacing w:val="1"/>
        </w:rPr>
        <w:t xml:space="preserve"> </w:t>
      </w:r>
      <w:r>
        <w:t>богатството и</w:t>
      </w:r>
      <w:r>
        <w:rPr>
          <w:spacing w:val="1"/>
        </w:rPr>
        <w:t xml:space="preserve"> </w:t>
      </w:r>
      <w:r>
        <w:t>разновидноста</w:t>
      </w:r>
      <w:r>
        <w:rPr>
          <w:spacing w:val="1"/>
        </w:rPr>
        <w:t xml:space="preserve"> </w:t>
      </w:r>
      <w:r>
        <w:t>на јазичниот</w:t>
      </w:r>
      <w:r>
        <w:rPr>
          <w:spacing w:val="1"/>
        </w:rPr>
        <w:t xml:space="preserve"> </w:t>
      </w:r>
      <w:r>
        <w:t>израз.</w:t>
      </w:r>
      <w:r>
        <w:rPr>
          <w:spacing w:val="1"/>
        </w:rPr>
        <w:t xml:space="preserve"> </w:t>
      </w:r>
      <w:r>
        <w:t>Оваа лингвистичка различност, истакната</w:t>
      </w:r>
      <w:r>
        <w:rPr>
          <w:spacing w:val="1"/>
        </w:rPr>
        <w:t xml:space="preserve"> </w:t>
      </w:r>
      <w:r>
        <w:t>преку идиоматски фрази, го издигнува целокупното искуство на учениците при</w:t>
      </w:r>
      <w:r>
        <w:rPr>
          <w:spacing w:val="1"/>
        </w:rPr>
        <w:t xml:space="preserve"> </w:t>
      </w:r>
      <w:r>
        <w:t>читањето на текстот и го прави не само вежба за усвојување јазик туку и за</w:t>
      </w:r>
      <w:r>
        <w:rPr>
          <w:spacing w:val="1"/>
        </w:rPr>
        <w:t xml:space="preserve"> </w:t>
      </w:r>
      <w:r>
        <w:t>запознавање</w:t>
      </w:r>
      <w:r>
        <w:rPr>
          <w:spacing w:val="1"/>
        </w:rPr>
        <w:t xml:space="preserve"> </w:t>
      </w:r>
      <w:r>
        <w:t>со културата на другиот јазик.</w:t>
      </w:r>
    </w:p>
    <w:p w:rsidR="00500394" w:rsidRDefault="00D92B31">
      <w:pPr>
        <w:pStyle w:val="BodyText"/>
        <w:spacing w:before="1"/>
        <w:ind w:left="300" w:right="945" w:firstLine="719"/>
      </w:pPr>
      <w:r>
        <w:rPr>
          <w:spacing w:val="-1"/>
        </w:rPr>
        <w:t>Во</w:t>
      </w:r>
      <w:r>
        <w:rPr>
          <w:spacing w:val="-12"/>
        </w:rPr>
        <w:t xml:space="preserve"> </w:t>
      </w:r>
      <w:r>
        <w:rPr>
          <w:spacing w:val="-1"/>
        </w:rPr>
        <w:t>изразите</w:t>
      </w:r>
      <w:r>
        <w:rPr>
          <w:spacing w:val="-15"/>
        </w:rPr>
        <w:t xml:space="preserve"> </w:t>
      </w:r>
      <w:r>
        <w:rPr>
          <w:spacing w:val="-1"/>
        </w:rPr>
        <w:t>како</w:t>
      </w:r>
      <w:r>
        <w:rPr>
          <w:spacing w:val="-11"/>
        </w:rPr>
        <w:t xml:space="preserve"> </w:t>
      </w:r>
      <w:r>
        <w:rPr>
          <w:i/>
          <w:spacing w:val="-1"/>
        </w:rPr>
        <w:t>enjoy</w:t>
      </w:r>
      <w:r>
        <w:rPr>
          <w:i/>
          <w:spacing w:val="-12"/>
        </w:rPr>
        <w:t xml:space="preserve"> </w:t>
      </w:r>
      <w:r>
        <w:rPr>
          <w:i/>
        </w:rPr>
        <w:t>your</w:t>
      </w:r>
      <w:r>
        <w:rPr>
          <w:i/>
          <w:spacing w:val="-12"/>
        </w:rPr>
        <w:t xml:space="preserve"> </w:t>
      </w:r>
      <w:r>
        <w:rPr>
          <w:i/>
        </w:rPr>
        <w:t>own</w:t>
      </w:r>
      <w:r>
        <w:rPr>
          <w:i/>
          <w:spacing w:val="-12"/>
        </w:rPr>
        <w:t xml:space="preserve"> </w:t>
      </w:r>
      <w:r>
        <w:rPr>
          <w:i/>
        </w:rPr>
        <w:t>company</w:t>
      </w:r>
      <w:r>
        <w:rPr>
          <w:i/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i/>
        </w:rPr>
        <w:t>feel</w:t>
      </w:r>
      <w:r>
        <w:rPr>
          <w:i/>
          <w:spacing w:val="-12"/>
        </w:rPr>
        <w:t xml:space="preserve"> </w:t>
      </w:r>
      <w:r>
        <w:rPr>
          <w:i/>
        </w:rPr>
        <w:t>confident</w:t>
      </w:r>
      <w:r>
        <w:rPr>
          <w:i/>
          <w:spacing w:val="-12"/>
        </w:rPr>
        <w:t xml:space="preserve"> </w:t>
      </w:r>
      <w:r>
        <w:rPr>
          <w:i/>
        </w:rPr>
        <w:t>on</w:t>
      </w:r>
      <w:r>
        <w:rPr>
          <w:i/>
          <w:spacing w:val="-11"/>
        </w:rPr>
        <w:t xml:space="preserve"> </w:t>
      </w:r>
      <w:r>
        <w:rPr>
          <w:i/>
        </w:rPr>
        <w:t>y</w:t>
      </w:r>
      <w:r>
        <w:rPr>
          <w:i/>
        </w:rPr>
        <w:t>our</w:t>
      </w:r>
      <w:r>
        <w:rPr>
          <w:i/>
          <w:spacing w:val="-12"/>
        </w:rPr>
        <w:t xml:space="preserve"> </w:t>
      </w:r>
      <w:r>
        <w:rPr>
          <w:i/>
        </w:rPr>
        <w:t>own</w:t>
      </w:r>
      <w:r>
        <w:rPr>
          <w:i/>
          <w:spacing w:val="-11"/>
        </w:rPr>
        <w:t xml:space="preserve"> </w:t>
      </w:r>
      <w:r>
        <w:t>(кои</w:t>
      </w:r>
      <w:r>
        <w:rPr>
          <w:spacing w:val="-57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превод</w:t>
      </w:r>
      <w:r>
        <w:rPr>
          <w:spacing w:val="1"/>
        </w:rPr>
        <w:t xml:space="preserve"> </w:t>
      </w:r>
      <w:r>
        <w:t>значат</w:t>
      </w:r>
      <w:r>
        <w:rPr>
          <w:spacing w:val="1"/>
        </w:rPr>
        <w:t xml:space="preserve"> </w:t>
      </w:r>
      <w:r>
        <w:t>„уживајте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сопственото</w:t>
      </w:r>
      <w:r>
        <w:rPr>
          <w:spacing w:val="1"/>
        </w:rPr>
        <w:t xml:space="preserve"> </w:t>
      </w:r>
      <w:r>
        <w:t>друштво</w:t>
      </w:r>
      <w:proofErr w:type="gramStart"/>
      <w:r>
        <w:t>“</w:t>
      </w:r>
      <w:r>
        <w:rPr>
          <w:spacing w:val="1"/>
        </w:rPr>
        <w:t xml:space="preserve"> </w:t>
      </w:r>
      <w:r>
        <w:t>и</w:t>
      </w:r>
      <w:proofErr w:type="gramEnd"/>
      <w:r>
        <w:rPr>
          <w:spacing w:val="1"/>
        </w:rPr>
        <w:t xml:space="preserve"> </w:t>
      </w:r>
      <w:r>
        <w:t>„чувствувајте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самоуверено кога сте сами со себе“) (во „Reading and speaking“, Headway Pre-</w:t>
      </w:r>
      <w:r>
        <w:rPr>
          <w:spacing w:val="1"/>
        </w:rPr>
        <w:t xml:space="preserve"> </w:t>
      </w:r>
      <w:r>
        <w:t>Intermediate</w:t>
      </w:r>
      <w:r>
        <w:rPr>
          <w:spacing w:val="-11"/>
        </w:rPr>
        <w:t xml:space="preserve"> </w:t>
      </w:r>
      <w:r>
        <w:t>Student's</w:t>
      </w:r>
      <w:r>
        <w:rPr>
          <w:spacing w:val="-9"/>
        </w:rPr>
        <w:t xml:space="preserve"> </w:t>
      </w:r>
      <w:r>
        <w:t>Book,</w:t>
      </w:r>
      <w:r>
        <w:rPr>
          <w:spacing w:val="-9"/>
        </w:rPr>
        <w:t xml:space="preserve"> </w:t>
      </w:r>
      <w:r>
        <w:t>5.</w:t>
      </w:r>
      <w:r>
        <w:rPr>
          <w:spacing w:val="-10"/>
        </w:rPr>
        <w:t xml:space="preserve"> </w:t>
      </w:r>
      <w:r>
        <w:t>издание,</w:t>
      </w:r>
      <w:r>
        <w:rPr>
          <w:spacing w:val="-9"/>
        </w:rPr>
        <w:t xml:space="preserve"> </w:t>
      </w:r>
      <w:r>
        <w:t>стр.</w:t>
      </w:r>
      <w:r>
        <w:rPr>
          <w:spacing w:val="-8"/>
        </w:rPr>
        <w:t xml:space="preserve"> </w:t>
      </w:r>
      <w:r>
        <w:t>24)</w:t>
      </w:r>
      <w:r>
        <w:rPr>
          <w:spacing w:val="-12"/>
        </w:rPr>
        <w:t xml:space="preserve"> </w:t>
      </w:r>
      <w:r>
        <w:t>се</w:t>
      </w:r>
      <w:r>
        <w:rPr>
          <w:spacing w:val="-10"/>
        </w:rPr>
        <w:t xml:space="preserve"> </w:t>
      </w:r>
      <w:r>
        <w:t>користат</w:t>
      </w:r>
      <w:r>
        <w:rPr>
          <w:spacing w:val="-9"/>
        </w:rPr>
        <w:t xml:space="preserve"> </w:t>
      </w:r>
      <w:r>
        <w:t>имплицитна</w:t>
      </w:r>
      <w:r>
        <w:rPr>
          <w:spacing w:val="-10"/>
        </w:rPr>
        <w:t xml:space="preserve"> </w:t>
      </w:r>
      <w:r>
        <w:t>метафора</w:t>
      </w:r>
      <w:r>
        <w:rPr>
          <w:spacing w:val="-58"/>
        </w:rPr>
        <w:t xml:space="preserve"> </w:t>
      </w:r>
      <w:r>
        <w:t>и персонификација за да се пренесат апстрактни концепти. Чинот на „уживање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сопственото</w:t>
      </w:r>
      <w:r>
        <w:rPr>
          <w:spacing w:val="1"/>
        </w:rPr>
        <w:t xml:space="preserve"> </w:t>
      </w:r>
      <w:r>
        <w:t>друштво</w:t>
      </w:r>
      <w:proofErr w:type="gramStart"/>
      <w:r>
        <w:t>“</w:t>
      </w:r>
      <w:r>
        <w:rPr>
          <w:spacing w:val="1"/>
        </w:rPr>
        <w:t xml:space="preserve"> </w:t>
      </w:r>
      <w:r>
        <w:t>е</w:t>
      </w:r>
      <w:proofErr w:type="gramEnd"/>
      <w:r>
        <w:rPr>
          <w:spacing w:val="1"/>
        </w:rPr>
        <w:t xml:space="preserve"> </w:t>
      </w:r>
      <w:r>
        <w:t>метафорично</w:t>
      </w:r>
      <w:r>
        <w:rPr>
          <w:spacing w:val="1"/>
        </w:rPr>
        <w:t xml:space="preserve"> </w:t>
      </w:r>
      <w:r>
        <w:t>прикажан</w:t>
      </w:r>
      <w:r>
        <w:rPr>
          <w:spacing w:val="1"/>
        </w:rPr>
        <w:t xml:space="preserve"> </w:t>
      </w:r>
      <w:r>
        <w:t>како</w:t>
      </w:r>
      <w:r>
        <w:rPr>
          <w:spacing w:val="1"/>
        </w:rPr>
        <w:t xml:space="preserve"> </w:t>
      </w:r>
      <w:r>
        <w:t>пријатно</w:t>
      </w:r>
      <w:r>
        <w:rPr>
          <w:spacing w:val="1"/>
        </w:rPr>
        <w:t xml:space="preserve"> </w:t>
      </w:r>
      <w:r>
        <w:t>искуство,</w:t>
      </w:r>
      <w:r>
        <w:rPr>
          <w:spacing w:val="1"/>
        </w:rPr>
        <w:t xml:space="preserve"> </w:t>
      </w:r>
      <w:r>
        <w:t>суптилно сугерирајќи дека човек и кога е сам може да се чувствува исполнето</w:t>
      </w:r>
      <w:r>
        <w:rPr>
          <w:spacing w:val="1"/>
        </w:rPr>
        <w:t xml:space="preserve"> </w:t>
      </w:r>
      <w:r>
        <w:t>исто</w:t>
      </w:r>
      <w:r>
        <w:rPr>
          <w:spacing w:val="1"/>
        </w:rPr>
        <w:t xml:space="preserve"> </w:t>
      </w:r>
      <w:r>
        <w:t>како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кога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вклучен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општ</w:t>
      </w:r>
      <w:r>
        <w:t>ествена</w:t>
      </w:r>
      <w:r>
        <w:rPr>
          <w:spacing w:val="1"/>
        </w:rPr>
        <w:t xml:space="preserve"> </w:t>
      </w:r>
      <w:r>
        <w:t>интеракција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други</w:t>
      </w:r>
      <w:r>
        <w:rPr>
          <w:spacing w:val="1"/>
        </w:rPr>
        <w:t xml:space="preserve"> </w:t>
      </w:r>
      <w:r>
        <w:t>луѓе.</w:t>
      </w:r>
      <w:r>
        <w:rPr>
          <w:spacing w:val="1"/>
        </w:rPr>
        <w:t xml:space="preserve"> </w:t>
      </w:r>
      <w:r>
        <w:t>Дополнително, со</w:t>
      </w:r>
      <w:r>
        <w:rPr>
          <w:spacing w:val="1"/>
        </w:rPr>
        <w:t xml:space="preserve"> </w:t>
      </w:r>
      <w:r>
        <w:t>фразата „чувствувајте се самоуверено кога сте сами со себе</w:t>
      </w:r>
      <w:proofErr w:type="gramStart"/>
      <w:r>
        <w:t>“</w:t>
      </w:r>
      <w:r>
        <w:rPr>
          <w:spacing w:val="1"/>
        </w:rPr>
        <w:t xml:space="preserve"> </w:t>
      </w:r>
      <w:r>
        <w:t>му</w:t>
      </w:r>
      <w:proofErr w:type="gramEnd"/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дава</w:t>
      </w:r>
      <w:r>
        <w:rPr>
          <w:spacing w:val="1"/>
        </w:rPr>
        <w:t xml:space="preserve"> </w:t>
      </w:r>
      <w:r>
        <w:t>хумана</w:t>
      </w:r>
      <w:r>
        <w:rPr>
          <w:spacing w:val="1"/>
        </w:rPr>
        <w:t xml:space="preserve"> </w:t>
      </w:r>
      <w:r>
        <w:t>нота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апстрактниот</w:t>
      </w:r>
      <w:r>
        <w:rPr>
          <w:spacing w:val="1"/>
        </w:rPr>
        <w:t xml:space="preserve"> </w:t>
      </w:r>
      <w:r>
        <w:t>концепт</w:t>
      </w:r>
      <w:r>
        <w:rPr>
          <w:spacing w:val="1"/>
        </w:rPr>
        <w:t xml:space="preserve"> </w:t>
      </w:r>
      <w:r>
        <w:t>самоувереност.</w:t>
      </w:r>
      <w:r>
        <w:rPr>
          <w:spacing w:val="1"/>
        </w:rPr>
        <w:t xml:space="preserve"> </w:t>
      </w:r>
      <w:r>
        <w:t>Овој</w:t>
      </w:r>
      <w:r>
        <w:rPr>
          <w:spacing w:val="1"/>
        </w:rPr>
        <w:t xml:space="preserve"> </w:t>
      </w:r>
      <w:r>
        <w:t>фигуративен јазик ги поттикнува читателите да размислуваат за емоционалните</w:t>
      </w:r>
      <w:r>
        <w:rPr>
          <w:spacing w:val="1"/>
        </w:rPr>
        <w:t xml:space="preserve"> </w:t>
      </w:r>
      <w:r>
        <w:t>н</w:t>
      </w:r>
      <w:r>
        <w:t>ијанси</w:t>
      </w:r>
      <w:r>
        <w:rPr>
          <w:spacing w:val="-3"/>
        </w:rPr>
        <w:t xml:space="preserve"> </w:t>
      </w:r>
      <w:r>
        <w:t>поврзани со</w:t>
      </w:r>
      <w:r>
        <w:rPr>
          <w:spacing w:val="1"/>
        </w:rPr>
        <w:t xml:space="preserve"> </w:t>
      </w:r>
      <w:r>
        <w:t>чувството на</w:t>
      </w:r>
      <w:r>
        <w:rPr>
          <w:spacing w:val="-2"/>
        </w:rPr>
        <w:t xml:space="preserve"> </w:t>
      </w:r>
      <w:r>
        <w:t>независност и лично задоволство.</w:t>
      </w:r>
    </w:p>
    <w:p w:rsidR="00500394" w:rsidRDefault="00D92B31">
      <w:pPr>
        <w:pStyle w:val="BodyText"/>
        <w:ind w:left="300" w:right="945" w:firstLine="919"/>
      </w:pPr>
      <w:r>
        <w:t>Во</w:t>
      </w:r>
      <w:r>
        <w:rPr>
          <w:spacing w:val="1"/>
        </w:rPr>
        <w:t xml:space="preserve"> </w:t>
      </w:r>
      <w:r>
        <w:t>суштина,</w:t>
      </w:r>
      <w:r>
        <w:rPr>
          <w:spacing w:val="1"/>
        </w:rPr>
        <w:t xml:space="preserve"> </w:t>
      </w:r>
      <w:r>
        <w:t>Headway</w:t>
      </w:r>
      <w:r>
        <w:rPr>
          <w:spacing w:val="1"/>
        </w:rPr>
        <w:t xml:space="preserve"> </w:t>
      </w:r>
      <w:r>
        <w:t>Pre-Intermediate</w:t>
      </w:r>
      <w:r>
        <w:rPr>
          <w:spacing w:val="1"/>
        </w:rPr>
        <w:t xml:space="preserve"> </w:t>
      </w:r>
      <w:r>
        <w:t>Students’</w:t>
      </w:r>
      <w:r>
        <w:rPr>
          <w:spacing w:val="1"/>
        </w:rPr>
        <w:t xml:space="preserve"> </w:t>
      </w:r>
      <w:r>
        <w:t>Book</w:t>
      </w:r>
      <w:r>
        <w:rPr>
          <w:spacing w:val="1"/>
        </w:rPr>
        <w:t xml:space="preserve"> </w:t>
      </w:r>
      <w:r>
        <w:t>(5.</w:t>
      </w:r>
      <w:r>
        <w:rPr>
          <w:spacing w:val="1"/>
        </w:rPr>
        <w:t xml:space="preserve"> </w:t>
      </w:r>
      <w:r>
        <w:t>издание)</w:t>
      </w:r>
      <w:r>
        <w:rPr>
          <w:spacing w:val="1"/>
        </w:rPr>
        <w:t xml:space="preserve"> </w:t>
      </w:r>
      <w:r>
        <w:t>покажува солидно вклучување на фигуративен говор во наставните единици со</w:t>
      </w:r>
      <w:r>
        <w:rPr>
          <w:spacing w:val="1"/>
        </w:rPr>
        <w:t xml:space="preserve"> </w:t>
      </w:r>
      <w:r>
        <w:t>што се надминуваат вообичаените граници при усвојување на странски јазик.</w:t>
      </w:r>
      <w:r>
        <w:rPr>
          <w:spacing w:val="1"/>
        </w:rPr>
        <w:t xml:space="preserve"> </w:t>
      </w:r>
      <w:r>
        <w:t>Секоја</w:t>
      </w:r>
      <w:r>
        <w:rPr>
          <w:spacing w:val="-5"/>
        </w:rPr>
        <w:t xml:space="preserve"> </w:t>
      </w:r>
      <w:r>
        <w:t>стилска</w:t>
      </w:r>
      <w:r>
        <w:rPr>
          <w:spacing w:val="-5"/>
        </w:rPr>
        <w:t xml:space="preserve"> </w:t>
      </w:r>
      <w:r>
        <w:t>фигура</w:t>
      </w:r>
      <w:r>
        <w:rPr>
          <w:spacing w:val="-3"/>
        </w:rPr>
        <w:t xml:space="preserve"> </w:t>
      </w:r>
      <w:r>
        <w:t>има</w:t>
      </w:r>
      <w:r>
        <w:rPr>
          <w:spacing w:val="-5"/>
        </w:rPr>
        <w:t xml:space="preserve"> </w:t>
      </w:r>
      <w:r>
        <w:t>двојна</w:t>
      </w:r>
      <w:r>
        <w:rPr>
          <w:spacing w:val="-5"/>
        </w:rPr>
        <w:t xml:space="preserve"> </w:t>
      </w:r>
      <w:r>
        <w:t>цел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само</w:t>
      </w:r>
      <w:r>
        <w:rPr>
          <w:spacing w:val="-4"/>
        </w:rPr>
        <w:t xml:space="preserve"> </w:t>
      </w:r>
      <w:r>
        <w:t>што</w:t>
      </w:r>
      <w:r>
        <w:rPr>
          <w:spacing w:val="-3"/>
        </w:rPr>
        <w:t xml:space="preserve"> </w:t>
      </w:r>
      <w:r>
        <w:t>го</w:t>
      </w:r>
      <w:r>
        <w:rPr>
          <w:spacing w:val="-4"/>
        </w:rPr>
        <w:t xml:space="preserve"> </w:t>
      </w:r>
      <w:r>
        <w:t>подобрува</w:t>
      </w:r>
      <w:r>
        <w:rPr>
          <w:spacing w:val="-5"/>
        </w:rPr>
        <w:t xml:space="preserve"> </w:t>
      </w:r>
      <w:r>
        <w:t>владеењето</w:t>
      </w:r>
      <w:r>
        <w:rPr>
          <w:spacing w:val="-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јазикот</w:t>
      </w:r>
      <w:r>
        <w:rPr>
          <w:spacing w:val="1"/>
        </w:rPr>
        <w:t xml:space="preserve"> </w:t>
      </w:r>
      <w:r>
        <w:t>туку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</w:t>
      </w:r>
      <w:r>
        <w:rPr>
          <w:spacing w:val="1"/>
        </w:rPr>
        <w:t xml:space="preserve"> </w:t>
      </w:r>
      <w:r>
        <w:t>издигнува</w:t>
      </w:r>
      <w:r>
        <w:rPr>
          <w:spacing w:val="1"/>
        </w:rPr>
        <w:t xml:space="preserve"> </w:t>
      </w:r>
      <w:r>
        <w:t>искуството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читање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текстот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едно</w:t>
      </w:r>
      <w:r>
        <w:rPr>
          <w:spacing w:val="1"/>
        </w:rPr>
        <w:t xml:space="preserve"> </w:t>
      </w:r>
      <w:r>
        <w:t>пософистицирано</w:t>
      </w:r>
      <w:r>
        <w:rPr>
          <w:spacing w:val="1"/>
        </w:rPr>
        <w:t xml:space="preserve"> </w:t>
      </w:r>
      <w:r>
        <w:t>ниво</w:t>
      </w:r>
      <w:r>
        <w:rPr>
          <w:spacing w:val="1"/>
        </w:rPr>
        <w:t xml:space="preserve"> </w:t>
      </w:r>
      <w:r>
        <w:t>што</w:t>
      </w:r>
      <w:r>
        <w:rPr>
          <w:spacing w:val="1"/>
        </w:rPr>
        <w:t xml:space="preserve"> </w:t>
      </w:r>
      <w:r>
        <w:t>поттикнува</w:t>
      </w:r>
      <w:r>
        <w:rPr>
          <w:spacing w:val="1"/>
        </w:rPr>
        <w:t xml:space="preserve"> </w:t>
      </w:r>
      <w:r>
        <w:t>критичко</w:t>
      </w:r>
      <w:r>
        <w:rPr>
          <w:spacing w:val="1"/>
        </w:rPr>
        <w:t xml:space="preserve"> </w:t>
      </w:r>
      <w:r>
        <w:t>размислување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културна</w:t>
      </w:r>
      <w:r>
        <w:rPr>
          <w:spacing w:val="1"/>
        </w:rPr>
        <w:t xml:space="preserve"> </w:t>
      </w:r>
      <w:r>
        <w:t>свест.</w:t>
      </w:r>
      <w:r>
        <w:rPr>
          <w:spacing w:val="1"/>
        </w:rPr>
        <w:t xml:space="preserve"> </w:t>
      </w:r>
      <w:r>
        <w:t>Богатата</w:t>
      </w:r>
      <w:r>
        <w:rPr>
          <w:spacing w:val="1"/>
        </w:rPr>
        <w:t xml:space="preserve"> </w:t>
      </w:r>
      <w:r>
        <w:t>таписерија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метафори,</w:t>
      </w:r>
      <w:r>
        <w:rPr>
          <w:spacing w:val="1"/>
        </w:rPr>
        <w:t xml:space="preserve"> </w:t>
      </w:r>
      <w:r>
        <w:t>хиперболи,</w:t>
      </w:r>
      <w:r>
        <w:rPr>
          <w:spacing w:val="1"/>
        </w:rPr>
        <w:t xml:space="preserve"> </w:t>
      </w:r>
      <w:r>
        <w:t>идиоматски</w:t>
      </w:r>
      <w:r>
        <w:rPr>
          <w:spacing w:val="1"/>
        </w:rPr>
        <w:t xml:space="preserve"> </w:t>
      </w:r>
      <w:r>
        <w:t>изрази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персонификација</w:t>
      </w:r>
      <w:r>
        <w:rPr>
          <w:spacing w:val="-6"/>
        </w:rPr>
        <w:t xml:space="preserve"> </w:t>
      </w:r>
      <w:r>
        <w:t>плете</w:t>
      </w:r>
      <w:r>
        <w:rPr>
          <w:spacing w:val="-5"/>
        </w:rPr>
        <w:t xml:space="preserve"> </w:t>
      </w:r>
      <w:r>
        <w:t>наратив</w:t>
      </w:r>
      <w:r>
        <w:rPr>
          <w:spacing w:val="-5"/>
        </w:rPr>
        <w:t xml:space="preserve"> </w:t>
      </w:r>
      <w:r>
        <w:t>што</w:t>
      </w:r>
      <w:r>
        <w:rPr>
          <w:spacing w:val="-5"/>
        </w:rPr>
        <w:t xml:space="preserve"> </w:t>
      </w:r>
      <w:r>
        <w:t>ги</w:t>
      </w:r>
      <w:r>
        <w:rPr>
          <w:spacing w:val="-4"/>
        </w:rPr>
        <w:t xml:space="preserve"> </w:t>
      </w:r>
      <w:r>
        <w:t>пленува</w:t>
      </w:r>
      <w:r>
        <w:rPr>
          <w:spacing w:val="-6"/>
        </w:rPr>
        <w:t xml:space="preserve"> </w:t>
      </w:r>
      <w:r>
        <w:t>изучувачите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англискиот</w:t>
      </w:r>
      <w:r>
        <w:rPr>
          <w:spacing w:val="-5"/>
        </w:rPr>
        <w:t xml:space="preserve"> </w:t>
      </w:r>
      <w:r>
        <w:t>јазик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</w:t>
      </w:r>
      <w:r>
        <w:rPr>
          <w:spacing w:val="1"/>
        </w:rPr>
        <w:t xml:space="preserve"> </w:t>
      </w:r>
      <w:r>
        <w:t>прави</w:t>
      </w:r>
      <w:r>
        <w:rPr>
          <w:spacing w:val="1"/>
        </w:rPr>
        <w:t xml:space="preserve"> </w:t>
      </w:r>
      <w:r>
        <w:t>процесот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усвојување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јазикот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исто</w:t>
      </w:r>
      <w:r>
        <w:rPr>
          <w:spacing w:val="1"/>
        </w:rPr>
        <w:t xml:space="preserve"> </w:t>
      </w:r>
      <w:r>
        <w:t>време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пријатен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интелектуално</w:t>
      </w:r>
      <w:r>
        <w:rPr>
          <w:spacing w:val="-3"/>
        </w:rPr>
        <w:t xml:space="preserve"> </w:t>
      </w:r>
      <w:r>
        <w:t>поттикнувачки.</w:t>
      </w:r>
    </w:p>
    <w:p w:rsidR="00500394" w:rsidRDefault="00500394">
      <w:pPr>
        <w:pStyle w:val="BodyText"/>
        <w:spacing w:before="1"/>
        <w:jc w:val="left"/>
      </w:pPr>
    </w:p>
    <w:p w:rsidR="00500394" w:rsidRDefault="00D92B31">
      <w:pPr>
        <w:pStyle w:val="Heading2"/>
        <w:numPr>
          <w:ilvl w:val="1"/>
          <w:numId w:val="2"/>
        </w:numPr>
        <w:tabs>
          <w:tab w:val="left" w:pos="1580"/>
        </w:tabs>
        <w:ind w:right="1846" w:firstLine="719"/>
      </w:pPr>
      <w:bookmarkStart w:id="8" w:name="_bookmark7"/>
      <w:bookmarkEnd w:id="8"/>
      <w:r>
        <w:t>Употреба на фигуративен говор во</w:t>
      </w:r>
      <w:r>
        <w:rPr>
          <w:spacing w:val="1"/>
        </w:rPr>
        <w:t xml:space="preserve"> </w:t>
      </w:r>
      <w:r>
        <w:t>Headway Intermediate</w:t>
      </w:r>
      <w:r>
        <w:rPr>
          <w:spacing w:val="-57"/>
        </w:rPr>
        <w:t xml:space="preserve"> </w:t>
      </w:r>
      <w:r>
        <w:t>Student’s</w:t>
      </w:r>
      <w:r>
        <w:rPr>
          <w:spacing w:val="-1"/>
        </w:rPr>
        <w:t xml:space="preserve"> </w:t>
      </w:r>
      <w:r>
        <w:t>Book (5. издание)</w:t>
      </w:r>
    </w:p>
    <w:p w:rsidR="00500394" w:rsidRDefault="00500394">
      <w:pPr>
        <w:pStyle w:val="BodyText"/>
        <w:jc w:val="left"/>
        <w:rPr>
          <w:b/>
          <w:i/>
        </w:rPr>
      </w:pPr>
    </w:p>
    <w:p w:rsidR="00500394" w:rsidRDefault="00D92B31">
      <w:pPr>
        <w:pStyle w:val="BodyText"/>
        <w:ind w:left="300" w:right="945" w:firstLine="919"/>
      </w:pPr>
      <w:r>
        <w:t>Во наставната единица 7</w:t>
      </w:r>
      <w:r>
        <w:rPr>
          <w:spacing w:val="1"/>
        </w:rPr>
        <w:t xml:space="preserve"> </w:t>
      </w:r>
      <w:r>
        <w:t>(Unit 7) („Best years of your life“, Headway</w:t>
      </w:r>
      <w:r>
        <w:rPr>
          <w:spacing w:val="1"/>
        </w:rPr>
        <w:t xml:space="preserve"> </w:t>
      </w:r>
      <w:r>
        <w:t>Intermediate</w:t>
      </w:r>
      <w:r>
        <w:rPr>
          <w:spacing w:val="30"/>
        </w:rPr>
        <w:t xml:space="preserve"> </w:t>
      </w:r>
      <w:r>
        <w:t>Student's</w:t>
      </w:r>
      <w:r>
        <w:rPr>
          <w:spacing w:val="32"/>
        </w:rPr>
        <w:t xml:space="preserve"> </w:t>
      </w:r>
      <w:r>
        <w:t>Book,</w:t>
      </w:r>
      <w:r>
        <w:rPr>
          <w:spacing w:val="31"/>
        </w:rPr>
        <w:t xml:space="preserve"> </w:t>
      </w:r>
      <w:r>
        <w:t>5.</w:t>
      </w:r>
      <w:r>
        <w:rPr>
          <w:spacing w:val="31"/>
        </w:rPr>
        <w:t xml:space="preserve"> </w:t>
      </w:r>
      <w:r>
        <w:t>издание,</w:t>
      </w:r>
      <w:r>
        <w:rPr>
          <w:spacing w:val="32"/>
        </w:rPr>
        <w:t xml:space="preserve"> </w:t>
      </w:r>
      <w:r>
        <w:t>стр.</w:t>
      </w:r>
      <w:r>
        <w:rPr>
          <w:spacing w:val="29"/>
        </w:rPr>
        <w:t xml:space="preserve"> </w:t>
      </w:r>
      <w:r>
        <w:t>71)</w:t>
      </w:r>
      <w:r>
        <w:rPr>
          <w:spacing w:val="31"/>
        </w:rPr>
        <w:t xml:space="preserve"> </w:t>
      </w:r>
      <w:r>
        <w:t>се</w:t>
      </w:r>
      <w:r>
        <w:rPr>
          <w:spacing w:val="30"/>
        </w:rPr>
        <w:t xml:space="preserve"> </w:t>
      </w:r>
      <w:r>
        <w:t>дискутира</w:t>
      </w:r>
      <w:r>
        <w:rPr>
          <w:spacing w:val="31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t>сеќавањата</w:t>
      </w:r>
      <w:r>
        <w:rPr>
          <w:spacing w:val="36"/>
        </w:rPr>
        <w:t xml:space="preserve"> </w:t>
      </w:r>
      <w:r>
        <w:t>на</w:t>
      </w:r>
    </w:p>
    <w:p w:rsidR="00500394" w:rsidRDefault="00500394">
      <w:pPr>
        <w:sectPr w:rsidR="00500394">
          <w:pgSz w:w="11920" w:h="16850"/>
          <w:pgMar w:top="1360" w:right="1220" w:bottom="480" w:left="1140" w:header="0" w:footer="297" w:gutter="0"/>
          <w:cols w:space="720"/>
        </w:sectPr>
      </w:pPr>
    </w:p>
    <w:p w:rsidR="00500394" w:rsidRDefault="00D92B31">
      <w:pPr>
        <w:pStyle w:val="BodyText"/>
        <w:spacing w:before="78"/>
        <w:ind w:left="300" w:right="945"/>
      </w:pPr>
      <w:proofErr w:type="gramStart"/>
      <w:r>
        <w:lastRenderedPageBreak/>
        <w:t>учениците</w:t>
      </w:r>
      <w:proofErr w:type="gramEnd"/>
      <w:r>
        <w:t xml:space="preserve"> во врска со испитите што ги полагале. Наративот користи различни</w:t>
      </w:r>
      <w:r>
        <w:rPr>
          <w:spacing w:val="1"/>
        </w:rPr>
        <w:t xml:space="preserve"> </w:t>
      </w:r>
      <w:r>
        <w:t>стилски јазични средства за да ги истакне емоциите и да создаде повпечатлива</w:t>
      </w:r>
      <w:r>
        <w:rPr>
          <w:spacing w:val="1"/>
        </w:rPr>
        <w:t xml:space="preserve"> </w:t>
      </w:r>
      <w:r>
        <w:t>слика. Метафорите и споредбите даваат детална слика и ја доловуваат силината</w:t>
      </w:r>
      <w:r>
        <w:rPr>
          <w:spacing w:val="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искуствата</w:t>
      </w:r>
      <w:r>
        <w:rPr>
          <w:spacing w:val="-9"/>
        </w:rPr>
        <w:t xml:space="preserve"> </w:t>
      </w:r>
      <w:r>
        <w:t>кои</w:t>
      </w:r>
      <w:r>
        <w:rPr>
          <w:spacing w:val="-9"/>
        </w:rPr>
        <w:t xml:space="preserve"> </w:t>
      </w:r>
      <w:r>
        <w:t>ги</w:t>
      </w:r>
      <w:r>
        <w:rPr>
          <w:spacing w:val="-8"/>
        </w:rPr>
        <w:t xml:space="preserve"> </w:t>
      </w:r>
      <w:r>
        <w:t>доживуваме</w:t>
      </w:r>
      <w:r>
        <w:rPr>
          <w:spacing w:val="-5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испит.</w:t>
      </w:r>
      <w:r>
        <w:rPr>
          <w:spacing w:val="-8"/>
        </w:rPr>
        <w:t xml:space="preserve"> </w:t>
      </w:r>
      <w:r>
        <w:t>Персонификацијата</w:t>
      </w:r>
      <w:r>
        <w:rPr>
          <w:spacing w:val="-10"/>
        </w:rPr>
        <w:t xml:space="preserve"> </w:t>
      </w:r>
      <w:r>
        <w:t>им</w:t>
      </w:r>
      <w:r>
        <w:rPr>
          <w:spacing w:val="-10"/>
        </w:rPr>
        <w:t xml:space="preserve"> </w:t>
      </w:r>
      <w:r>
        <w:t>дава</w:t>
      </w:r>
      <w:r>
        <w:rPr>
          <w:spacing w:val="-10"/>
        </w:rPr>
        <w:t xml:space="preserve"> </w:t>
      </w:r>
      <w:r>
        <w:t>живот</w:t>
      </w:r>
      <w:r>
        <w:rPr>
          <w:spacing w:val="-9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овие</w:t>
      </w:r>
      <w:r>
        <w:rPr>
          <w:spacing w:val="1"/>
        </w:rPr>
        <w:t xml:space="preserve"> </w:t>
      </w:r>
      <w:r>
        <w:t>спомени</w:t>
      </w:r>
      <w:r>
        <w:rPr>
          <w:spacing w:val="1"/>
        </w:rPr>
        <w:t xml:space="preserve"> </w:t>
      </w:r>
      <w:r>
        <w:t>претворајќи</w:t>
      </w:r>
      <w:r>
        <w:rPr>
          <w:spacing w:val="1"/>
        </w:rPr>
        <w:t xml:space="preserve"> </w:t>
      </w:r>
      <w:r>
        <w:t>ги</w:t>
      </w:r>
      <w:r>
        <w:rPr>
          <w:spacing w:val="1"/>
        </w:rPr>
        <w:t xml:space="preserve"> </w:t>
      </w:r>
      <w:r>
        <w:t>испитите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динамични</w:t>
      </w:r>
      <w:r>
        <w:rPr>
          <w:spacing w:val="1"/>
        </w:rPr>
        <w:t xml:space="preserve"> </w:t>
      </w:r>
      <w:r>
        <w:t>ликови.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суштина,</w:t>
      </w:r>
      <w:r>
        <w:rPr>
          <w:spacing w:val="1"/>
        </w:rPr>
        <w:t xml:space="preserve"> </w:t>
      </w:r>
      <w:r>
        <w:t>наративот</w:t>
      </w:r>
      <w:r>
        <w:rPr>
          <w:spacing w:val="1"/>
        </w:rPr>
        <w:t xml:space="preserve"> </w:t>
      </w:r>
      <w:r>
        <w:t>оди</w:t>
      </w:r>
      <w:r>
        <w:rPr>
          <w:spacing w:val="1"/>
        </w:rPr>
        <w:t xml:space="preserve"> </w:t>
      </w:r>
      <w:r>
        <w:t>подалеку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п</w:t>
      </w:r>
      <w:r>
        <w:t>отсетување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настани.</w:t>
      </w:r>
      <w:r>
        <w:rPr>
          <w:spacing w:val="1"/>
        </w:rPr>
        <w:t xml:space="preserve"> </w:t>
      </w:r>
      <w:r>
        <w:t>Тоа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уметничко</w:t>
      </w:r>
      <w:r>
        <w:rPr>
          <w:spacing w:val="1"/>
        </w:rPr>
        <w:t xml:space="preserve"> </w:t>
      </w:r>
      <w:r>
        <w:t>истражување на емоционалната страна на учениците кога полагаат испити, со</w:t>
      </w:r>
      <w:r>
        <w:rPr>
          <w:spacing w:val="1"/>
        </w:rPr>
        <w:t xml:space="preserve"> </w:t>
      </w:r>
      <w:r>
        <w:t>што читателите на текстот се поттикнуваат да чувствуваат и да размислуваат за</w:t>
      </w:r>
      <w:r>
        <w:rPr>
          <w:spacing w:val="1"/>
        </w:rPr>
        <w:t xml:space="preserve"> </w:t>
      </w:r>
      <w:r>
        <w:t>значајното влијание што овие спомени го имаат врз нивниот личен р</w:t>
      </w:r>
      <w:r>
        <w:t>аст. Така,</w:t>
      </w:r>
      <w:r>
        <w:rPr>
          <w:spacing w:val="1"/>
        </w:rPr>
        <w:t xml:space="preserve"> </w:t>
      </w:r>
      <w:r>
        <w:t>метафоричната</w:t>
      </w:r>
      <w:r>
        <w:rPr>
          <w:spacing w:val="1"/>
        </w:rPr>
        <w:t xml:space="preserve"> </w:t>
      </w:r>
      <w:r>
        <w:t>употреба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изразот</w:t>
      </w:r>
      <w:r>
        <w:rPr>
          <w:spacing w:val="1"/>
        </w:rPr>
        <w:t xml:space="preserve"> </w:t>
      </w:r>
      <w:r>
        <w:rPr>
          <w:i/>
        </w:rPr>
        <w:t>feel</w:t>
      </w:r>
      <w:r>
        <w:rPr>
          <w:i/>
          <w:spacing w:val="1"/>
        </w:rPr>
        <w:t xml:space="preserve"> </w:t>
      </w:r>
      <w:r>
        <w:rPr>
          <w:i/>
        </w:rPr>
        <w:t>sick</w:t>
      </w:r>
      <w:r>
        <w:rPr>
          <w:i/>
          <w:spacing w:val="1"/>
        </w:rPr>
        <w:t xml:space="preserve"> </w:t>
      </w:r>
      <w:r>
        <w:rPr>
          <w:i/>
        </w:rPr>
        <w:t>with</w:t>
      </w:r>
      <w:r>
        <w:rPr>
          <w:i/>
          <w:spacing w:val="1"/>
        </w:rPr>
        <w:t xml:space="preserve"> </w:t>
      </w:r>
      <w:r>
        <w:rPr>
          <w:i/>
        </w:rPr>
        <w:t>fear</w:t>
      </w:r>
      <w:r>
        <w:rPr>
          <w:i/>
          <w:spacing w:val="1"/>
        </w:rPr>
        <w:t xml:space="preserve"> </w:t>
      </w:r>
      <w:r>
        <w:t>(во</w:t>
      </w:r>
      <w:r>
        <w:rPr>
          <w:spacing w:val="1"/>
        </w:rPr>
        <w:t xml:space="preserve"> </w:t>
      </w:r>
      <w:r>
        <w:t>превод</w:t>
      </w:r>
      <w:r>
        <w:rPr>
          <w:spacing w:val="1"/>
        </w:rPr>
        <w:t xml:space="preserve"> </w:t>
      </w:r>
      <w:r>
        <w:t>„да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чувствувате болни од страв“) во приказната на г. Лоран, ефективно ја пренесува</w:t>
      </w:r>
      <w:r>
        <w:rPr>
          <w:spacing w:val="1"/>
        </w:rPr>
        <w:t xml:space="preserve"> </w:t>
      </w:r>
      <w:r>
        <w:t>силината на емоционалната состојба што човек ја доживува пред испитите. Овој</w:t>
      </w:r>
      <w:r>
        <w:rPr>
          <w:spacing w:val="-57"/>
        </w:rPr>
        <w:t xml:space="preserve"> </w:t>
      </w:r>
      <w:r>
        <w:t>метафоричен израз им овозможува на читателите да сочувствуваат со нервозата</w:t>
      </w:r>
      <w:r>
        <w:rPr>
          <w:spacing w:val="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раскажувачот</w:t>
      </w:r>
      <w:r>
        <w:rPr>
          <w:spacing w:val="-6"/>
        </w:rPr>
        <w:t xml:space="preserve"> </w:t>
      </w:r>
      <w:r>
        <w:t>создавајќи</w:t>
      </w:r>
      <w:r>
        <w:rPr>
          <w:spacing w:val="-8"/>
        </w:rPr>
        <w:t xml:space="preserve"> </w:t>
      </w:r>
      <w:r>
        <w:t>поврзаност</w:t>
      </w:r>
      <w:r>
        <w:rPr>
          <w:spacing w:val="-7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него.</w:t>
      </w:r>
      <w:r>
        <w:rPr>
          <w:spacing w:val="-4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фразата</w:t>
      </w:r>
      <w:r>
        <w:rPr>
          <w:spacing w:val="-6"/>
        </w:rPr>
        <w:t xml:space="preserve"> </w:t>
      </w:r>
      <w:r>
        <w:rPr>
          <w:i/>
        </w:rPr>
        <w:t>shudder</w:t>
      </w:r>
      <w:r>
        <w:rPr>
          <w:i/>
          <w:spacing w:val="-9"/>
        </w:rPr>
        <w:t xml:space="preserve"> </w:t>
      </w:r>
      <w:r>
        <w:rPr>
          <w:i/>
        </w:rPr>
        <w:t>to</w:t>
      </w:r>
      <w:r>
        <w:rPr>
          <w:i/>
          <w:spacing w:val="-6"/>
        </w:rPr>
        <w:t xml:space="preserve"> </w:t>
      </w:r>
      <w:r>
        <w:rPr>
          <w:i/>
        </w:rPr>
        <w:t>this</w:t>
      </w:r>
      <w:r>
        <w:rPr>
          <w:i/>
          <w:spacing w:val="-7"/>
        </w:rPr>
        <w:t xml:space="preserve"> </w:t>
      </w:r>
      <w:r>
        <w:rPr>
          <w:i/>
        </w:rPr>
        <w:t>day</w:t>
      </w:r>
      <w:r>
        <w:rPr>
          <w:i/>
          <w:spacing w:val="-8"/>
        </w:rPr>
        <w:t xml:space="preserve"> </w:t>
      </w:r>
      <w:r>
        <w:t>(во</w:t>
      </w:r>
      <w:r>
        <w:rPr>
          <w:spacing w:val="-57"/>
        </w:rPr>
        <w:t xml:space="preserve"> </w:t>
      </w:r>
      <w:r>
        <w:t>превод</w:t>
      </w:r>
      <w:r>
        <w:rPr>
          <w:spacing w:val="-5"/>
        </w:rPr>
        <w:t xml:space="preserve"> </w:t>
      </w:r>
      <w:r>
        <w:t>„се</w:t>
      </w:r>
      <w:r>
        <w:rPr>
          <w:spacing w:val="-5"/>
        </w:rPr>
        <w:t xml:space="preserve"> </w:t>
      </w:r>
      <w:r>
        <w:t>тресе</w:t>
      </w:r>
      <w:r>
        <w:rPr>
          <w:spacing w:val="-2"/>
        </w:rPr>
        <w:t xml:space="preserve"> </w:t>
      </w:r>
      <w:r>
        <w:t>сѐ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денес“),</w:t>
      </w:r>
      <w:r>
        <w:rPr>
          <w:spacing w:val="-1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истиот</w:t>
      </w:r>
      <w:r>
        <w:rPr>
          <w:spacing w:val="-3"/>
        </w:rPr>
        <w:t xml:space="preserve"> </w:t>
      </w:r>
      <w:r>
        <w:t>контекст,</w:t>
      </w:r>
      <w:r>
        <w:rPr>
          <w:spacing w:val="-1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користи</w:t>
      </w:r>
      <w:r>
        <w:rPr>
          <w:spacing w:val="-2"/>
        </w:rPr>
        <w:t xml:space="preserve"> </w:t>
      </w:r>
      <w:r>
        <w:t>хипербола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се</w:t>
      </w:r>
      <w:r>
        <w:rPr>
          <w:spacing w:val="-57"/>
        </w:rPr>
        <w:t xml:space="preserve"> </w:t>
      </w:r>
      <w:r>
        <w:rPr>
          <w:spacing w:val="-1"/>
        </w:rPr>
        <w:t>нагласи</w:t>
      </w:r>
      <w:r>
        <w:rPr>
          <w:spacing w:val="-14"/>
        </w:rPr>
        <w:t xml:space="preserve"> </w:t>
      </w:r>
      <w:r>
        <w:rPr>
          <w:spacing w:val="-1"/>
        </w:rPr>
        <w:t>трајното</w:t>
      </w:r>
      <w:r>
        <w:rPr>
          <w:spacing w:val="-13"/>
        </w:rPr>
        <w:t xml:space="preserve"> </w:t>
      </w:r>
      <w:r>
        <w:t>влијание</w:t>
      </w:r>
      <w:r>
        <w:rPr>
          <w:spacing w:val="-14"/>
        </w:rPr>
        <w:t xml:space="preserve"> </w:t>
      </w:r>
      <w:r>
        <w:t>кое</w:t>
      </w:r>
      <w:r>
        <w:rPr>
          <w:spacing w:val="-15"/>
        </w:rPr>
        <w:t xml:space="preserve"> </w:t>
      </w:r>
      <w:r>
        <w:t>го</w:t>
      </w:r>
      <w:r>
        <w:rPr>
          <w:spacing w:val="-14"/>
        </w:rPr>
        <w:t xml:space="preserve"> </w:t>
      </w:r>
      <w:r>
        <w:t>има</w:t>
      </w:r>
      <w:r>
        <w:rPr>
          <w:spacing w:val="-14"/>
        </w:rPr>
        <w:t xml:space="preserve"> </w:t>
      </w:r>
      <w:r>
        <w:t>еден</w:t>
      </w:r>
      <w:r>
        <w:rPr>
          <w:spacing w:val="-13"/>
        </w:rPr>
        <w:t xml:space="preserve"> </w:t>
      </w:r>
      <w:r>
        <w:t>неуспешен</w:t>
      </w:r>
      <w:r>
        <w:rPr>
          <w:spacing w:val="-13"/>
        </w:rPr>
        <w:t xml:space="preserve"> </w:t>
      </w:r>
      <w:r>
        <w:t>испит.</w:t>
      </w:r>
      <w:r>
        <w:rPr>
          <w:spacing w:val="-13"/>
        </w:rPr>
        <w:t xml:space="preserve"> </w:t>
      </w:r>
      <w:r>
        <w:t>Ова</w:t>
      </w:r>
      <w:r>
        <w:rPr>
          <w:spacing w:val="-14"/>
        </w:rPr>
        <w:t xml:space="preserve"> </w:t>
      </w:r>
      <w:r>
        <w:t>преувеличување</w:t>
      </w:r>
      <w:r>
        <w:rPr>
          <w:spacing w:val="-58"/>
        </w:rPr>
        <w:t xml:space="preserve"> </w:t>
      </w:r>
      <w:r>
        <w:t>го нагласува значењето на тоа лошо сеќавање претворајќи го во прогонувачко</w:t>
      </w:r>
      <w:r>
        <w:rPr>
          <w:spacing w:val="1"/>
        </w:rPr>
        <w:t xml:space="preserve"> </w:t>
      </w:r>
      <w:r>
        <w:t xml:space="preserve">искуство што продолжува да влијае на нараторот. Фразата </w:t>
      </w:r>
      <w:r>
        <w:rPr>
          <w:i/>
        </w:rPr>
        <w:t xml:space="preserve">failed miserably </w:t>
      </w:r>
      <w:r>
        <w:t>(во</w:t>
      </w:r>
      <w:r>
        <w:rPr>
          <w:spacing w:val="1"/>
        </w:rPr>
        <w:t xml:space="preserve"> </w:t>
      </w:r>
      <w:r>
        <w:t>превод</w:t>
      </w:r>
      <w:r>
        <w:rPr>
          <w:spacing w:val="1"/>
        </w:rPr>
        <w:t xml:space="preserve"> </w:t>
      </w:r>
      <w:r>
        <w:t>„ужасно</w:t>
      </w:r>
      <w:r>
        <w:rPr>
          <w:spacing w:val="1"/>
        </w:rPr>
        <w:t xml:space="preserve"> </w:t>
      </w:r>
      <w:r>
        <w:t>падна/не</w:t>
      </w:r>
      <w:r>
        <w:rPr>
          <w:spacing w:val="1"/>
        </w:rPr>
        <w:t xml:space="preserve"> </w:t>
      </w:r>
      <w:r>
        <w:t>положи“)</w:t>
      </w:r>
      <w:r>
        <w:rPr>
          <w:spacing w:val="1"/>
        </w:rPr>
        <w:t xml:space="preserve"> </w:t>
      </w:r>
      <w:r>
        <w:t>(во</w:t>
      </w:r>
      <w:r>
        <w:rPr>
          <w:spacing w:val="1"/>
        </w:rPr>
        <w:t xml:space="preserve"> </w:t>
      </w:r>
      <w:r>
        <w:t>„Best</w:t>
      </w:r>
      <w:r>
        <w:rPr>
          <w:spacing w:val="1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life“,</w:t>
      </w:r>
      <w:r>
        <w:rPr>
          <w:spacing w:val="1"/>
        </w:rPr>
        <w:t xml:space="preserve"> </w:t>
      </w:r>
      <w:r>
        <w:t>Headway</w:t>
      </w:r>
      <w:r>
        <w:rPr>
          <w:spacing w:val="1"/>
        </w:rPr>
        <w:t xml:space="preserve"> </w:t>
      </w:r>
      <w:r>
        <w:t>Intermediate Student's Book, 5. издание, стр. 71) е употребена метафоричено, со</w:t>
      </w:r>
      <w:r>
        <w:rPr>
          <w:spacing w:val="1"/>
        </w:rPr>
        <w:t xml:space="preserve"> </w:t>
      </w:r>
      <w:r>
        <w:t>цел</w:t>
      </w:r>
      <w:r>
        <w:rPr>
          <w:spacing w:val="1"/>
        </w:rPr>
        <w:t xml:space="preserve"> </w:t>
      </w:r>
      <w:r>
        <w:t>повпечатливо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опише</w:t>
      </w:r>
      <w:r>
        <w:rPr>
          <w:spacing w:val="1"/>
        </w:rPr>
        <w:t xml:space="preserve"> </w:t>
      </w:r>
      <w:r>
        <w:t>сериозноста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неуспехот.</w:t>
      </w:r>
      <w:r>
        <w:rPr>
          <w:spacing w:val="1"/>
        </w:rPr>
        <w:t xml:space="preserve"> </w:t>
      </w:r>
      <w:r>
        <w:t>Овој</w:t>
      </w:r>
      <w:r>
        <w:rPr>
          <w:spacing w:val="1"/>
        </w:rPr>
        <w:t xml:space="preserve"> </w:t>
      </w:r>
      <w:r>
        <w:t>избор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фигуративен говор придонесува за емоционалната</w:t>
      </w:r>
      <w:r>
        <w:rPr>
          <w:spacing w:val="1"/>
        </w:rPr>
        <w:t xml:space="preserve"> </w:t>
      </w:r>
      <w:r>
        <w:t>длабочина на тексот и го</w:t>
      </w:r>
      <w:r>
        <w:rPr>
          <w:spacing w:val="1"/>
        </w:rPr>
        <w:t xml:space="preserve"> </w:t>
      </w:r>
      <w:r>
        <w:t>прене</w:t>
      </w:r>
      <w:r>
        <w:t>сува</w:t>
      </w:r>
      <w:r>
        <w:rPr>
          <w:spacing w:val="-3"/>
        </w:rPr>
        <w:t xml:space="preserve"> </w:t>
      </w:r>
      <w:r>
        <w:t>длабокото разочарување</w:t>
      </w:r>
      <w:r>
        <w:rPr>
          <w:spacing w:val="-1"/>
        </w:rPr>
        <w:t xml:space="preserve"> </w:t>
      </w:r>
      <w:r>
        <w:t>поврзано</w:t>
      </w:r>
      <w:r>
        <w:rPr>
          <w:spacing w:val="-1"/>
        </w:rPr>
        <w:t xml:space="preserve"> </w:t>
      </w:r>
      <w:r>
        <w:t>со исходот од</w:t>
      </w:r>
      <w:r>
        <w:rPr>
          <w:spacing w:val="-1"/>
        </w:rPr>
        <w:t xml:space="preserve"> </w:t>
      </w:r>
      <w:r>
        <w:t>испитот.</w:t>
      </w:r>
    </w:p>
    <w:p w:rsidR="00500394" w:rsidRDefault="00D92B31">
      <w:pPr>
        <w:spacing w:before="2"/>
        <w:ind w:left="1200"/>
        <w:jc w:val="both"/>
        <w:rPr>
          <w:sz w:val="24"/>
        </w:rPr>
      </w:pPr>
      <w:r>
        <w:rPr>
          <w:sz w:val="24"/>
        </w:rPr>
        <w:t>Употребата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иронија</w:t>
      </w:r>
      <w:r>
        <w:rPr>
          <w:spacing w:val="-7"/>
          <w:sz w:val="24"/>
        </w:rPr>
        <w:t xml:space="preserve"> </w:t>
      </w: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исказот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dismal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mark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was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surprise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(во</w:t>
      </w:r>
      <w:r>
        <w:rPr>
          <w:spacing w:val="-7"/>
          <w:sz w:val="24"/>
        </w:rPr>
        <w:t xml:space="preserve"> </w:t>
      </w:r>
      <w:r>
        <w:rPr>
          <w:sz w:val="24"/>
        </w:rPr>
        <w:t>превод</w:t>
      </w:r>
    </w:p>
    <w:p w:rsidR="00500394" w:rsidRDefault="00D92B31">
      <w:pPr>
        <w:pStyle w:val="BodyText"/>
        <w:ind w:left="300" w:right="944"/>
      </w:pPr>
      <w:r>
        <w:t>„</w:t>
      </w:r>
      <w:proofErr w:type="gramStart"/>
      <w:r>
        <w:t>таа</w:t>
      </w:r>
      <w:proofErr w:type="gramEnd"/>
      <w:r>
        <w:t xml:space="preserve"> црна/злокобна оценка не беше изненадување“) (во „Best years of your life“,</w:t>
      </w:r>
      <w:r>
        <w:rPr>
          <w:spacing w:val="1"/>
        </w:rPr>
        <w:t xml:space="preserve"> </w:t>
      </w:r>
      <w:r>
        <w:t>Headway Intermediate Student'</w:t>
      </w:r>
      <w:r>
        <w:t>s Book, 5. издание, стр. 71) има улога на литота.</w:t>
      </w:r>
      <w:r>
        <w:rPr>
          <w:spacing w:val="1"/>
        </w:rPr>
        <w:t xml:space="preserve"> </w:t>
      </w:r>
      <w:r>
        <w:t>Одлуката на нараторот да ја промени својата насока во животот по лошиот</w:t>
      </w:r>
      <w:r>
        <w:rPr>
          <w:spacing w:val="1"/>
        </w:rPr>
        <w:t xml:space="preserve"> </w:t>
      </w:r>
      <w:r>
        <w:t>резултат од даден испит, внесува и иронија во раскажувањето. Оваа иронија</w:t>
      </w:r>
      <w:r>
        <w:rPr>
          <w:spacing w:val="1"/>
        </w:rPr>
        <w:t xml:space="preserve"> </w:t>
      </w:r>
      <w:r>
        <w:t>додава сложеност во текстот истакнувајќи го неочекуваниот по</w:t>
      </w:r>
      <w:r>
        <w:t>зитивен исход од</w:t>
      </w:r>
      <w:r>
        <w:rPr>
          <w:spacing w:val="-57"/>
        </w:rPr>
        <w:t xml:space="preserve"> </w:t>
      </w:r>
      <w:r>
        <w:t>нискиот</w:t>
      </w:r>
      <w:r>
        <w:rPr>
          <w:spacing w:val="1"/>
        </w:rPr>
        <w:t xml:space="preserve"> </w:t>
      </w:r>
      <w:r>
        <w:t>резултат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испитот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пренасочување</w:t>
      </w:r>
      <w:r>
        <w:rPr>
          <w:spacing w:val="1"/>
        </w:rPr>
        <w:t xml:space="preserve"> </w:t>
      </w:r>
      <w:r>
        <w:t>кон</w:t>
      </w:r>
      <w:r>
        <w:rPr>
          <w:spacing w:val="1"/>
        </w:rPr>
        <w:t xml:space="preserve"> </w:t>
      </w:r>
      <w:r>
        <w:t>успешна</w:t>
      </w:r>
      <w:r>
        <w:rPr>
          <w:spacing w:val="1"/>
        </w:rPr>
        <w:t xml:space="preserve"> </w:t>
      </w:r>
      <w:r>
        <w:t>кариера</w:t>
      </w:r>
      <w:r>
        <w:rPr>
          <w:spacing w:val="1"/>
        </w:rPr>
        <w:t xml:space="preserve"> </w:t>
      </w:r>
      <w:r>
        <w:t>како</w:t>
      </w:r>
      <w:r>
        <w:rPr>
          <w:spacing w:val="1"/>
        </w:rPr>
        <w:t xml:space="preserve"> </w:t>
      </w:r>
      <w:r>
        <w:t>наставник.</w:t>
      </w:r>
      <w:r>
        <w:rPr>
          <w:spacing w:val="-9"/>
        </w:rPr>
        <w:t xml:space="preserve"> </w:t>
      </w:r>
      <w:r>
        <w:t>Во</w:t>
      </w:r>
      <w:r>
        <w:rPr>
          <w:spacing w:val="-12"/>
        </w:rPr>
        <w:t xml:space="preserve"> </w:t>
      </w:r>
      <w:r>
        <w:t>истиот</w:t>
      </w:r>
      <w:r>
        <w:rPr>
          <w:spacing w:val="-10"/>
        </w:rPr>
        <w:t xml:space="preserve"> </w:t>
      </w:r>
      <w:r>
        <w:t>текст,</w:t>
      </w:r>
      <w:r>
        <w:rPr>
          <w:spacing w:val="-9"/>
        </w:rPr>
        <w:t xml:space="preserve"> </w:t>
      </w:r>
      <w:r>
        <w:t>завршната</w:t>
      </w:r>
      <w:r>
        <w:rPr>
          <w:spacing w:val="-9"/>
        </w:rPr>
        <w:t xml:space="preserve"> </w:t>
      </w:r>
      <w:r>
        <w:t>изјава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раскажувачот</w:t>
      </w:r>
      <w:r>
        <w:rPr>
          <w:spacing w:val="-8"/>
        </w:rPr>
        <w:t xml:space="preserve"> </w:t>
      </w:r>
      <w:r>
        <w:rPr>
          <w:i/>
        </w:rPr>
        <w:t>I</w:t>
      </w:r>
      <w:r>
        <w:rPr>
          <w:i/>
          <w:spacing w:val="-10"/>
        </w:rPr>
        <w:t xml:space="preserve"> </w:t>
      </w:r>
      <w:r>
        <w:rPr>
          <w:i/>
        </w:rPr>
        <w:t>tell</w:t>
      </w:r>
      <w:r>
        <w:rPr>
          <w:i/>
          <w:spacing w:val="-8"/>
        </w:rPr>
        <w:t xml:space="preserve"> </w:t>
      </w:r>
      <w:r>
        <w:rPr>
          <w:i/>
        </w:rPr>
        <w:t>them</w:t>
      </w:r>
      <w:r>
        <w:rPr>
          <w:i/>
          <w:spacing w:val="-11"/>
        </w:rPr>
        <w:t xml:space="preserve"> </w:t>
      </w:r>
      <w:r>
        <w:rPr>
          <w:i/>
        </w:rPr>
        <w:t>about</w:t>
      </w:r>
      <w:r>
        <w:rPr>
          <w:i/>
          <w:spacing w:val="-9"/>
        </w:rPr>
        <w:t xml:space="preserve"> </w:t>
      </w:r>
      <w:r>
        <w:rPr>
          <w:i/>
        </w:rPr>
        <w:t>my</w:t>
      </w:r>
      <w:r>
        <w:rPr>
          <w:i/>
          <w:spacing w:val="-57"/>
        </w:rPr>
        <w:t xml:space="preserve"> </w:t>
      </w:r>
      <w:r>
        <w:rPr>
          <w:i/>
        </w:rPr>
        <w:t>9%</w:t>
      </w:r>
      <w:r>
        <w:t>! (</w:t>
      </w:r>
      <w:proofErr w:type="gramStart"/>
      <w:r>
        <w:t>во</w:t>
      </w:r>
      <w:proofErr w:type="gramEnd"/>
      <w:r>
        <w:t xml:space="preserve"> превод „Им кажувам за моите 9 %!) </w:t>
      </w:r>
      <w:proofErr w:type="gramStart"/>
      <w:r>
        <w:t>содржи</w:t>
      </w:r>
      <w:proofErr w:type="gramEnd"/>
      <w:r>
        <w:t xml:space="preserve"> иронија за да им пренесе</w:t>
      </w:r>
      <w:r>
        <w:rPr>
          <w:spacing w:val="1"/>
        </w:rPr>
        <w:t xml:space="preserve"> </w:t>
      </w:r>
      <w:r>
        <w:t>предупредувачка порака на учениците. Користејќи го сопствениот пример за</w:t>
      </w:r>
      <w:r>
        <w:rPr>
          <w:spacing w:val="1"/>
        </w:rPr>
        <w:t xml:space="preserve"> </w:t>
      </w:r>
      <w:r>
        <w:t>добивање ниска оценка, раскажувачот ги предупредува учениците за опасноста</w:t>
      </w:r>
      <w:r>
        <w:rPr>
          <w:spacing w:val="1"/>
        </w:rPr>
        <w:t xml:space="preserve"> </w:t>
      </w:r>
      <w:r>
        <w:t>што ги демне доколку не учат доволно. Овој ироничен пресврт му дава призвук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хумор и мудрост на раскажувањ</w:t>
      </w:r>
      <w:r>
        <w:t>ето.</w:t>
      </w:r>
    </w:p>
    <w:p w:rsidR="00500394" w:rsidRDefault="00D92B31">
      <w:pPr>
        <w:pStyle w:val="BodyText"/>
        <w:ind w:left="300" w:right="946" w:firstLine="899"/>
      </w:pPr>
      <w:r>
        <w:t>Во</w:t>
      </w:r>
      <w:r>
        <w:rPr>
          <w:spacing w:val="-10"/>
        </w:rPr>
        <w:t xml:space="preserve"> </w:t>
      </w:r>
      <w:r>
        <w:t>исказот</w:t>
      </w:r>
      <w:r>
        <w:rPr>
          <w:spacing w:val="-9"/>
        </w:rPr>
        <w:t xml:space="preserve"> </w:t>
      </w:r>
      <w:r>
        <w:rPr>
          <w:i/>
        </w:rPr>
        <w:t>I</w:t>
      </w:r>
      <w:r>
        <w:rPr>
          <w:i/>
          <w:spacing w:val="-10"/>
        </w:rPr>
        <w:t xml:space="preserve"> </w:t>
      </w:r>
      <w:r>
        <w:rPr>
          <w:i/>
        </w:rPr>
        <w:t>was</w:t>
      </w:r>
      <w:r>
        <w:rPr>
          <w:i/>
          <w:spacing w:val="-8"/>
        </w:rPr>
        <w:t xml:space="preserve"> </w:t>
      </w:r>
      <w:r>
        <w:rPr>
          <w:i/>
        </w:rPr>
        <w:t>years</w:t>
      </w:r>
      <w:r>
        <w:rPr>
          <w:i/>
          <w:spacing w:val="-9"/>
        </w:rPr>
        <w:t xml:space="preserve"> </w:t>
      </w:r>
      <w:r>
        <w:rPr>
          <w:i/>
        </w:rPr>
        <w:t>ahead</w:t>
      </w:r>
      <w:r>
        <w:rPr>
          <w:i/>
          <w:spacing w:val="-9"/>
        </w:rPr>
        <w:t xml:space="preserve"> </w:t>
      </w:r>
      <w:r>
        <w:rPr>
          <w:i/>
        </w:rPr>
        <w:t>of</w:t>
      </w:r>
      <w:r>
        <w:rPr>
          <w:i/>
          <w:spacing w:val="-9"/>
        </w:rPr>
        <w:t xml:space="preserve"> </w:t>
      </w:r>
      <w:r>
        <w:rPr>
          <w:i/>
        </w:rPr>
        <w:t>the</w:t>
      </w:r>
      <w:r>
        <w:rPr>
          <w:i/>
          <w:spacing w:val="-9"/>
        </w:rPr>
        <w:t xml:space="preserve"> </w:t>
      </w:r>
      <w:r>
        <w:rPr>
          <w:i/>
        </w:rPr>
        <w:t>rest</w:t>
      </w:r>
      <w:r>
        <w:rPr>
          <w:i/>
          <w:spacing w:val="-9"/>
        </w:rPr>
        <w:t xml:space="preserve"> </w:t>
      </w:r>
      <w:r>
        <w:rPr>
          <w:i/>
        </w:rPr>
        <w:t>of</w:t>
      </w:r>
      <w:r>
        <w:rPr>
          <w:i/>
          <w:spacing w:val="-8"/>
        </w:rPr>
        <w:t xml:space="preserve"> </w:t>
      </w:r>
      <w:r>
        <w:rPr>
          <w:i/>
        </w:rPr>
        <w:t>my</w:t>
      </w:r>
      <w:r>
        <w:rPr>
          <w:i/>
          <w:spacing w:val="-11"/>
        </w:rPr>
        <w:t xml:space="preserve"> </w:t>
      </w:r>
      <w:r>
        <w:rPr>
          <w:i/>
        </w:rPr>
        <w:t>class</w:t>
      </w:r>
      <w:r>
        <w:rPr>
          <w:i/>
          <w:spacing w:val="-7"/>
        </w:rPr>
        <w:t xml:space="preserve"> </w:t>
      </w:r>
      <w:r>
        <w:t>(во</w:t>
      </w:r>
      <w:r>
        <w:rPr>
          <w:spacing w:val="-10"/>
        </w:rPr>
        <w:t xml:space="preserve"> </w:t>
      </w:r>
      <w:r>
        <w:t>превод</w:t>
      </w:r>
      <w:r>
        <w:rPr>
          <w:spacing w:val="-9"/>
        </w:rPr>
        <w:t xml:space="preserve"> </w:t>
      </w:r>
      <w:r>
        <w:t>„Бев</w:t>
      </w:r>
      <w:r>
        <w:rPr>
          <w:spacing w:val="-10"/>
        </w:rPr>
        <w:t xml:space="preserve"> </w:t>
      </w:r>
      <w:r>
        <w:t>години</w:t>
      </w:r>
      <w:r>
        <w:rPr>
          <w:spacing w:val="-57"/>
        </w:rPr>
        <w:t xml:space="preserve"> </w:t>
      </w:r>
      <w:r>
        <w:t>пред</w:t>
      </w:r>
      <w:r>
        <w:rPr>
          <w:spacing w:val="-7"/>
        </w:rPr>
        <w:t xml:space="preserve"> </w:t>
      </w:r>
      <w:r>
        <w:t>останатите</w:t>
      </w:r>
      <w:r>
        <w:rPr>
          <w:spacing w:val="-7"/>
        </w:rPr>
        <w:t xml:space="preserve"> </w:t>
      </w:r>
      <w:r>
        <w:t>од</w:t>
      </w:r>
      <w:r>
        <w:rPr>
          <w:spacing w:val="-6"/>
        </w:rPr>
        <w:t xml:space="preserve"> </w:t>
      </w:r>
      <w:r>
        <w:t>мојот</w:t>
      </w:r>
      <w:r>
        <w:rPr>
          <w:spacing w:val="-6"/>
        </w:rPr>
        <w:t xml:space="preserve"> </w:t>
      </w:r>
      <w:r>
        <w:t>клас“)</w:t>
      </w:r>
      <w:r>
        <w:rPr>
          <w:spacing w:val="-7"/>
        </w:rPr>
        <w:t xml:space="preserve"> </w:t>
      </w:r>
      <w:r>
        <w:t>(во</w:t>
      </w:r>
      <w:r>
        <w:rPr>
          <w:spacing w:val="-2"/>
        </w:rPr>
        <w:t xml:space="preserve"> </w:t>
      </w:r>
      <w:r>
        <w:t>„Best</w:t>
      </w:r>
      <w:r>
        <w:rPr>
          <w:spacing w:val="-6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life“,</w:t>
      </w:r>
      <w:r>
        <w:rPr>
          <w:spacing w:val="-7"/>
        </w:rPr>
        <w:t xml:space="preserve"> </w:t>
      </w:r>
      <w:r>
        <w:t>Headway</w:t>
      </w:r>
      <w:r>
        <w:rPr>
          <w:spacing w:val="-2"/>
        </w:rPr>
        <w:t xml:space="preserve"> </w:t>
      </w:r>
      <w:r>
        <w:t>Intermediate</w:t>
      </w:r>
      <w:r>
        <w:rPr>
          <w:spacing w:val="-58"/>
        </w:rPr>
        <w:t xml:space="preserve"> </w:t>
      </w:r>
      <w:r>
        <w:t>Student's Book, 5. издание, стр. 71) се забележува хипербола со помош на која</w:t>
      </w:r>
      <w:r>
        <w:rPr>
          <w:spacing w:val="1"/>
        </w:rPr>
        <w:t xml:space="preserve"> </w:t>
      </w:r>
      <w:r>
        <w:t>нараторот го преувеличува своето напредно разбирање на математиката. Оваа</w:t>
      </w:r>
      <w:r>
        <w:rPr>
          <w:spacing w:val="1"/>
        </w:rPr>
        <w:t xml:space="preserve"> </w:t>
      </w:r>
      <w:r>
        <w:t>хипербола</w:t>
      </w:r>
      <w:r>
        <w:rPr>
          <w:spacing w:val="1"/>
        </w:rPr>
        <w:t xml:space="preserve"> </w:t>
      </w:r>
      <w:r>
        <w:t>придонесува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создавање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нереализирана</w:t>
      </w:r>
      <w:r>
        <w:rPr>
          <w:spacing w:val="1"/>
        </w:rPr>
        <w:t xml:space="preserve"> </w:t>
      </w:r>
      <w:r>
        <w:t>можност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последователната промена во аспирациите за кариера. Исказот </w:t>
      </w:r>
      <w:r>
        <w:rPr>
          <w:i/>
        </w:rPr>
        <w:t>I look forward to</w:t>
      </w:r>
      <w:r>
        <w:rPr>
          <w:i/>
          <w:spacing w:val="1"/>
        </w:rPr>
        <w:t xml:space="preserve"> </w:t>
      </w:r>
      <w:r>
        <w:rPr>
          <w:i/>
        </w:rPr>
        <w:t>being an astronaut or a stockbroke</w:t>
      </w:r>
      <w:r>
        <w:rPr>
          <w:i/>
        </w:rPr>
        <w:t xml:space="preserve">r </w:t>
      </w:r>
      <w:r>
        <w:t>(во превод „со нетрпение очекувам да бидам</w:t>
      </w:r>
      <w:r>
        <w:rPr>
          <w:spacing w:val="1"/>
        </w:rPr>
        <w:t xml:space="preserve"> </w:t>
      </w:r>
      <w:r>
        <w:t>астронаут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брокер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акции“)</w:t>
      </w:r>
      <w:r>
        <w:rPr>
          <w:spacing w:val="-8"/>
        </w:rPr>
        <w:t xml:space="preserve"> </w:t>
      </w:r>
      <w:r>
        <w:t>воведува</w:t>
      </w:r>
      <w:r>
        <w:rPr>
          <w:spacing w:val="-8"/>
        </w:rPr>
        <w:t xml:space="preserve"> </w:t>
      </w:r>
      <w:r>
        <w:t>иронија</w:t>
      </w:r>
      <w:r>
        <w:rPr>
          <w:spacing w:val="-7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истакнување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контрастот</w:t>
      </w:r>
      <w:r>
        <w:rPr>
          <w:spacing w:val="-58"/>
        </w:rPr>
        <w:t xml:space="preserve"> </w:t>
      </w:r>
      <w:r>
        <w:t>помеѓу првичните стремежи на раскажувачот и евентуалната реалност. Оваа</w:t>
      </w:r>
      <w:r>
        <w:rPr>
          <w:spacing w:val="1"/>
        </w:rPr>
        <w:t xml:space="preserve"> </w:t>
      </w:r>
      <w:r>
        <w:t>иронија</w:t>
      </w:r>
      <w:r>
        <w:rPr>
          <w:spacing w:val="-1"/>
        </w:rPr>
        <w:t xml:space="preserve"> </w:t>
      </w:r>
      <w:r>
        <w:t>ја</w:t>
      </w:r>
      <w:r>
        <w:rPr>
          <w:spacing w:val="-2"/>
        </w:rPr>
        <w:t xml:space="preserve"> </w:t>
      </w:r>
      <w:r>
        <w:t>нагласува</w:t>
      </w:r>
      <w:r>
        <w:rPr>
          <w:spacing w:val="-3"/>
        </w:rPr>
        <w:t xml:space="preserve"> </w:t>
      </w:r>
      <w:r>
        <w:t>непредвидливата</w:t>
      </w:r>
      <w:r>
        <w:rPr>
          <w:spacing w:val="-1"/>
        </w:rPr>
        <w:t xml:space="preserve"> </w:t>
      </w:r>
      <w:r>
        <w:t>природа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патеката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ж</w:t>
      </w:r>
      <w:r>
        <w:t>ивотот.</w:t>
      </w:r>
    </w:p>
    <w:p w:rsidR="00500394" w:rsidRDefault="00D92B31">
      <w:pPr>
        <w:pStyle w:val="BodyText"/>
        <w:spacing w:before="1"/>
        <w:ind w:left="300" w:right="946" w:firstLine="899"/>
      </w:pPr>
      <w:r>
        <w:t>Во наставната единица 7 (Unit 7, „Best years of your life</w:t>
      </w:r>
      <w:proofErr w:type="gramStart"/>
      <w:r>
        <w:t>?“</w:t>
      </w:r>
      <w:proofErr w:type="gramEnd"/>
      <w:r>
        <w:t>, Headway</w:t>
      </w:r>
      <w:r>
        <w:rPr>
          <w:spacing w:val="1"/>
        </w:rPr>
        <w:t xml:space="preserve"> </w:t>
      </w:r>
      <w:r>
        <w:t>Intermediate Student's Book, 5. издание, стр. 71) во која се истражува темата за</w:t>
      </w:r>
      <w:r>
        <w:rPr>
          <w:spacing w:val="1"/>
        </w:rPr>
        <w:t xml:space="preserve"> </w:t>
      </w:r>
      <w:r>
        <w:t>најдобрите години од животот, употребата на различни идиоматски изрази и</w:t>
      </w:r>
      <w:r>
        <w:rPr>
          <w:spacing w:val="1"/>
        </w:rPr>
        <w:t xml:space="preserve"> </w:t>
      </w:r>
      <w:r>
        <w:t>други</w:t>
      </w:r>
      <w:r>
        <w:rPr>
          <w:spacing w:val="18"/>
        </w:rPr>
        <w:t xml:space="preserve"> </w:t>
      </w:r>
      <w:r>
        <w:t>стилски</w:t>
      </w:r>
      <w:r>
        <w:rPr>
          <w:spacing w:val="16"/>
        </w:rPr>
        <w:t xml:space="preserve"> </w:t>
      </w:r>
      <w:r>
        <w:t>фигури</w:t>
      </w:r>
      <w:r>
        <w:rPr>
          <w:spacing w:val="19"/>
        </w:rPr>
        <w:t xml:space="preserve"> </w:t>
      </w:r>
      <w:r>
        <w:t>придонесува</w:t>
      </w:r>
      <w:r>
        <w:rPr>
          <w:spacing w:val="17"/>
        </w:rPr>
        <w:t xml:space="preserve"> </w:t>
      </w:r>
      <w:r>
        <w:t>за</w:t>
      </w:r>
      <w:r>
        <w:rPr>
          <w:spacing w:val="17"/>
        </w:rPr>
        <w:t xml:space="preserve"> </w:t>
      </w:r>
      <w:r>
        <w:t>нијансирано</w:t>
      </w:r>
      <w:r>
        <w:rPr>
          <w:spacing w:val="17"/>
        </w:rPr>
        <w:t xml:space="preserve"> </w:t>
      </w:r>
      <w:r>
        <w:t>прикажување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искуствата</w:t>
      </w:r>
    </w:p>
    <w:p w:rsidR="00500394" w:rsidRDefault="00500394">
      <w:pPr>
        <w:sectPr w:rsidR="00500394">
          <w:pgSz w:w="11920" w:h="16850"/>
          <w:pgMar w:top="1360" w:right="1220" w:bottom="480" w:left="1140" w:header="0" w:footer="297" w:gutter="0"/>
          <w:cols w:space="720"/>
        </w:sectPr>
      </w:pPr>
    </w:p>
    <w:p w:rsidR="00500394" w:rsidRDefault="00D92B31">
      <w:pPr>
        <w:pStyle w:val="BodyText"/>
        <w:spacing w:before="78"/>
        <w:ind w:left="300" w:right="944"/>
      </w:pPr>
      <w:proofErr w:type="gramStart"/>
      <w:r>
        <w:lastRenderedPageBreak/>
        <w:t>на</w:t>
      </w:r>
      <w:proofErr w:type="gramEnd"/>
      <w:r>
        <w:rPr>
          <w:spacing w:val="-12"/>
        </w:rPr>
        <w:t xml:space="preserve"> </w:t>
      </w:r>
      <w:r>
        <w:t>ликовите.</w:t>
      </w:r>
      <w:r>
        <w:rPr>
          <w:spacing w:val="-11"/>
        </w:rPr>
        <w:t xml:space="preserve"> </w:t>
      </w:r>
      <w:r>
        <w:t>Така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пример,</w:t>
      </w:r>
      <w:r>
        <w:rPr>
          <w:spacing w:val="-11"/>
        </w:rPr>
        <w:t xml:space="preserve"> </w:t>
      </w:r>
      <w:r>
        <w:t>идиоматските</w:t>
      </w:r>
      <w:r>
        <w:rPr>
          <w:spacing w:val="-10"/>
        </w:rPr>
        <w:t xml:space="preserve"> </w:t>
      </w:r>
      <w:r>
        <w:t>изрази</w:t>
      </w:r>
      <w:r>
        <w:rPr>
          <w:spacing w:val="-7"/>
        </w:rPr>
        <w:t xml:space="preserve"> </w:t>
      </w:r>
      <w:r>
        <w:t>givе</w:t>
      </w:r>
      <w:r>
        <w:rPr>
          <w:spacing w:val="-12"/>
        </w:rPr>
        <w:t xml:space="preserve"> </w:t>
      </w:r>
      <w:r>
        <w:t>me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cold</w:t>
      </w:r>
      <w:r>
        <w:rPr>
          <w:spacing w:val="-11"/>
        </w:rPr>
        <w:t xml:space="preserve"> </w:t>
      </w:r>
      <w:r>
        <w:t>shoulder,</w:t>
      </w:r>
      <w:r>
        <w:rPr>
          <w:spacing w:val="39"/>
        </w:rPr>
        <w:t xml:space="preserve"> </w:t>
      </w:r>
      <w:r>
        <w:rPr>
          <w:i/>
        </w:rPr>
        <w:t>don't</w:t>
      </w:r>
      <w:r>
        <w:rPr>
          <w:i/>
          <w:spacing w:val="-58"/>
        </w:rPr>
        <w:t xml:space="preserve"> </w:t>
      </w:r>
      <w:r>
        <w:rPr>
          <w:i/>
        </w:rPr>
        <w:t>see eye to eye</w:t>
      </w:r>
      <w:r>
        <w:t xml:space="preserve">, и </w:t>
      </w:r>
      <w:r>
        <w:rPr>
          <w:i/>
        </w:rPr>
        <w:t xml:space="preserve">don't waste your breath </w:t>
      </w:r>
      <w:r>
        <w:t>(во превод „ладно да се однесува спрема</w:t>
      </w:r>
      <w:r>
        <w:rPr>
          <w:spacing w:val="1"/>
        </w:rPr>
        <w:t xml:space="preserve"> </w:t>
      </w:r>
      <w:r>
        <w:t>некого“,</w:t>
      </w:r>
      <w:r>
        <w:rPr>
          <w:spacing w:val="1"/>
        </w:rPr>
        <w:t xml:space="preserve"> </w:t>
      </w:r>
      <w:r>
        <w:t>„не</w:t>
      </w:r>
      <w:r>
        <w:rPr>
          <w:spacing w:val="1"/>
        </w:rPr>
        <w:t xml:space="preserve"> </w:t>
      </w:r>
      <w:r>
        <w:t>гледа</w:t>
      </w:r>
      <w:r>
        <w:rPr>
          <w:spacing w:val="1"/>
        </w:rPr>
        <w:t xml:space="preserve"> </w:t>
      </w:r>
      <w:r>
        <w:t>не</w:t>
      </w:r>
      <w:r>
        <w:t>кого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очи“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„не</w:t>
      </w:r>
      <w:r>
        <w:rPr>
          <w:spacing w:val="1"/>
        </w:rPr>
        <w:t xml:space="preserve"> </w:t>
      </w:r>
      <w:r>
        <w:t>зборувај</w:t>
      </w:r>
      <w:r>
        <w:rPr>
          <w:spacing w:val="1"/>
        </w:rPr>
        <w:t xml:space="preserve"> </w:t>
      </w:r>
      <w:r>
        <w:t>/објаснувај</w:t>
      </w:r>
      <w:r>
        <w:rPr>
          <w:spacing w:val="1"/>
        </w:rPr>
        <w:t xml:space="preserve"> </w:t>
      </w:r>
      <w:r>
        <w:t>залудно“)</w:t>
      </w:r>
      <w:r>
        <w:rPr>
          <w:spacing w:val="1"/>
        </w:rPr>
        <w:t xml:space="preserve"> </w:t>
      </w:r>
      <w:r>
        <w:t>пренесуваат меѓучовечки конфликти</w:t>
      </w:r>
      <w:r>
        <w:rPr>
          <w:spacing w:val="1"/>
        </w:rPr>
        <w:t xml:space="preserve"> </w:t>
      </w:r>
      <w:r>
        <w:t>и улогата на идиомите е да се нагласи</w:t>
      </w:r>
      <w:r>
        <w:rPr>
          <w:spacing w:val="1"/>
        </w:rPr>
        <w:t xml:space="preserve"> </w:t>
      </w:r>
      <w:r>
        <w:t>намерното</w:t>
      </w:r>
      <w:r>
        <w:rPr>
          <w:spacing w:val="1"/>
        </w:rPr>
        <w:t xml:space="preserve"> </w:t>
      </w:r>
      <w:r>
        <w:t>непријателство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несогласување.</w:t>
      </w:r>
      <w:r>
        <w:rPr>
          <w:spacing w:val="1"/>
        </w:rPr>
        <w:t xml:space="preserve"> </w:t>
      </w:r>
      <w:r>
        <w:t>Дополнително,</w:t>
      </w:r>
      <w:r>
        <w:rPr>
          <w:spacing w:val="1"/>
        </w:rPr>
        <w:t xml:space="preserve"> </w:t>
      </w:r>
      <w:r>
        <w:t>метафоричната</w:t>
      </w:r>
      <w:r>
        <w:rPr>
          <w:spacing w:val="1"/>
        </w:rPr>
        <w:t xml:space="preserve"> </w:t>
      </w:r>
      <w:r>
        <w:t xml:space="preserve">фраза </w:t>
      </w:r>
      <w:r>
        <w:rPr>
          <w:i/>
        </w:rPr>
        <w:t xml:space="preserve">went straight over my head </w:t>
      </w:r>
      <w:r>
        <w:t>(во буквален превод „ми помина право над</w:t>
      </w:r>
      <w:r>
        <w:rPr>
          <w:spacing w:val="1"/>
        </w:rPr>
        <w:t xml:space="preserve"> </w:t>
      </w:r>
      <w:r>
        <w:t>глава“) ги одразува предизвиците за разбирање сложени теми и справување со</w:t>
      </w:r>
      <w:r>
        <w:rPr>
          <w:spacing w:val="1"/>
        </w:rPr>
        <w:t xml:space="preserve"> </w:t>
      </w:r>
      <w:r>
        <w:t>сложени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Овие</w:t>
      </w:r>
      <w:r>
        <w:rPr>
          <w:spacing w:val="1"/>
        </w:rPr>
        <w:t xml:space="preserve"> </w:t>
      </w:r>
      <w:r>
        <w:t>примери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употреба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фигуративен</w:t>
      </w:r>
      <w:r>
        <w:rPr>
          <w:spacing w:val="1"/>
        </w:rPr>
        <w:t xml:space="preserve"> </w:t>
      </w:r>
      <w:r>
        <w:t>говор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согласност со заклучоците на Палмер и Брукс (2004), дека иако фигурати</w:t>
      </w:r>
      <w:r>
        <w:t>вниот</w:t>
      </w:r>
      <w:r>
        <w:rPr>
          <w:spacing w:val="1"/>
        </w:rPr>
        <w:t xml:space="preserve"> </w:t>
      </w:r>
      <w:r>
        <w:t>јазик го збогатува јазичниот израз, во исто време тој може да предизвикува</w:t>
      </w:r>
      <w:r>
        <w:rPr>
          <w:spacing w:val="1"/>
        </w:rPr>
        <w:t xml:space="preserve"> </w:t>
      </w:r>
      <w:r>
        <w:t>тешкотии во</w:t>
      </w:r>
      <w:r>
        <w:rPr>
          <w:spacing w:val="-1"/>
        </w:rPr>
        <w:t xml:space="preserve"> </w:t>
      </w:r>
      <w:r>
        <w:t>разбирањето на</w:t>
      </w:r>
      <w:r>
        <w:rPr>
          <w:spacing w:val="-1"/>
        </w:rPr>
        <w:t xml:space="preserve"> </w:t>
      </w:r>
      <w:r>
        <w:t>текстот од изучувачите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јазикот.</w:t>
      </w:r>
    </w:p>
    <w:p w:rsidR="00500394" w:rsidRDefault="00D92B31">
      <w:pPr>
        <w:pStyle w:val="BodyText"/>
        <w:spacing w:before="1"/>
        <w:ind w:left="1200"/>
      </w:pPr>
      <w:r>
        <w:t>Текстот</w:t>
      </w:r>
      <w:r>
        <w:rPr>
          <w:spacing w:val="-13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искуството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принцот</w:t>
      </w:r>
      <w:r>
        <w:rPr>
          <w:spacing w:val="-13"/>
        </w:rPr>
        <w:t xml:space="preserve"> </w:t>
      </w:r>
      <w:r>
        <w:t>Чарлс</w:t>
      </w:r>
      <w:r>
        <w:rPr>
          <w:spacing w:val="-15"/>
        </w:rPr>
        <w:t xml:space="preserve"> </w:t>
      </w:r>
      <w:r>
        <w:t>во</w:t>
      </w:r>
      <w:r>
        <w:rPr>
          <w:spacing w:val="-15"/>
        </w:rPr>
        <w:t xml:space="preserve"> </w:t>
      </w:r>
      <w:r>
        <w:t>училиштето</w:t>
      </w:r>
      <w:r>
        <w:rPr>
          <w:spacing w:val="-14"/>
        </w:rPr>
        <w:t xml:space="preserve"> </w:t>
      </w:r>
      <w:r>
        <w:t>Гордонстоун</w:t>
      </w:r>
      <w:r>
        <w:rPr>
          <w:spacing w:val="-14"/>
        </w:rPr>
        <w:t xml:space="preserve"> </w:t>
      </w:r>
      <w:r>
        <w:t>(во</w:t>
      </w:r>
    </w:p>
    <w:p w:rsidR="00500394" w:rsidRDefault="00D92B31">
      <w:pPr>
        <w:pStyle w:val="BodyText"/>
        <w:ind w:left="300" w:right="945"/>
      </w:pPr>
      <w:r>
        <w:t>„Reading and speaking Boarding School“, Head</w:t>
      </w:r>
      <w:r>
        <w:t>way Intermediate Student's Book, 5.</w:t>
      </w:r>
      <w:r>
        <w:rPr>
          <w:spacing w:val="1"/>
        </w:rPr>
        <w:t xml:space="preserve"> </w:t>
      </w:r>
      <w:proofErr w:type="gramStart"/>
      <w:r>
        <w:t>издание</w:t>
      </w:r>
      <w:proofErr w:type="gramEnd"/>
      <w:r>
        <w:t xml:space="preserve">, стр. 74) </w:t>
      </w:r>
      <w:proofErr w:type="gramStart"/>
      <w:r>
        <w:t>вклучува</w:t>
      </w:r>
      <w:proofErr w:type="gramEnd"/>
      <w:r>
        <w:t xml:space="preserve"> метафори и идиоми за да се даде соодветен опис на</w:t>
      </w:r>
      <w:r>
        <w:rPr>
          <w:spacing w:val="1"/>
        </w:rPr>
        <w:t xml:space="preserve"> </w:t>
      </w:r>
      <w:r>
        <w:t>образовната средина во кој тој се образувал, а која била полна со предизвици.</w:t>
      </w:r>
      <w:r>
        <w:rPr>
          <w:spacing w:val="1"/>
        </w:rPr>
        <w:t xml:space="preserve"> </w:t>
      </w:r>
      <w:r>
        <w:t>Метафората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изразот</w:t>
      </w:r>
      <w:r>
        <w:rPr>
          <w:spacing w:val="1"/>
        </w:rPr>
        <w:t xml:space="preserve"> </w:t>
      </w:r>
      <w:r>
        <w:rPr>
          <w:i/>
        </w:rPr>
        <w:t>Colditz</w:t>
      </w:r>
      <w:r>
        <w:rPr>
          <w:i/>
          <w:spacing w:val="1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</w:rPr>
        <w:t>kilts</w:t>
      </w:r>
      <w:r>
        <w:rPr>
          <w:i/>
          <w:spacing w:val="1"/>
        </w:rPr>
        <w:t xml:space="preserve"> </w:t>
      </w:r>
      <w:r>
        <w:t>(„Колдиц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килтови“)</w:t>
      </w:r>
      <w:r>
        <w:rPr>
          <w:spacing w:val="1"/>
        </w:rPr>
        <w:t xml:space="preserve"> </w:t>
      </w:r>
      <w:r>
        <w:t>го</w:t>
      </w:r>
      <w:r>
        <w:rPr>
          <w:spacing w:val="1"/>
        </w:rPr>
        <w:t xml:space="preserve"> </w:t>
      </w:r>
      <w:r>
        <w:t>с</w:t>
      </w:r>
      <w:r>
        <w:t>поредува</w:t>
      </w:r>
      <w:r>
        <w:rPr>
          <w:spacing w:val="1"/>
        </w:rPr>
        <w:t xml:space="preserve"> </w:t>
      </w:r>
      <w:r>
        <w:t>Гордонстоун со Колдиц, познат логор за воени заробеници. Оваа метафора нуди</w:t>
      </w:r>
      <w:r>
        <w:rPr>
          <w:spacing w:val="-57"/>
        </w:rPr>
        <w:t xml:space="preserve"> </w:t>
      </w:r>
      <w:r>
        <w:t>живописна споредба обезбедувајќи им на читателите јасна слика за атмосферата</w:t>
      </w:r>
      <w:r>
        <w:rPr>
          <w:spacing w:val="-57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училиштето.</w:t>
      </w:r>
      <w:r>
        <w:rPr>
          <w:spacing w:val="-3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силниот</w:t>
      </w:r>
      <w:r>
        <w:rPr>
          <w:spacing w:val="-6"/>
        </w:rPr>
        <w:t xml:space="preserve"> </w:t>
      </w:r>
      <w:r>
        <w:t>израз</w:t>
      </w:r>
      <w:r>
        <w:rPr>
          <w:spacing w:val="-2"/>
        </w:rPr>
        <w:t xml:space="preserve"> </w:t>
      </w:r>
      <w:r>
        <w:t>„Апсолутен</w:t>
      </w:r>
      <w:r>
        <w:rPr>
          <w:spacing w:val="-5"/>
        </w:rPr>
        <w:t xml:space="preserve"> </w:t>
      </w:r>
      <w:r>
        <w:t>пекол</w:t>
      </w:r>
      <w:proofErr w:type="gramStart"/>
      <w:r>
        <w:t>!“</w:t>
      </w:r>
      <w:proofErr w:type="gramEnd"/>
      <w:r>
        <w:rPr>
          <w:spacing w:val="-5"/>
        </w:rPr>
        <w:t xml:space="preserve"> </w:t>
      </w:r>
      <w:r>
        <w:t>(</w:t>
      </w:r>
      <w:r>
        <w:rPr>
          <w:i/>
        </w:rPr>
        <w:t>Absolute</w:t>
      </w:r>
      <w:r>
        <w:rPr>
          <w:i/>
          <w:spacing w:val="-6"/>
        </w:rPr>
        <w:t xml:space="preserve"> </w:t>
      </w:r>
      <w:r>
        <w:rPr>
          <w:i/>
        </w:rPr>
        <w:t>hell</w:t>
      </w:r>
      <w:r>
        <w:t>!),</w:t>
      </w:r>
      <w:r>
        <w:rPr>
          <w:spacing w:val="-1"/>
        </w:rPr>
        <w:t xml:space="preserve"> </w:t>
      </w:r>
      <w:r>
        <w:t>се</w:t>
      </w:r>
      <w:r>
        <w:rPr>
          <w:spacing w:val="-6"/>
        </w:rPr>
        <w:t xml:space="preserve"> </w:t>
      </w:r>
      <w:r>
        <w:t>користи</w:t>
      </w:r>
      <w:r>
        <w:rPr>
          <w:spacing w:val="-57"/>
        </w:rPr>
        <w:t xml:space="preserve"> </w:t>
      </w:r>
      <w:r>
        <w:t>хипербола</w:t>
      </w:r>
      <w:r>
        <w:rPr>
          <w:spacing w:val="-10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да</w:t>
      </w:r>
      <w:r>
        <w:rPr>
          <w:spacing w:val="-9"/>
        </w:rPr>
        <w:t xml:space="preserve"> </w:t>
      </w:r>
      <w:r>
        <w:t>се</w:t>
      </w:r>
      <w:r>
        <w:rPr>
          <w:spacing w:val="-13"/>
        </w:rPr>
        <w:t xml:space="preserve"> </w:t>
      </w:r>
      <w:r>
        <w:t>пренесе</w:t>
      </w:r>
      <w:r>
        <w:rPr>
          <w:spacing w:val="-10"/>
        </w:rPr>
        <w:t xml:space="preserve"> </w:t>
      </w:r>
      <w:r>
        <w:t>силното</w:t>
      </w:r>
      <w:r>
        <w:rPr>
          <w:spacing w:val="-8"/>
        </w:rPr>
        <w:t xml:space="preserve"> </w:t>
      </w:r>
      <w:r>
        <w:t>негативно</w:t>
      </w:r>
      <w:r>
        <w:rPr>
          <w:spacing w:val="-14"/>
        </w:rPr>
        <w:t xml:space="preserve"> </w:t>
      </w:r>
      <w:r>
        <w:t>чувство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принцот</w:t>
      </w:r>
      <w:r>
        <w:rPr>
          <w:spacing w:val="-11"/>
        </w:rPr>
        <w:t xml:space="preserve"> </w:t>
      </w:r>
      <w:r>
        <w:t>Чарлс</w:t>
      </w:r>
      <w:r>
        <w:rPr>
          <w:spacing w:val="-9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врска</w:t>
      </w:r>
      <w:r>
        <w:rPr>
          <w:spacing w:val="-58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t>искуство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Гордонстоун.</w:t>
      </w:r>
      <w:r>
        <w:rPr>
          <w:spacing w:val="-4"/>
        </w:rPr>
        <w:t xml:space="preserve"> </w:t>
      </w:r>
      <w:r>
        <w:t>Оваа</w:t>
      </w:r>
      <w:r>
        <w:rPr>
          <w:spacing w:val="-4"/>
        </w:rPr>
        <w:t xml:space="preserve"> </w:t>
      </w:r>
      <w:r>
        <w:t>хипербола</w:t>
      </w:r>
      <w:r>
        <w:rPr>
          <w:spacing w:val="-2"/>
        </w:rPr>
        <w:t xml:space="preserve"> </w:t>
      </w:r>
      <w:r>
        <w:t>придонесува</w:t>
      </w:r>
      <w:r>
        <w:rPr>
          <w:spacing w:val="-5"/>
        </w:rPr>
        <w:t xml:space="preserve"> </w:t>
      </w:r>
      <w:r>
        <w:t>училиштето</w:t>
      </w:r>
      <w:r>
        <w:rPr>
          <w:spacing w:val="-3"/>
        </w:rPr>
        <w:t xml:space="preserve"> </w:t>
      </w:r>
      <w:r>
        <w:t>да</w:t>
      </w:r>
      <w:r>
        <w:rPr>
          <w:spacing w:val="-58"/>
        </w:rPr>
        <w:t xml:space="preserve"> </w:t>
      </w:r>
      <w:r>
        <w:t>се прикаже како екстремно негативна средина. Фигуративен говор е присутен и</w:t>
      </w:r>
      <w:r>
        <w:rPr>
          <w:spacing w:val="1"/>
        </w:rPr>
        <w:t xml:space="preserve"> </w:t>
      </w:r>
      <w:r>
        <w:t>кога</w:t>
      </w:r>
      <w:r>
        <w:rPr>
          <w:spacing w:val="-6"/>
        </w:rPr>
        <w:t xml:space="preserve"> </w:t>
      </w:r>
      <w:r>
        <w:t>се</w:t>
      </w:r>
      <w:r>
        <w:rPr>
          <w:spacing w:val="-6"/>
        </w:rPr>
        <w:t xml:space="preserve"> </w:t>
      </w:r>
      <w:r>
        <w:t>споменуваат</w:t>
      </w:r>
      <w:r>
        <w:rPr>
          <w:spacing w:val="-3"/>
        </w:rPr>
        <w:t xml:space="preserve"> </w:t>
      </w:r>
      <w:r>
        <w:t>писмата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таткото</w:t>
      </w:r>
      <w:r>
        <w:rPr>
          <w:spacing w:val="-4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принцот</w:t>
      </w:r>
      <w:r>
        <w:rPr>
          <w:spacing w:val="-4"/>
        </w:rPr>
        <w:t xml:space="preserve"> </w:t>
      </w:r>
      <w:r>
        <w:t>Чарлс</w:t>
      </w:r>
      <w:r>
        <w:rPr>
          <w:spacing w:val="-3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кои</w:t>
      </w:r>
      <w:r>
        <w:rPr>
          <w:spacing w:val="-4"/>
        </w:rPr>
        <w:t xml:space="preserve"> </w:t>
      </w:r>
      <w:r>
        <w:t>тој</w:t>
      </w:r>
      <w:r>
        <w:rPr>
          <w:spacing w:val="-4"/>
        </w:rPr>
        <w:t xml:space="preserve"> </w:t>
      </w:r>
      <w:r>
        <w:t>го</w:t>
      </w:r>
      <w:r>
        <w:rPr>
          <w:spacing w:val="-4"/>
        </w:rPr>
        <w:t xml:space="preserve"> </w:t>
      </w:r>
      <w:r>
        <w:t>повикува</w:t>
      </w:r>
      <w:r>
        <w:rPr>
          <w:spacing w:val="-58"/>
        </w:rPr>
        <w:t xml:space="preserve"> </w:t>
      </w:r>
      <w:r>
        <w:t>својот син „да биде силен</w:t>
      </w:r>
      <w:proofErr w:type="gramStart"/>
      <w:r>
        <w:t>“ (</w:t>
      </w:r>
      <w:proofErr w:type="gramEnd"/>
      <w:r>
        <w:t>‘be strong’). Идејата да се поттикне Чарлс да „биде</w:t>
      </w:r>
      <w:r>
        <w:rPr>
          <w:spacing w:val="1"/>
        </w:rPr>
        <w:t xml:space="preserve"> </w:t>
      </w:r>
      <w:r>
        <w:t>силен</w:t>
      </w:r>
      <w:proofErr w:type="gramStart"/>
      <w:r>
        <w:t>“</w:t>
      </w:r>
      <w:r>
        <w:rPr>
          <w:spacing w:val="1"/>
        </w:rPr>
        <w:t xml:space="preserve"> </w:t>
      </w:r>
      <w:r>
        <w:t>е</w:t>
      </w:r>
      <w:proofErr w:type="gramEnd"/>
      <w:r>
        <w:rPr>
          <w:spacing w:val="1"/>
        </w:rPr>
        <w:t xml:space="preserve"> </w:t>
      </w:r>
      <w:r>
        <w:t>фигуративен</w:t>
      </w:r>
      <w:r>
        <w:rPr>
          <w:spacing w:val="1"/>
        </w:rPr>
        <w:t xml:space="preserve"> </w:t>
      </w:r>
      <w:r>
        <w:t>израз,</w:t>
      </w:r>
      <w:r>
        <w:rPr>
          <w:spacing w:val="1"/>
        </w:rPr>
        <w:t xml:space="preserve"> </w:t>
      </w:r>
      <w:r>
        <w:t>што</w:t>
      </w:r>
      <w:r>
        <w:rPr>
          <w:spacing w:val="1"/>
        </w:rPr>
        <w:t xml:space="preserve"> </w:t>
      </w:r>
      <w:r>
        <w:t>сугерира</w:t>
      </w:r>
      <w:r>
        <w:rPr>
          <w:spacing w:val="1"/>
        </w:rPr>
        <w:t xml:space="preserve"> </w:t>
      </w:r>
      <w:r>
        <w:t>емоционална</w:t>
      </w:r>
      <w:r>
        <w:rPr>
          <w:spacing w:val="1"/>
        </w:rPr>
        <w:t xml:space="preserve"> </w:t>
      </w:r>
      <w:r>
        <w:t>издржливост.</w:t>
      </w:r>
      <w:r>
        <w:rPr>
          <w:spacing w:val="1"/>
        </w:rPr>
        <w:t xml:space="preserve"> </w:t>
      </w:r>
      <w:r>
        <w:t>Овие</w:t>
      </w:r>
      <w:r>
        <w:rPr>
          <w:spacing w:val="1"/>
        </w:rPr>
        <w:t xml:space="preserve"> </w:t>
      </w:r>
      <w:r>
        <w:t>примери на фигуративен говор јасно го илустрираат тврдењето на П</w:t>
      </w:r>
      <w:r>
        <w:t>алмер и</w:t>
      </w:r>
      <w:r>
        <w:rPr>
          <w:spacing w:val="1"/>
        </w:rPr>
        <w:t xml:space="preserve"> </w:t>
      </w:r>
      <w:r>
        <w:t>Брукс</w:t>
      </w:r>
      <w:r>
        <w:rPr>
          <w:spacing w:val="-2"/>
        </w:rPr>
        <w:t xml:space="preserve"> </w:t>
      </w:r>
      <w:r>
        <w:t>(2004) дека</w:t>
      </w:r>
      <w:r>
        <w:rPr>
          <w:spacing w:val="-1"/>
        </w:rPr>
        <w:t xml:space="preserve"> </w:t>
      </w:r>
      <w:r>
        <w:t>фигуративниот</w:t>
      </w:r>
      <w:r>
        <w:rPr>
          <w:spacing w:val="-3"/>
        </w:rPr>
        <w:t xml:space="preserve"> </w:t>
      </w:r>
      <w:r>
        <w:t>јазик му додава</w:t>
      </w:r>
      <w:r>
        <w:rPr>
          <w:spacing w:val="-3"/>
        </w:rPr>
        <w:t xml:space="preserve"> </w:t>
      </w:r>
      <w:r>
        <w:t>живост на</w:t>
      </w:r>
      <w:r>
        <w:rPr>
          <w:spacing w:val="-1"/>
        </w:rPr>
        <w:t xml:space="preserve"> </w:t>
      </w:r>
      <w:r>
        <w:t>јазикот.</w:t>
      </w:r>
    </w:p>
    <w:p w:rsidR="00500394" w:rsidRDefault="00D92B31">
      <w:pPr>
        <w:pStyle w:val="BodyText"/>
        <w:spacing w:before="1"/>
        <w:ind w:left="300" w:right="947" w:firstLine="899"/>
      </w:pPr>
      <w:r>
        <w:t xml:space="preserve">Изразот </w:t>
      </w:r>
      <w:r>
        <w:rPr>
          <w:i/>
        </w:rPr>
        <w:t xml:space="preserve">followed in his and their father's footsteps </w:t>
      </w:r>
      <w:r>
        <w:t>(во превод „ги следеa</w:t>
      </w:r>
      <w:r>
        <w:rPr>
          <w:spacing w:val="1"/>
        </w:rPr>
        <w:t xml:space="preserve"> </w:t>
      </w:r>
      <w:r>
        <w:t>неговиот пример и примерот на на нивниот татко“) (во „Reading and speaking</w:t>
      </w:r>
      <w:r>
        <w:rPr>
          <w:spacing w:val="1"/>
        </w:rPr>
        <w:t xml:space="preserve"> </w:t>
      </w:r>
      <w:r>
        <w:t>Boarding School“, Headway Inter</w:t>
      </w:r>
      <w:r>
        <w:t>mediate Student's Book, 5. издание, стр. 74) е</w:t>
      </w:r>
      <w:r>
        <w:rPr>
          <w:spacing w:val="1"/>
        </w:rPr>
        <w:t xml:space="preserve"> </w:t>
      </w:r>
      <w:r>
        <w:t>метафоричен начин да се каже дека принцовите Ендру и Едвард тргнале по</w:t>
      </w:r>
      <w:r>
        <w:rPr>
          <w:spacing w:val="1"/>
        </w:rPr>
        <w:t xml:space="preserve"> </w:t>
      </w:r>
      <w:r>
        <w:t>сличен образовен пат како принцот Чарлс и неговиот татко. Овој метафоричен</w:t>
      </w:r>
      <w:r>
        <w:rPr>
          <w:spacing w:val="1"/>
        </w:rPr>
        <w:t xml:space="preserve"> </w:t>
      </w:r>
      <w:r>
        <w:t>јазик</w:t>
      </w:r>
      <w:r>
        <w:rPr>
          <w:spacing w:val="-1"/>
        </w:rPr>
        <w:t xml:space="preserve"> </w:t>
      </w:r>
      <w:r>
        <w:t>го</w:t>
      </w:r>
      <w:r>
        <w:rPr>
          <w:spacing w:val="-4"/>
        </w:rPr>
        <w:t xml:space="preserve"> </w:t>
      </w:r>
      <w:r>
        <w:t>зајакнува</w:t>
      </w:r>
      <w:r>
        <w:rPr>
          <w:spacing w:val="-3"/>
        </w:rPr>
        <w:t xml:space="preserve"> </w:t>
      </w:r>
      <w:r>
        <w:t>поимот</w:t>
      </w:r>
      <w:r>
        <w:rPr>
          <w:spacing w:val="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семејно</w:t>
      </w:r>
      <w:r>
        <w:rPr>
          <w:spacing w:val="-1"/>
        </w:rPr>
        <w:t xml:space="preserve"> </w:t>
      </w:r>
      <w:r>
        <w:t>наследство и</w:t>
      </w:r>
      <w:r>
        <w:rPr>
          <w:spacing w:val="-1"/>
        </w:rPr>
        <w:t xml:space="preserve"> </w:t>
      </w:r>
      <w:r>
        <w:t>споделени</w:t>
      </w:r>
      <w:r>
        <w:rPr>
          <w:spacing w:val="-1"/>
        </w:rPr>
        <w:t xml:space="preserve"> </w:t>
      </w:r>
      <w:r>
        <w:t>иск</w:t>
      </w:r>
      <w:r>
        <w:t>уства.</w:t>
      </w:r>
    </w:p>
    <w:p w:rsidR="00500394" w:rsidRDefault="00D92B31">
      <w:pPr>
        <w:pStyle w:val="BodyText"/>
        <w:ind w:left="300" w:right="947" w:firstLine="899"/>
      </w:pPr>
      <w:r>
        <w:t xml:space="preserve">Со опишување на училиштата како </w:t>
      </w:r>
      <w:r>
        <w:rPr>
          <w:i/>
        </w:rPr>
        <w:t xml:space="preserve">exam factories </w:t>
      </w:r>
      <w:r>
        <w:t>(во превод „фабрики</w:t>
      </w:r>
      <w:r>
        <w:rPr>
          <w:spacing w:val="1"/>
        </w:rPr>
        <w:t xml:space="preserve"> </w:t>
      </w:r>
      <w:r>
        <w:t>за испити“) (во „Reading and speaking Boarding School“, Headway Intermediate</w:t>
      </w:r>
      <w:r>
        <w:rPr>
          <w:spacing w:val="1"/>
        </w:rPr>
        <w:t xml:space="preserve"> </w:t>
      </w:r>
      <w:r>
        <w:t>Student's Book, 5. издание, стр. 74) авторот користи метафора за да пренесе</w:t>
      </w:r>
      <w:r>
        <w:rPr>
          <w:spacing w:val="1"/>
        </w:rPr>
        <w:t xml:space="preserve"> </w:t>
      </w:r>
      <w:r>
        <w:t>критичка</w:t>
      </w:r>
      <w:r>
        <w:rPr>
          <w:spacing w:val="1"/>
        </w:rPr>
        <w:t xml:space="preserve"> </w:t>
      </w:r>
      <w:r>
        <w:t>перспектива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одредени</w:t>
      </w:r>
      <w:r>
        <w:rPr>
          <w:spacing w:val="1"/>
        </w:rPr>
        <w:t xml:space="preserve"> </w:t>
      </w:r>
      <w:r>
        <w:t>образовни</w:t>
      </w:r>
      <w:r>
        <w:rPr>
          <w:spacing w:val="1"/>
        </w:rPr>
        <w:t xml:space="preserve"> </w:t>
      </w:r>
      <w:r>
        <w:t>институции.</w:t>
      </w:r>
      <w:r>
        <w:rPr>
          <w:spacing w:val="1"/>
        </w:rPr>
        <w:t xml:space="preserve"> </w:t>
      </w:r>
      <w:r>
        <w:t>Оваа</w:t>
      </w:r>
      <w:r>
        <w:rPr>
          <w:spacing w:val="1"/>
        </w:rPr>
        <w:t xml:space="preserve"> </w:t>
      </w:r>
      <w:r>
        <w:t>метафора</w:t>
      </w:r>
      <w:r>
        <w:rPr>
          <w:spacing w:val="1"/>
        </w:rPr>
        <w:t xml:space="preserve"> </w:t>
      </w:r>
      <w:r>
        <w:t>упатува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механички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безличен</w:t>
      </w:r>
      <w:r>
        <w:rPr>
          <w:spacing w:val="-11"/>
        </w:rPr>
        <w:t xml:space="preserve"> </w:t>
      </w:r>
      <w:r>
        <w:t>пристап</w:t>
      </w:r>
      <w:r>
        <w:rPr>
          <w:spacing w:val="-10"/>
        </w:rPr>
        <w:t xml:space="preserve"> </w:t>
      </w:r>
      <w:r>
        <w:t>кон</w:t>
      </w:r>
      <w:r>
        <w:rPr>
          <w:spacing w:val="-11"/>
        </w:rPr>
        <w:t xml:space="preserve"> </w:t>
      </w:r>
      <w:r>
        <w:t>образованието,</w:t>
      </w:r>
      <w:r>
        <w:rPr>
          <w:spacing w:val="-10"/>
        </w:rPr>
        <w:t xml:space="preserve"> </w:t>
      </w:r>
      <w:r>
        <w:t>каде</w:t>
      </w:r>
      <w:r>
        <w:rPr>
          <w:spacing w:val="-9"/>
        </w:rPr>
        <w:t xml:space="preserve"> </w:t>
      </w:r>
      <w:r>
        <w:t>што</w:t>
      </w:r>
      <w:r>
        <w:rPr>
          <w:spacing w:val="-11"/>
        </w:rPr>
        <w:t xml:space="preserve"> </w:t>
      </w:r>
      <w:r>
        <w:t>примарен</w:t>
      </w:r>
      <w:r>
        <w:rPr>
          <w:spacing w:val="-57"/>
        </w:rPr>
        <w:t xml:space="preserve"> </w:t>
      </w:r>
      <w:r>
        <w:t>фокус</w:t>
      </w:r>
      <w:r>
        <w:rPr>
          <w:spacing w:val="-2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испитите, 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сеопфатниот</w:t>
      </w:r>
      <w:r>
        <w:rPr>
          <w:spacing w:val="-1"/>
        </w:rPr>
        <w:t xml:space="preserve"> </w:t>
      </w:r>
      <w:r>
        <w:t>развој на</w:t>
      </w:r>
      <w:r>
        <w:rPr>
          <w:spacing w:val="-1"/>
        </w:rPr>
        <w:t xml:space="preserve"> </w:t>
      </w:r>
      <w:r>
        <w:t>учениците.</w:t>
      </w:r>
    </w:p>
    <w:p w:rsidR="00500394" w:rsidRDefault="00D92B31">
      <w:pPr>
        <w:pStyle w:val="BodyText"/>
        <w:ind w:left="300" w:right="945" w:firstLine="899"/>
      </w:pPr>
      <w:r>
        <w:t>Идиомите</w:t>
      </w:r>
      <w:r>
        <w:rPr>
          <w:spacing w:val="-12"/>
        </w:rPr>
        <w:t xml:space="preserve"> </w:t>
      </w:r>
      <w:r>
        <w:t>како</w:t>
      </w:r>
      <w:r>
        <w:rPr>
          <w:spacing w:val="-11"/>
        </w:rPr>
        <w:t xml:space="preserve"> </w:t>
      </w:r>
      <w:r>
        <w:rPr>
          <w:i/>
        </w:rPr>
        <w:t>got</w:t>
      </w:r>
      <w:r>
        <w:rPr>
          <w:i/>
          <w:spacing w:val="-11"/>
        </w:rPr>
        <w:t xml:space="preserve"> </w:t>
      </w:r>
      <w:r>
        <w:rPr>
          <w:i/>
        </w:rPr>
        <w:t>out</w:t>
      </w:r>
      <w:r>
        <w:rPr>
          <w:i/>
          <w:spacing w:val="-11"/>
        </w:rPr>
        <w:t xml:space="preserve"> </w:t>
      </w:r>
      <w:r>
        <w:rPr>
          <w:i/>
        </w:rPr>
        <w:t>of</w:t>
      </w:r>
      <w:r>
        <w:rPr>
          <w:i/>
          <w:spacing w:val="-11"/>
        </w:rPr>
        <w:t xml:space="preserve"> </w:t>
      </w:r>
      <w:r>
        <w:rPr>
          <w:i/>
        </w:rPr>
        <w:t>hand</w:t>
      </w:r>
      <w:r>
        <w:rPr>
          <w:i/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i/>
        </w:rPr>
        <w:t>kicked</w:t>
      </w:r>
      <w:r>
        <w:rPr>
          <w:i/>
          <w:spacing w:val="-11"/>
        </w:rPr>
        <w:t xml:space="preserve"> </w:t>
      </w:r>
      <w:r>
        <w:rPr>
          <w:i/>
        </w:rPr>
        <w:t>up</w:t>
      </w:r>
      <w:r>
        <w:rPr>
          <w:i/>
          <w:spacing w:val="-11"/>
        </w:rPr>
        <w:t xml:space="preserve"> </w:t>
      </w:r>
      <w:r>
        <w:rPr>
          <w:i/>
        </w:rPr>
        <w:t>such</w:t>
      </w:r>
      <w:r>
        <w:rPr>
          <w:i/>
          <w:spacing w:val="-9"/>
        </w:rPr>
        <w:t xml:space="preserve"> </w:t>
      </w:r>
      <w:r>
        <w:rPr>
          <w:i/>
        </w:rPr>
        <w:t>a</w:t>
      </w:r>
      <w:r>
        <w:rPr>
          <w:i/>
          <w:spacing w:val="-11"/>
        </w:rPr>
        <w:t xml:space="preserve"> </w:t>
      </w:r>
      <w:r>
        <w:rPr>
          <w:i/>
        </w:rPr>
        <w:t>fuss</w:t>
      </w:r>
      <w:r>
        <w:rPr>
          <w:i/>
          <w:spacing w:val="-9"/>
        </w:rPr>
        <w:t xml:space="preserve"> </w:t>
      </w:r>
      <w:r>
        <w:t>(во</w:t>
      </w:r>
      <w:r>
        <w:rPr>
          <w:spacing w:val="-12"/>
        </w:rPr>
        <w:t xml:space="preserve"> </w:t>
      </w:r>
      <w:r>
        <w:t>превод</w:t>
      </w:r>
      <w:r>
        <w:rPr>
          <w:spacing w:val="-10"/>
        </w:rPr>
        <w:t xml:space="preserve"> </w:t>
      </w:r>
      <w:r>
        <w:t>„излезе</w:t>
      </w:r>
      <w:r>
        <w:rPr>
          <w:spacing w:val="-57"/>
        </w:rPr>
        <w:t xml:space="preserve"> </w:t>
      </w:r>
      <w:r>
        <w:t>од контрола</w:t>
      </w:r>
      <w:proofErr w:type="gramStart"/>
      <w:r>
        <w:t>“ и</w:t>
      </w:r>
      <w:proofErr w:type="gramEnd"/>
      <w:r>
        <w:t xml:space="preserve"> „крена таква гужва“) (во „Vocabulary and idiom – Body language“,</w:t>
      </w:r>
      <w:r>
        <w:rPr>
          <w:spacing w:val="-57"/>
        </w:rPr>
        <w:t xml:space="preserve"> </w:t>
      </w:r>
      <w:r>
        <w:t>Headway</w:t>
      </w:r>
      <w:r>
        <w:rPr>
          <w:spacing w:val="1"/>
        </w:rPr>
        <w:t xml:space="preserve"> </w:t>
      </w:r>
      <w:r>
        <w:t>Intermediate</w:t>
      </w:r>
      <w:r>
        <w:rPr>
          <w:spacing w:val="1"/>
        </w:rPr>
        <w:t xml:space="preserve"> </w:t>
      </w:r>
      <w:r>
        <w:t>Student's</w:t>
      </w:r>
      <w:r>
        <w:rPr>
          <w:spacing w:val="1"/>
        </w:rPr>
        <w:t xml:space="preserve"> </w:t>
      </w:r>
      <w:r>
        <w:t>Book,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издание,</w:t>
      </w:r>
      <w:r>
        <w:rPr>
          <w:spacing w:val="1"/>
        </w:rPr>
        <w:t xml:space="preserve"> </w:t>
      </w:r>
      <w:r>
        <w:t>стр.</w:t>
      </w:r>
      <w:r>
        <w:rPr>
          <w:spacing w:val="1"/>
        </w:rPr>
        <w:t xml:space="preserve"> </w:t>
      </w:r>
      <w:r>
        <w:t>77)</w:t>
      </w:r>
      <w:r>
        <w:rPr>
          <w:spacing w:val="1"/>
        </w:rPr>
        <w:t xml:space="preserve"> </w:t>
      </w:r>
      <w:r>
        <w:t>сликовито</w:t>
      </w:r>
      <w:r>
        <w:rPr>
          <w:spacing w:val="1"/>
        </w:rPr>
        <w:t xml:space="preserve"> </w:t>
      </w:r>
      <w:r>
        <w:t>ги</w:t>
      </w:r>
      <w:r>
        <w:rPr>
          <w:spacing w:val="1"/>
        </w:rPr>
        <w:t xml:space="preserve"> </w:t>
      </w:r>
      <w:r>
        <w:t>прикажуваат последиците од забавата на Мили користејќи фигуративен јазик за</w:t>
      </w:r>
      <w:r>
        <w:rPr>
          <w:spacing w:val="1"/>
        </w:rPr>
        <w:t xml:space="preserve"> </w:t>
      </w:r>
      <w:r>
        <w:t>да</w:t>
      </w:r>
      <w:r>
        <w:rPr>
          <w:spacing w:val="-6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опишат</w:t>
      </w:r>
      <w:r>
        <w:rPr>
          <w:spacing w:val="-3"/>
        </w:rPr>
        <w:t xml:space="preserve"> </w:t>
      </w:r>
      <w:r>
        <w:t>хаотични</w:t>
      </w:r>
      <w:r>
        <w:rPr>
          <w:spacing w:val="-4"/>
        </w:rPr>
        <w:t xml:space="preserve"> </w:t>
      </w:r>
      <w:r>
        <w:t>ситуаци</w:t>
      </w:r>
      <w:r>
        <w:t>и.</w:t>
      </w:r>
      <w:r>
        <w:rPr>
          <w:spacing w:val="-4"/>
        </w:rPr>
        <w:t xml:space="preserve"> </w:t>
      </w:r>
      <w:r>
        <w:t>Идиоматските</w:t>
      </w:r>
      <w:r>
        <w:rPr>
          <w:spacing w:val="-5"/>
        </w:rPr>
        <w:t xml:space="preserve"> </w:t>
      </w:r>
      <w:r>
        <w:t>изрази</w:t>
      </w:r>
      <w:r>
        <w:rPr>
          <w:spacing w:val="-1"/>
        </w:rPr>
        <w:t xml:space="preserve"> </w:t>
      </w:r>
      <w:r>
        <w:rPr>
          <w:i/>
        </w:rPr>
        <w:t>sweet</w:t>
      </w:r>
      <w:r>
        <w:rPr>
          <w:i/>
          <w:spacing w:val="-3"/>
        </w:rPr>
        <w:t xml:space="preserve"> </w:t>
      </w:r>
      <w:r>
        <w:rPr>
          <w:i/>
        </w:rPr>
        <w:t>tooth</w:t>
      </w:r>
      <w:r>
        <w:rPr>
          <w:i/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i/>
        </w:rPr>
        <w:t>pulling</w:t>
      </w:r>
      <w:r>
        <w:rPr>
          <w:i/>
          <w:spacing w:val="-4"/>
        </w:rPr>
        <w:t xml:space="preserve"> </w:t>
      </w:r>
      <w:r>
        <w:rPr>
          <w:i/>
        </w:rPr>
        <w:t>my</w:t>
      </w:r>
      <w:r>
        <w:rPr>
          <w:i/>
          <w:spacing w:val="-57"/>
        </w:rPr>
        <w:t xml:space="preserve"> </w:t>
      </w:r>
      <w:r>
        <w:rPr>
          <w:i/>
        </w:rPr>
        <w:t>leg</w:t>
      </w:r>
      <w:r>
        <w:rPr>
          <w:i/>
          <w:spacing w:val="1"/>
        </w:rPr>
        <w:t xml:space="preserve"> </w:t>
      </w:r>
      <w:r>
        <w:t>(во превод „многу сака да јаде благо</w:t>
      </w:r>
      <w:proofErr w:type="gramStart"/>
      <w:r>
        <w:t>“ и</w:t>
      </w:r>
      <w:proofErr w:type="gramEnd"/>
      <w:r>
        <w:t xml:space="preserve"> „задева некого“) во истиот текст, му</w:t>
      </w:r>
      <w:r>
        <w:rPr>
          <w:spacing w:val="1"/>
        </w:rPr>
        <w:t xml:space="preserve"> </w:t>
      </w:r>
      <w:r>
        <w:t>додаваат слоеви на раскажувањето прикажувајќи ја наклонетоста на ликот кон</w:t>
      </w:r>
      <w:r>
        <w:rPr>
          <w:spacing w:val="1"/>
        </w:rPr>
        <w:t xml:space="preserve"> </w:t>
      </w:r>
      <w:r>
        <w:t>јадење благо и весело шеговито однесување. Вклучув</w:t>
      </w:r>
      <w:r>
        <w:t>ањето на овие идиоми и</w:t>
      </w:r>
      <w:r>
        <w:rPr>
          <w:spacing w:val="1"/>
        </w:rPr>
        <w:t xml:space="preserve"> </w:t>
      </w:r>
      <w:r>
        <w:t>фигуративни јазични елементи го подобрува раскажувањето и им обезбедува на</w:t>
      </w:r>
      <w:r>
        <w:rPr>
          <w:spacing w:val="1"/>
        </w:rPr>
        <w:t xml:space="preserve"> </w:t>
      </w:r>
      <w:r>
        <w:t>читателите побогато и попривлечно истражување на искуствата и емоциите на</w:t>
      </w:r>
      <w:r>
        <w:rPr>
          <w:spacing w:val="1"/>
        </w:rPr>
        <w:t xml:space="preserve"> </w:t>
      </w:r>
      <w:r>
        <w:t>ликовите.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врска</w:t>
      </w:r>
      <w:r>
        <w:rPr>
          <w:spacing w:val="-5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ова,</w:t>
      </w:r>
      <w:r>
        <w:rPr>
          <w:spacing w:val="-2"/>
        </w:rPr>
        <w:t xml:space="preserve"> </w:t>
      </w:r>
      <w:r>
        <w:t>мора</w:t>
      </w:r>
      <w:r>
        <w:rPr>
          <w:spacing w:val="-3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потенцира</w:t>
      </w:r>
      <w:r>
        <w:rPr>
          <w:spacing w:val="-4"/>
        </w:rPr>
        <w:t xml:space="preserve"> </w:t>
      </w:r>
      <w:r>
        <w:t>студијата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Сијанова-Чантуриа</w:t>
      </w:r>
    </w:p>
    <w:p w:rsidR="00500394" w:rsidRDefault="00500394">
      <w:pPr>
        <w:sectPr w:rsidR="00500394">
          <w:pgSz w:w="11920" w:h="16850"/>
          <w:pgMar w:top="1360" w:right="1220" w:bottom="480" w:left="1140" w:header="0" w:footer="297" w:gutter="0"/>
          <w:cols w:space="720"/>
        </w:sectPr>
      </w:pPr>
    </w:p>
    <w:p w:rsidR="00500394" w:rsidRDefault="00D92B31">
      <w:pPr>
        <w:pStyle w:val="BodyText"/>
        <w:spacing w:before="78"/>
        <w:ind w:left="300" w:right="945"/>
      </w:pPr>
      <w:proofErr w:type="gramStart"/>
      <w:r>
        <w:lastRenderedPageBreak/>
        <w:t>и</w:t>
      </w:r>
      <w:proofErr w:type="gramEnd"/>
      <w:r>
        <w:t xml:space="preserve"> другите (Siyanova-Chanturia et al. 2011) која открива дека додека родените</w:t>
      </w:r>
      <w:r>
        <w:rPr>
          <w:spacing w:val="1"/>
        </w:rPr>
        <w:t xml:space="preserve"> </w:t>
      </w:r>
      <w:r>
        <w:rPr>
          <w:spacing w:val="-1"/>
        </w:rPr>
        <w:t>говорители</w:t>
      </w:r>
      <w:r>
        <w:rPr>
          <w:spacing w:val="-11"/>
        </w:rPr>
        <w:t xml:space="preserve"> </w:t>
      </w:r>
      <w:r>
        <w:rPr>
          <w:spacing w:val="-1"/>
        </w:rPr>
        <w:t>покажуваат</w:t>
      </w:r>
      <w:r>
        <w:rPr>
          <w:spacing w:val="-12"/>
        </w:rPr>
        <w:t xml:space="preserve"> </w:t>
      </w:r>
      <w:r>
        <w:rPr>
          <w:spacing w:val="-1"/>
        </w:rPr>
        <w:t>ефикасно</w:t>
      </w:r>
      <w:r>
        <w:rPr>
          <w:spacing w:val="-11"/>
        </w:rPr>
        <w:t xml:space="preserve"> </w:t>
      </w:r>
      <w:r>
        <w:t>разбирање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идиомите,</w:t>
      </w:r>
      <w:r>
        <w:rPr>
          <w:spacing w:val="-12"/>
        </w:rPr>
        <w:t xml:space="preserve"> </w:t>
      </w:r>
      <w:r>
        <w:t>изучувачите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јазикот</w:t>
      </w:r>
      <w:r>
        <w:rPr>
          <w:spacing w:val="-57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соочуваат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сериозни</w:t>
      </w:r>
      <w:r>
        <w:rPr>
          <w:spacing w:val="1"/>
        </w:rPr>
        <w:t xml:space="preserve"> </w:t>
      </w:r>
      <w:r>
        <w:t>предизвици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разбирањето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значењето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идиоматските</w:t>
      </w:r>
      <w:r>
        <w:rPr>
          <w:spacing w:val="-4"/>
        </w:rPr>
        <w:t xml:space="preserve"> </w:t>
      </w:r>
      <w:r>
        <w:t>изрази.</w:t>
      </w:r>
    </w:p>
    <w:p w:rsidR="00500394" w:rsidRDefault="00D92B31">
      <w:pPr>
        <w:pStyle w:val="BodyText"/>
        <w:spacing w:before="1"/>
        <w:ind w:left="300" w:right="946" w:firstLine="899"/>
      </w:pPr>
      <w:r>
        <w:t>Во</w:t>
      </w:r>
      <w:r>
        <w:rPr>
          <w:spacing w:val="1"/>
        </w:rPr>
        <w:t xml:space="preserve"> </w:t>
      </w:r>
      <w:r>
        <w:t>суштина,</w:t>
      </w:r>
      <w:r>
        <w:rPr>
          <w:spacing w:val="1"/>
        </w:rPr>
        <w:t xml:space="preserve"> </w:t>
      </w:r>
      <w:r>
        <w:t>Headway</w:t>
      </w:r>
      <w:r>
        <w:rPr>
          <w:spacing w:val="1"/>
        </w:rPr>
        <w:t xml:space="preserve"> </w:t>
      </w:r>
      <w:r>
        <w:t>Intermediate</w:t>
      </w:r>
      <w:r>
        <w:rPr>
          <w:spacing w:val="1"/>
        </w:rPr>
        <w:t xml:space="preserve"> </w:t>
      </w:r>
      <w:r>
        <w:t>Student’s</w:t>
      </w:r>
      <w:r>
        <w:rPr>
          <w:spacing w:val="1"/>
        </w:rPr>
        <w:t xml:space="preserve"> </w:t>
      </w:r>
      <w:r>
        <w:t>Book,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proofErr w:type="gramStart"/>
      <w:r>
        <w:t>издание</w:t>
      </w:r>
      <w:proofErr w:type="gramEnd"/>
      <w:r>
        <w:rPr>
          <w:spacing w:val="1"/>
        </w:rPr>
        <w:t xml:space="preserve"> </w:t>
      </w:r>
      <w:r>
        <w:t>го</w:t>
      </w:r>
      <w:r>
        <w:rPr>
          <w:spacing w:val="1"/>
        </w:rPr>
        <w:t xml:space="preserve"> </w:t>
      </w:r>
      <w:r>
        <w:t>продолжува трендот на вклучување различни стилски фигури за збогатување на</w:t>
      </w:r>
      <w:r>
        <w:rPr>
          <w:spacing w:val="1"/>
        </w:rPr>
        <w:t xml:space="preserve"> </w:t>
      </w:r>
      <w:r>
        <w:t>раскажувањето.</w:t>
      </w:r>
      <w:r>
        <w:rPr>
          <w:spacing w:val="-14"/>
        </w:rPr>
        <w:t xml:space="preserve"> </w:t>
      </w:r>
      <w:r>
        <w:t>Метафорите,</w:t>
      </w:r>
      <w:r>
        <w:rPr>
          <w:spacing w:val="-14"/>
        </w:rPr>
        <w:t xml:space="preserve"> </w:t>
      </w:r>
      <w:r>
        <w:t>хиперболите,</w:t>
      </w:r>
      <w:r>
        <w:rPr>
          <w:spacing w:val="-14"/>
        </w:rPr>
        <w:t xml:space="preserve"> </w:t>
      </w:r>
      <w:r>
        <w:t>иронијата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идиомите</w:t>
      </w:r>
      <w:r>
        <w:rPr>
          <w:spacing w:val="-14"/>
        </w:rPr>
        <w:t xml:space="preserve"> </w:t>
      </w:r>
      <w:r>
        <w:t>се</w:t>
      </w:r>
      <w:r>
        <w:rPr>
          <w:spacing w:val="-14"/>
        </w:rPr>
        <w:t xml:space="preserve"> </w:t>
      </w:r>
      <w:r>
        <w:t>беспрекорно</w:t>
      </w:r>
      <w:r>
        <w:rPr>
          <w:spacing w:val="-57"/>
        </w:rPr>
        <w:t xml:space="preserve"> </w:t>
      </w:r>
      <w:r>
        <w:t>вткаени во текстот и придонесуваат</w:t>
      </w:r>
      <w:r>
        <w:t xml:space="preserve"> не само за успешно совладување на јазикот</w:t>
      </w:r>
      <w:r>
        <w:rPr>
          <w:spacing w:val="1"/>
        </w:rPr>
        <w:t xml:space="preserve"> </w:t>
      </w:r>
      <w:r>
        <w:t>туку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подлабоко</w:t>
      </w:r>
      <w:r>
        <w:rPr>
          <w:spacing w:val="1"/>
        </w:rPr>
        <w:t xml:space="preserve"> </w:t>
      </w:r>
      <w:r>
        <w:t>разбирање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културните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емоционалните</w:t>
      </w:r>
      <w:r>
        <w:rPr>
          <w:spacing w:val="1"/>
        </w:rPr>
        <w:t xml:space="preserve"> </w:t>
      </w:r>
      <w:r>
        <w:t>нијанси</w:t>
      </w:r>
      <w:r>
        <w:rPr>
          <w:spacing w:val="1"/>
        </w:rPr>
        <w:t xml:space="preserve"> </w:t>
      </w:r>
      <w:r>
        <w:t>во</w:t>
      </w:r>
      <w:r>
        <w:rPr>
          <w:spacing w:val="-57"/>
        </w:rPr>
        <w:t xml:space="preserve"> </w:t>
      </w:r>
      <w:r>
        <w:t>текстовите.</w:t>
      </w:r>
      <w:r>
        <w:rPr>
          <w:spacing w:val="1"/>
        </w:rPr>
        <w:t xml:space="preserve"> </w:t>
      </w:r>
      <w:r>
        <w:t>Вклучувањето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познати</w:t>
      </w:r>
      <w:r>
        <w:rPr>
          <w:spacing w:val="1"/>
        </w:rPr>
        <w:t xml:space="preserve"> </w:t>
      </w:r>
      <w:r>
        <w:t>ликови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реалниот</w:t>
      </w:r>
      <w:r>
        <w:rPr>
          <w:spacing w:val="1"/>
        </w:rPr>
        <w:t xml:space="preserve"> </w:t>
      </w:r>
      <w:r>
        <w:t>свет,</w:t>
      </w:r>
      <w:r>
        <w:rPr>
          <w:spacing w:val="1"/>
        </w:rPr>
        <w:t xml:space="preserve"> </w:t>
      </w:r>
      <w:r>
        <w:t>како</w:t>
      </w:r>
      <w:r>
        <w:rPr>
          <w:spacing w:val="1"/>
        </w:rPr>
        <w:t xml:space="preserve"> </w:t>
      </w:r>
      <w:r>
        <w:t>што</w:t>
      </w:r>
      <w:r>
        <w:rPr>
          <w:spacing w:val="1"/>
        </w:rPr>
        <w:t xml:space="preserve"> </w:t>
      </w:r>
      <w:r>
        <w:t>е</w:t>
      </w:r>
      <w:r>
        <w:rPr>
          <w:spacing w:val="-57"/>
        </w:rPr>
        <w:t xml:space="preserve"> </w:t>
      </w:r>
      <w:r>
        <w:t>принцот Чарлс, им овозможува на учениците да го поврзат учењето јазик со</w:t>
      </w:r>
      <w:r>
        <w:rPr>
          <w:spacing w:val="1"/>
        </w:rPr>
        <w:t xml:space="preserve"> </w:t>
      </w:r>
      <w:r>
        <w:t>пошироките</w:t>
      </w:r>
      <w:r>
        <w:rPr>
          <w:spacing w:val="-1"/>
        </w:rPr>
        <w:t xml:space="preserve"> </w:t>
      </w:r>
      <w:r>
        <w:t>аспекти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животот и</w:t>
      </w:r>
      <w:r>
        <w:rPr>
          <w:spacing w:val="-1"/>
        </w:rPr>
        <w:t xml:space="preserve"> </w:t>
      </w:r>
      <w:r>
        <w:t>општеството.</w:t>
      </w:r>
    </w:p>
    <w:p w:rsidR="00500394" w:rsidRDefault="00D92B31">
      <w:pPr>
        <w:pStyle w:val="BodyText"/>
        <w:ind w:left="300" w:right="944" w:firstLine="899"/>
      </w:pPr>
      <w:r>
        <w:t>Анализата на содржината на лингвистичкиот пејзаж на двата учебници</w:t>
      </w:r>
      <w:r>
        <w:rPr>
          <w:spacing w:val="1"/>
        </w:rPr>
        <w:t xml:space="preserve"> </w:t>
      </w:r>
      <w:r>
        <w:t>што се користат во средното образование во Косово, Headway Pre-Intermed</w:t>
      </w:r>
      <w:r>
        <w:t>iate</w:t>
      </w:r>
      <w:r>
        <w:rPr>
          <w:spacing w:val="1"/>
        </w:rPr>
        <w:t xml:space="preserve"> </w:t>
      </w:r>
      <w:r>
        <w:t>Student's</w:t>
      </w:r>
      <w:r>
        <w:rPr>
          <w:spacing w:val="1"/>
        </w:rPr>
        <w:t xml:space="preserve"> </w:t>
      </w:r>
      <w:r>
        <w:t>Book</w:t>
      </w:r>
      <w:r>
        <w:rPr>
          <w:spacing w:val="1"/>
        </w:rPr>
        <w:t xml:space="preserve"> </w:t>
      </w:r>
      <w:r>
        <w:t>(5.</w:t>
      </w:r>
      <w:r>
        <w:rPr>
          <w:spacing w:val="1"/>
        </w:rPr>
        <w:t xml:space="preserve"> </w:t>
      </w:r>
      <w:r>
        <w:t>издание)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Headway</w:t>
      </w:r>
      <w:r>
        <w:rPr>
          <w:spacing w:val="1"/>
        </w:rPr>
        <w:t xml:space="preserve"> </w:t>
      </w:r>
      <w:r>
        <w:t>Intermediate</w:t>
      </w:r>
      <w:r>
        <w:rPr>
          <w:spacing w:val="1"/>
        </w:rPr>
        <w:t xml:space="preserve"> </w:t>
      </w:r>
      <w:r>
        <w:t>Books</w:t>
      </w:r>
      <w:r>
        <w:rPr>
          <w:spacing w:val="1"/>
        </w:rPr>
        <w:t xml:space="preserve"> </w:t>
      </w:r>
      <w:r>
        <w:t>Student's</w:t>
      </w:r>
      <w:r>
        <w:rPr>
          <w:spacing w:val="1"/>
        </w:rPr>
        <w:t xml:space="preserve"> </w:t>
      </w:r>
      <w:r>
        <w:t>Book</w:t>
      </w:r>
      <w:r>
        <w:rPr>
          <w:spacing w:val="1"/>
        </w:rPr>
        <w:t xml:space="preserve"> </w:t>
      </w:r>
      <w:r>
        <w:t>(5.</w:t>
      </w:r>
      <w:r>
        <w:rPr>
          <w:spacing w:val="1"/>
        </w:rPr>
        <w:t xml:space="preserve"> </w:t>
      </w:r>
      <w:r>
        <w:t>издание) открива употреба на фигуративен говор во случаите кога станува збор</w:t>
      </w:r>
      <w:r>
        <w:rPr>
          <w:spacing w:val="1"/>
        </w:rPr>
        <w:t xml:space="preserve"> </w:t>
      </w:r>
      <w:r>
        <w:t>за изучување на идиоми (на пример, во „Vocabulary and Idiom – Body language“,</w:t>
      </w:r>
      <w:r>
        <w:rPr>
          <w:spacing w:val="1"/>
        </w:rPr>
        <w:t xml:space="preserve"> </w:t>
      </w:r>
      <w:r>
        <w:t>(Headway Intermediat</w:t>
      </w:r>
      <w:r>
        <w:t>e Student's Book, 5. издание, стр. 77) за подобро изучување</w:t>
      </w:r>
      <w:r>
        <w:rPr>
          <w:spacing w:val="1"/>
        </w:rPr>
        <w:t xml:space="preserve"> </w:t>
      </w:r>
      <w:r>
        <w:t>на јазикот. Ова е во корелација со тврдењето на Палмер и другите (2006) за</w:t>
      </w:r>
      <w:r>
        <w:rPr>
          <w:spacing w:val="1"/>
        </w:rPr>
        <w:t xml:space="preserve"> </w:t>
      </w:r>
      <w:r>
        <w:t>потребата</w:t>
      </w:r>
      <w:r>
        <w:rPr>
          <w:spacing w:val="-10"/>
        </w:rPr>
        <w:t xml:space="preserve"> </w:t>
      </w:r>
      <w:r>
        <w:t>од</w:t>
      </w:r>
      <w:r>
        <w:rPr>
          <w:spacing w:val="-9"/>
        </w:rPr>
        <w:t xml:space="preserve"> </w:t>
      </w:r>
      <w:r>
        <w:t>јасна</w:t>
      </w:r>
      <w:r>
        <w:rPr>
          <w:spacing w:val="-10"/>
        </w:rPr>
        <w:t xml:space="preserve"> </w:t>
      </w:r>
      <w:r>
        <w:t>настава</w:t>
      </w:r>
      <w:r>
        <w:rPr>
          <w:spacing w:val="-10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усвојување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фигуративниот</w:t>
      </w:r>
      <w:r>
        <w:rPr>
          <w:spacing w:val="-9"/>
        </w:rPr>
        <w:t xml:space="preserve"> </w:t>
      </w:r>
      <w:r>
        <w:t>говор</w:t>
      </w:r>
      <w:r>
        <w:rPr>
          <w:spacing w:val="-10"/>
        </w:rPr>
        <w:t xml:space="preserve"> </w:t>
      </w:r>
      <w:r>
        <w:t>од</w:t>
      </w:r>
      <w:r>
        <w:rPr>
          <w:spacing w:val="-9"/>
        </w:rPr>
        <w:t xml:space="preserve"> </w:t>
      </w:r>
      <w:r>
        <w:t>изучувачите</w:t>
      </w:r>
      <w:r>
        <w:rPr>
          <w:spacing w:val="-57"/>
        </w:rPr>
        <w:t xml:space="preserve"> </w:t>
      </w:r>
      <w:r>
        <w:t>на англиски јазик. Во таа насока е и истражувањето спроведено од Палмер и</w:t>
      </w:r>
      <w:r>
        <w:rPr>
          <w:spacing w:val="1"/>
        </w:rPr>
        <w:t xml:space="preserve"> </w:t>
      </w:r>
      <w:r>
        <w:t>Брукс (2004), во кое се нагласува дека недостатокот на способност за разбирање</w:t>
      </w:r>
      <w:r>
        <w:rPr>
          <w:spacing w:val="1"/>
        </w:rPr>
        <w:t xml:space="preserve"> </w:t>
      </w:r>
      <w:r>
        <w:t>на фигуративниот говор може да резултира со нарушување на разбирањето на</w:t>
      </w:r>
      <w:r>
        <w:rPr>
          <w:spacing w:val="1"/>
        </w:rPr>
        <w:t xml:space="preserve"> </w:t>
      </w:r>
      <w:r>
        <w:t>текстот, што потенцијално ги о</w:t>
      </w:r>
      <w:r>
        <w:t>бесхрабрува читателите долгорочно на патот кон</w:t>
      </w:r>
      <w:r>
        <w:rPr>
          <w:spacing w:val="-57"/>
        </w:rPr>
        <w:t xml:space="preserve"> </w:t>
      </w:r>
      <w:r>
        <w:t>совладување на странскиот јазик. Згора на тоа, наставните единици посветени</w:t>
      </w:r>
      <w:r>
        <w:rPr>
          <w:spacing w:val="1"/>
        </w:rPr>
        <w:t xml:space="preserve"> </w:t>
      </w:r>
      <w:r>
        <w:t>експлицитно на фразалните глаголи (на пр. „Unit 7 Phrasal Verbs</w:t>
      </w:r>
      <w:proofErr w:type="gramStart"/>
      <w:r>
        <w:t>“ (</w:t>
      </w:r>
      <w:proofErr w:type="gramEnd"/>
      <w:r>
        <w:t>Headway Pre-</w:t>
      </w:r>
      <w:r>
        <w:rPr>
          <w:spacing w:val="1"/>
        </w:rPr>
        <w:t xml:space="preserve"> </w:t>
      </w:r>
      <w:r>
        <w:t>Intermediate Student's Book, 5. издание) покажуваат ја</w:t>
      </w:r>
      <w:r>
        <w:t>сен напор да се изложат</w:t>
      </w:r>
      <w:r>
        <w:rPr>
          <w:spacing w:val="1"/>
        </w:rPr>
        <w:t xml:space="preserve"> </w:t>
      </w:r>
      <w:r>
        <w:t>учениците на овие нијансирани јазични елементи. Ова намерно вклучување на</w:t>
      </w:r>
      <w:r>
        <w:rPr>
          <w:spacing w:val="1"/>
        </w:rPr>
        <w:t xml:space="preserve"> </w:t>
      </w:r>
      <w:r>
        <w:t>фигуративен</w:t>
      </w:r>
      <w:r>
        <w:rPr>
          <w:spacing w:val="-4"/>
        </w:rPr>
        <w:t xml:space="preserve"> </w:t>
      </w:r>
      <w:r>
        <w:t>говор</w:t>
      </w:r>
      <w:r>
        <w:rPr>
          <w:spacing w:val="-4"/>
        </w:rPr>
        <w:t xml:space="preserve"> </w:t>
      </w:r>
      <w:r>
        <w:t>служи</w:t>
      </w:r>
      <w:r>
        <w:rPr>
          <w:spacing w:val="-3"/>
        </w:rPr>
        <w:t xml:space="preserve"> </w:t>
      </w:r>
      <w:r>
        <w:t>како</w:t>
      </w:r>
      <w:r>
        <w:rPr>
          <w:spacing w:val="-5"/>
        </w:rPr>
        <w:t xml:space="preserve"> </w:t>
      </w:r>
      <w:r>
        <w:t>педагошка</w:t>
      </w:r>
      <w:r>
        <w:rPr>
          <w:spacing w:val="-5"/>
        </w:rPr>
        <w:t xml:space="preserve"> </w:t>
      </w:r>
      <w:r>
        <w:t>алатка,</w:t>
      </w:r>
      <w:r>
        <w:rPr>
          <w:spacing w:val="-2"/>
        </w:rPr>
        <w:t xml:space="preserve"> </w:t>
      </w:r>
      <w:r>
        <w:t>преку</w:t>
      </w:r>
      <w:r>
        <w:rPr>
          <w:spacing w:val="-4"/>
        </w:rPr>
        <w:t xml:space="preserve"> </w:t>
      </w:r>
      <w:r>
        <w:t>која</w:t>
      </w:r>
      <w:r>
        <w:rPr>
          <w:spacing w:val="-5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се</w:t>
      </w:r>
      <w:r>
        <w:rPr>
          <w:spacing w:val="-6"/>
        </w:rPr>
        <w:t xml:space="preserve"> </w:t>
      </w:r>
      <w:r>
        <w:t>обезбедува</w:t>
      </w:r>
      <w:r>
        <w:rPr>
          <w:spacing w:val="-3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учениците структурирана изложеност на разговорниот јазик и подобрување на</w:t>
      </w:r>
      <w:r>
        <w:rPr>
          <w:spacing w:val="1"/>
        </w:rPr>
        <w:t xml:space="preserve"> </w:t>
      </w:r>
      <w:r>
        <w:t>нивнат</w:t>
      </w:r>
      <w:r>
        <w:t>а комуникациска компетентност. Ова е во склад со студијата на Двајер</w:t>
      </w:r>
      <w:r>
        <w:rPr>
          <w:spacing w:val="1"/>
        </w:rPr>
        <w:t xml:space="preserve"> </w:t>
      </w:r>
      <w:r>
        <w:t>(1991)</w:t>
      </w:r>
      <w:r>
        <w:rPr>
          <w:spacing w:val="-9"/>
        </w:rPr>
        <w:t xml:space="preserve"> </w:t>
      </w:r>
      <w:r>
        <w:t>која</w:t>
      </w:r>
      <w:r>
        <w:rPr>
          <w:spacing w:val="-8"/>
        </w:rPr>
        <w:t xml:space="preserve"> </w:t>
      </w:r>
      <w:r>
        <w:t>покажува</w:t>
      </w:r>
      <w:r>
        <w:rPr>
          <w:spacing w:val="-8"/>
        </w:rPr>
        <w:t xml:space="preserve"> </w:t>
      </w:r>
      <w:r>
        <w:t>различни</w:t>
      </w:r>
      <w:r>
        <w:rPr>
          <w:spacing w:val="-6"/>
        </w:rPr>
        <w:t xml:space="preserve"> </w:t>
      </w:r>
      <w:r>
        <w:t>стратегии</w:t>
      </w:r>
      <w:r>
        <w:rPr>
          <w:spacing w:val="-9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усвојување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стилските</w:t>
      </w:r>
      <w:r>
        <w:rPr>
          <w:spacing w:val="-10"/>
        </w:rPr>
        <w:t xml:space="preserve"> </w:t>
      </w:r>
      <w:r>
        <w:t>фигури,</w:t>
      </w:r>
      <w:r>
        <w:rPr>
          <w:spacing w:val="-10"/>
        </w:rPr>
        <w:t xml:space="preserve"> </w:t>
      </w:r>
      <w:r>
        <w:t>кои</w:t>
      </w:r>
      <w:r>
        <w:rPr>
          <w:spacing w:val="-57"/>
        </w:rPr>
        <w:t xml:space="preserve"> </w:t>
      </w:r>
      <w:r>
        <w:t>варираат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употреба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лични</w:t>
      </w:r>
      <w:r>
        <w:rPr>
          <w:spacing w:val="1"/>
        </w:rPr>
        <w:t xml:space="preserve"> </w:t>
      </w:r>
      <w:r>
        <w:t>примери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секојдневните</w:t>
      </w:r>
      <w:r>
        <w:rPr>
          <w:spacing w:val="1"/>
        </w:rPr>
        <w:t xml:space="preserve"> </w:t>
      </w:r>
      <w:r>
        <w:t>разговори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учениците,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изработка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алтернативни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фигуративен</w:t>
      </w:r>
      <w:r>
        <w:rPr>
          <w:spacing w:val="1"/>
        </w:rPr>
        <w:t xml:space="preserve"> </w:t>
      </w:r>
      <w:r>
        <w:t>говор,</w:t>
      </w:r>
      <w:r>
        <w:rPr>
          <w:spacing w:val="1"/>
        </w:rPr>
        <w:t xml:space="preserve"> </w:t>
      </w:r>
      <w:r>
        <w:rPr>
          <w:spacing w:val="-1"/>
        </w:rPr>
        <w:t>вклучување</w:t>
      </w:r>
      <w:r>
        <w:rPr>
          <w:spacing w:val="-13"/>
        </w:rPr>
        <w:t xml:space="preserve"> </w:t>
      </w:r>
      <w:r>
        <w:rPr>
          <w:spacing w:val="-1"/>
        </w:rPr>
        <w:t>во</w:t>
      </w:r>
      <w:r>
        <w:rPr>
          <w:spacing w:val="-12"/>
        </w:rPr>
        <w:t xml:space="preserve"> </w:t>
      </w:r>
      <w:r>
        <w:rPr>
          <w:spacing w:val="-1"/>
        </w:rPr>
        <w:t>дискусии</w:t>
      </w:r>
      <w:r>
        <w:rPr>
          <w:spacing w:val="-11"/>
        </w:rPr>
        <w:t xml:space="preserve"> </w:t>
      </w:r>
      <w:r>
        <w:rPr>
          <w:spacing w:val="-1"/>
        </w:rPr>
        <w:t>со</w:t>
      </w:r>
      <w:r>
        <w:rPr>
          <w:spacing w:val="-15"/>
        </w:rPr>
        <w:t xml:space="preserve"> </w:t>
      </w:r>
      <w:r>
        <w:rPr>
          <w:spacing w:val="-1"/>
        </w:rPr>
        <w:t>цел</w:t>
      </w:r>
      <w:r>
        <w:rPr>
          <w:spacing w:val="-11"/>
        </w:rPr>
        <w:t xml:space="preserve"> </w:t>
      </w:r>
      <w:r>
        <w:rPr>
          <w:spacing w:val="-1"/>
        </w:rPr>
        <w:t>да</w:t>
      </w:r>
      <w:r>
        <w:rPr>
          <w:spacing w:val="-12"/>
        </w:rPr>
        <w:t xml:space="preserve"> </w:t>
      </w:r>
      <w:r>
        <w:rPr>
          <w:spacing w:val="-1"/>
        </w:rPr>
        <w:t>се</w:t>
      </w:r>
      <w:r>
        <w:rPr>
          <w:spacing w:val="-13"/>
        </w:rPr>
        <w:t xml:space="preserve"> </w:t>
      </w:r>
      <w:r>
        <w:rPr>
          <w:spacing w:val="-1"/>
        </w:rPr>
        <w:t>објаснат</w:t>
      </w:r>
      <w:r>
        <w:rPr>
          <w:spacing w:val="-11"/>
        </w:rPr>
        <w:t xml:space="preserve"> </w:t>
      </w:r>
      <w:r>
        <w:t>конкретни</w:t>
      </w:r>
      <w:r>
        <w:rPr>
          <w:spacing w:val="-13"/>
        </w:rPr>
        <w:t xml:space="preserve"> </w:t>
      </w:r>
      <w:r>
        <w:t>примери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фигуративен</w:t>
      </w:r>
      <w:r>
        <w:rPr>
          <w:spacing w:val="-58"/>
        </w:rPr>
        <w:t xml:space="preserve"> </w:t>
      </w:r>
      <w:r>
        <w:t>говор, како и дискусија на примери во кои стилските фигури биле буквално</w:t>
      </w:r>
      <w:r>
        <w:rPr>
          <w:spacing w:val="1"/>
        </w:rPr>
        <w:t xml:space="preserve"> </w:t>
      </w:r>
      <w:r>
        <w:t>толкувани. Меѓутоа, покрај ова намерно вклучување на фигуративен говор во</w:t>
      </w:r>
      <w:r>
        <w:rPr>
          <w:spacing w:val="1"/>
        </w:rPr>
        <w:t xml:space="preserve"> </w:t>
      </w:r>
      <w:r>
        <w:t>нас</w:t>
      </w:r>
      <w:r>
        <w:t>тавата по англиски јазик, во анализираните учебници се забележа и употреба</w:t>
      </w:r>
      <w:r>
        <w:rPr>
          <w:spacing w:val="-57"/>
        </w:rPr>
        <w:t xml:space="preserve"> </w:t>
      </w:r>
      <w:r>
        <w:t xml:space="preserve">на стилските јазични елементи, како метафора, хипербола итн. </w:t>
      </w:r>
      <w:proofErr w:type="gramStart"/>
      <w:r>
        <w:t>во</w:t>
      </w:r>
      <w:proofErr w:type="gramEnd"/>
      <w:r>
        <w:t xml:space="preserve"> текстови и</w:t>
      </w:r>
      <w:r>
        <w:rPr>
          <w:spacing w:val="1"/>
        </w:rPr>
        <w:t xml:space="preserve"> </w:t>
      </w:r>
      <w:r>
        <w:rPr>
          <w:spacing w:val="-1"/>
        </w:rPr>
        <w:t>активности</w:t>
      </w:r>
      <w:r>
        <w:rPr>
          <w:spacing w:val="-14"/>
        </w:rPr>
        <w:t xml:space="preserve"> </w:t>
      </w:r>
      <w:r>
        <w:t>кои</w:t>
      </w:r>
      <w:r>
        <w:rPr>
          <w:spacing w:val="-15"/>
        </w:rPr>
        <w:t xml:space="preserve"> </w:t>
      </w:r>
      <w:r>
        <w:t>имаат</w:t>
      </w:r>
      <w:r>
        <w:rPr>
          <w:spacing w:val="-12"/>
        </w:rPr>
        <w:t xml:space="preserve"> </w:t>
      </w:r>
      <w:r>
        <w:t>друга</w:t>
      </w:r>
      <w:r>
        <w:rPr>
          <w:spacing w:val="-14"/>
        </w:rPr>
        <w:t xml:space="preserve"> </w:t>
      </w:r>
      <w:r>
        <w:t>примарна</w:t>
      </w:r>
      <w:r>
        <w:rPr>
          <w:spacing w:val="-13"/>
        </w:rPr>
        <w:t xml:space="preserve"> </w:t>
      </w:r>
      <w:r>
        <w:t>цел.</w:t>
      </w:r>
      <w:r>
        <w:rPr>
          <w:spacing w:val="-11"/>
        </w:rPr>
        <w:t xml:space="preserve"> </w:t>
      </w:r>
      <w:r>
        <w:t>Таков</w:t>
      </w:r>
      <w:r>
        <w:rPr>
          <w:spacing w:val="-13"/>
        </w:rPr>
        <w:t xml:space="preserve"> </w:t>
      </w:r>
      <w:r>
        <w:t>е</w:t>
      </w:r>
      <w:r>
        <w:rPr>
          <w:spacing w:val="-14"/>
        </w:rPr>
        <w:t xml:space="preserve"> </w:t>
      </w:r>
      <w:r>
        <w:t>примерот</w:t>
      </w:r>
      <w:r>
        <w:rPr>
          <w:spacing w:val="-11"/>
        </w:rPr>
        <w:t xml:space="preserve"> </w:t>
      </w:r>
      <w:r>
        <w:t>со</w:t>
      </w:r>
      <w:r>
        <w:rPr>
          <w:spacing w:val="-13"/>
        </w:rPr>
        <w:t xml:space="preserve"> </w:t>
      </w:r>
      <w:r>
        <w:t>исказот</w:t>
      </w:r>
      <w:r>
        <w:rPr>
          <w:spacing w:val="-10"/>
        </w:rPr>
        <w:t xml:space="preserve"> </w:t>
      </w:r>
      <w:r>
        <w:rPr>
          <w:i/>
        </w:rPr>
        <w:t>each</w:t>
      </w:r>
      <w:r>
        <w:rPr>
          <w:i/>
          <w:spacing w:val="-13"/>
        </w:rPr>
        <w:t xml:space="preserve"> </w:t>
      </w:r>
      <w:r>
        <w:rPr>
          <w:i/>
        </w:rPr>
        <w:t>week</w:t>
      </w:r>
      <w:r>
        <w:rPr>
          <w:i/>
          <w:spacing w:val="-58"/>
        </w:rPr>
        <w:t xml:space="preserve"> </w:t>
      </w:r>
      <w:r>
        <w:rPr>
          <w:i/>
          <w:spacing w:val="-1"/>
        </w:rPr>
        <w:t>we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organize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a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blind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date</w:t>
      </w:r>
      <w:r>
        <w:rPr>
          <w:i/>
          <w:spacing w:val="-16"/>
        </w:rPr>
        <w:t xml:space="preserve"> </w:t>
      </w:r>
      <w:r>
        <w:rPr>
          <w:spacing w:val="-1"/>
        </w:rPr>
        <w:t>во</w:t>
      </w:r>
      <w:r>
        <w:rPr>
          <w:spacing w:val="-13"/>
        </w:rPr>
        <w:t xml:space="preserve"> </w:t>
      </w:r>
      <w:r>
        <w:t>превод</w:t>
      </w:r>
      <w:r>
        <w:rPr>
          <w:spacing w:val="-12"/>
        </w:rPr>
        <w:t xml:space="preserve"> </w:t>
      </w:r>
      <w:r>
        <w:t>„секоја</w:t>
      </w:r>
      <w:r>
        <w:rPr>
          <w:spacing w:val="-13"/>
        </w:rPr>
        <w:t xml:space="preserve"> </w:t>
      </w:r>
      <w:r>
        <w:t>недела</w:t>
      </w:r>
      <w:r>
        <w:rPr>
          <w:spacing w:val="-13"/>
        </w:rPr>
        <w:t xml:space="preserve"> </w:t>
      </w:r>
      <w:r>
        <w:t>организираме</w:t>
      </w:r>
      <w:r>
        <w:rPr>
          <w:spacing w:val="-13"/>
        </w:rPr>
        <w:t xml:space="preserve"> </w:t>
      </w:r>
      <w:r>
        <w:t>состанок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слепо</w:t>
      </w:r>
      <w:proofErr w:type="gramStart"/>
      <w:r>
        <w:t>“</w:t>
      </w:r>
      <w:r>
        <w:rPr>
          <w:spacing w:val="-57"/>
        </w:rPr>
        <w:t xml:space="preserve"> </w:t>
      </w:r>
      <w:r>
        <w:t>(</w:t>
      </w:r>
      <w:proofErr w:type="gramEnd"/>
      <w:r>
        <w:t>во</w:t>
      </w:r>
      <w:r>
        <w:rPr>
          <w:spacing w:val="12"/>
        </w:rPr>
        <w:t xml:space="preserve"> </w:t>
      </w:r>
      <w:r>
        <w:t>„Reading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speaking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blind</w:t>
      </w:r>
      <w:r>
        <w:rPr>
          <w:spacing w:val="12"/>
        </w:rPr>
        <w:t xml:space="preserve"> </w:t>
      </w:r>
      <w:r>
        <w:t>date“</w:t>
      </w:r>
      <w:r>
        <w:rPr>
          <w:spacing w:val="12"/>
        </w:rPr>
        <w:t xml:space="preserve"> </w:t>
      </w:r>
      <w:r>
        <w:t>Headway</w:t>
      </w:r>
      <w:r>
        <w:rPr>
          <w:spacing w:val="13"/>
        </w:rPr>
        <w:t xml:space="preserve"> </w:t>
      </w:r>
      <w:r>
        <w:t>Pre-Intermediate</w:t>
      </w:r>
      <w:r>
        <w:rPr>
          <w:spacing w:val="12"/>
        </w:rPr>
        <w:t xml:space="preserve"> </w:t>
      </w:r>
      <w:r>
        <w:t>Student's</w:t>
      </w:r>
      <w:r>
        <w:rPr>
          <w:spacing w:val="13"/>
        </w:rPr>
        <w:t xml:space="preserve"> </w:t>
      </w:r>
      <w:r>
        <w:t>Book,</w:t>
      </w:r>
    </w:p>
    <w:p w:rsidR="00500394" w:rsidRDefault="00D92B31">
      <w:pPr>
        <w:pStyle w:val="ListParagraph"/>
        <w:numPr>
          <w:ilvl w:val="0"/>
          <w:numId w:val="2"/>
        </w:numPr>
        <w:tabs>
          <w:tab w:val="left" w:pos="606"/>
        </w:tabs>
        <w:spacing w:before="2"/>
        <w:ind w:left="300" w:right="945" w:firstLine="0"/>
        <w:jc w:val="both"/>
        <w:rPr>
          <w:sz w:val="24"/>
        </w:rPr>
      </w:pPr>
      <w:proofErr w:type="gramStart"/>
      <w:r>
        <w:rPr>
          <w:sz w:val="24"/>
        </w:rPr>
        <w:t>издание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стр.</w:t>
      </w:r>
      <w:r>
        <w:rPr>
          <w:spacing w:val="1"/>
          <w:sz w:val="24"/>
        </w:rPr>
        <w:t xml:space="preserve"> </w:t>
      </w:r>
      <w:r>
        <w:rPr>
          <w:sz w:val="24"/>
        </w:rPr>
        <w:t>14)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што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природно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произлегува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текстот</w:t>
      </w:r>
      <w:r>
        <w:rPr>
          <w:spacing w:val="1"/>
          <w:sz w:val="24"/>
        </w:rPr>
        <w:t xml:space="preserve"> </w:t>
      </w:r>
      <w:r>
        <w:rPr>
          <w:sz w:val="24"/>
        </w:rPr>
        <w:t>од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потребата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раскажувачот да прикаже посебен</w:t>
      </w:r>
      <w:r>
        <w:rPr>
          <w:spacing w:val="1"/>
          <w:sz w:val="24"/>
        </w:rPr>
        <w:t xml:space="preserve"> </w:t>
      </w:r>
      <w:r>
        <w:rPr>
          <w:sz w:val="24"/>
        </w:rPr>
        <w:t>емотивен тон во те</w:t>
      </w:r>
      <w:r>
        <w:rPr>
          <w:sz w:val="24"/>
        </w:rPr>
        <w:t>кстот. Ваквата употреба</w:t>
      </w:r>
      <w:r>
        <w:rPr>
          <w:spacing w:val="1"/>
          <w:sz w:val="24"/>
        </w:rPr>
        <w:t xml:space="preserve"> </w:t>
      </w:r>
      <w:r>
        <w:rPr>
          <w:sz w:val="24"/>
        </w:rPr>
        <w:t>додава</w:t>
      </w:r>
      <w:r>
        <w:rPr>
          <w:spacing w:val="-8"/>
          <w:sz w:val="24"/>
        </w:rPr>
        <w:t xml:space="preserve"> </w:t>
      </w:r>
      <w:r>
        <w:rPr>
          <w:sz w:val="24"/>
        </w:rPr>
        <w:t>автентичен</w:t>
      </w:r>
      <w:r>
        <w:rPr>
          <w:spacing w:val="-6"/>
          <w:sz w:val="24"/>
        </w:rPr>
        <w:t xml:space="preserve"> </w:t>
      </w:r>
      <w:r>
        <w:rPr>
          <w:sz w:val="24"/>
        </w:rPr>
        <w:t>слој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учењето</w:t>
      </w:r>
      <w:r>
        <w:rPr>
          <w:spacing w:val="-6"/>
          <w:sz w:val="24"/>
        </w:rPr>
        <w:t xml:space="preserve"> </w:t>
      </w:r>
      <w:r>
        <w:rPr>
          <w:sz w:val="24"/>
        </w:rPr>
        <w:t>јазик</w:t>
      </w:r>
      <w:r>
        <w:rPr>
          <w:spacing w:val="-4"/>
          <w:sz w:val="24"/>
        </w:rPr>
        <w:t xml:space="preserve"> </w:t>
      </w:r>
      <w:r>
        <w:rPr>
          <w:sz w:val="24"/>
        </w:rPr>
        <w:t>изложувајќи</w:t>
      </w:r>
      <w:r>
        <w:rPr>
          <w:spacing w:val="-5"/>
          <w:sz w:val="24"/>
        </w:rPr>
        <w:t xml:space="preserve"> </w:t>
      </w:r>
      <w:r>
        <w:rPr>
          <w:sz w:val="24"/>
        </w:rPr>
        <w:t>ги</w:t>
      </w:r>
      <w:r>
        <w:rPr>
          <w:spacing w:val="-6"/>
          <w:sz w:val="24"/>
        </w:rPr>
        <w:t xml:space="preserve"> </w:t>
      </w:r>
      <w:r>
        <w:rPr>
          <w:sz w:val="24"/>
        </w:rPr>
        <w:t>учениците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богатите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разновидни начини на кои јазикот се користи во реални контексти. Употребата</w:t>
      </w:r>
      <w:r>
        <w:rPr>
          <w:spacing w:val="1"/>
          <w:sz w:val="24"/>
        </w:rPr>
        <w:t xml:space="preserve"> </w:t>
      </w:r>
      <w:r>
        <w:rPr>
          <w:sz w:val="24"/>
        </w:rPr>
        <w:t>на фигуративен говор во наставните содржини во различни видови 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едно извонредно</w:t>
      </w:r>
      <w:r>
        <w:rPr>
          <w:spacing w:val="-4"/>
          <w:sz w:val="24"/>
        </w:rPr>
        <w:t xml:space="preserve"> </w:t>
      </w:r>
      <w:r>
        <w:rPr>
          <w:sz w:val="24"/>
        </w:rPr>
        <w:t>урамнотежено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искуство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учење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странски</w:t>
      </w:r>
      <w:r>
        <w:rPr>
          <w:spacing w:val="-57"/>
          <w:sz w:val="24"/>
        </w:rPr>
        <w:t xml:space="preserve"> </w:t>
      </w:r>
      <w:r>
        <w:rPr>
          <w:sz w:val="24"/>
        </w:rPr>
        <w:t>јазик.</w:t>
      </w:r>
    </w:p>
    <w:p w:rsidR="00500394" w:rsidRDefault="00500394">
      <w:pPr>
        <w:jc w:val="both"/>
        <w:rPr>
          <w:sz w:val="24"/>
        </w:rPr>
        <w:sectPr w:rsidR="00500394">
          <w:pgSz w:w="11920" w:h="16850"/>
          <w:pgMar w:top="1360" w:right="1220" w:bottom="480" w:left="1140" w:header="0" w:footer="297" w:gutter="0"/>
          <w:cols w:space="720"/>
        </w:sectPr>
      </w:pPr>
    </w:p>
    <w:p w:rsidR="00500394" w:rsidRDefault="00D92B31">
      <w:pPr>
        <w:pStyle w:val="Heading1"/>
        <w:spacing w:before="114"/>
        <w:jc w:val="both"/>
      </w:pPr>
      <w:bookmarkStart w:id="9" w:name="_bookmark8"/>
      <w:bookmarkEnd w:id="9"/>
      <w:r>
        <w:lastRenderedPageBreak/>
        <w:t>5.</w:t>
      </w:r>
      <w:r>
        <w:rPr>
          <w:spacing w:val="-1"/>
        </w:rPr>
        <w:t xml:space="preserve"> </w:t>
      </w:r>
      <w:r>
        <w:t>Заклучок</w:t>
      </w:r>
    </w:p>
    <w:p w:rsidR="00500394" w:rsidRDefault="00D92B31">
      <w:pPr>
        <w:pStyle w:val="BodyText"/>
        <w:ind w:left="300" w:right="947" w:firstLine="899"/>
      </w:pPr>
      <w:r>
        <w:t>Анализата на избраните учебници по англиски јазик што се користат во</w:t>
      </w:r>
      <w:r>
        <w:rPr>
          <w:spacing w:val="-57"/>
        </w:rPr>
        <w:t xml:space="preserve"> </w:t>
      </w:r>
      <w:r>
        <w:t>средните</w:t>
      </w:r>
      <w:r>
        <w:rPr>
          <w:spacing w:val="-11"/>
        </w:rPr>
        <w:t xml:space="preserve"> </w:t>
      </w:r>
      <w:r>
        <w:t>училишта</w:t>
      </w:r>
      <w:r>
        <w:rPr>
          <w:spacing w:val="-10"/>
        </w:rPr>
        <w:t xml:space="preserve"> </w:t>
      </w:r>
      <w:r>
        <w:t>во</w:t>
      </w:r>
      <w:r>
        <w:rPr>
          <w:spacing w:val="-13"/>
        </w:rPr>
        <w:t xml:space="preserve"> </w:t>
      </w:r>
      <w:r>
        <w:t>Косово</w:t>
      </w:r>
      <w:r>
        <w:rPr>
          <w:spacing w:val="-10"/>
        </w:rPr>
        <w:t xml:space="preserve"> </w:t>
      </w:r>
      <w:r>
        <w:t>го</w:t>
      </w:r>
      <w:r>
        <w:rPr>
          <w:spacing w:val="-10"/>
        </w:rPr>
        <w:t xml:space="preserve"> </w:t>
      </w:r>
      <w:r>
        <w:t>потврди</w:t>
      </w:r>
      <w:r>
        <w:rPr>
          <w:spacing w:val="-9"/>
        </w:rPr>
        <w:t xml:space="preserve"> </w:t>
      </w:r>
      <w:r>
        <w:t>присуството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стилски</w:t>
      </w:r>
      <w:r>
        <w:rPr>
          <w:spacing w:val="-9"/>
        </w:rPr>
        <w:t xml:space="preserve"> </w:t>
      </w:r>
      <w:r>
        <w:t>фигури</w:t>
      </w:r>
      <w:r>
        <w:rPr>
          <w:spacing w:val="-9"/>
        </w:rPr>
        <w:t xml:space="preserve"> </w:t>
      </w:r>
      <w:r>
        <w:t>како</w:t>
      </w:r>
      <w:r>
        <w:rPr>
          <w:spacing w:val="-12"/>
        </w:rPr>
        <w:t xml:space="preserve"> </w:t>
      </w:r>
      <w:r>
        <w:t>во</w:t>
      </w:r>
      <w:r>
        <w:rPr>
          <w:spacing w:val="-58"/>
        </w:rPr>
        <w:t xml:space="preserve"> </w:t>
      </w:r>
      <w:r>
        <w:t>текстовите наменети за читање и разбирање така и во преостанатите активности</w:t>
      </w:r>
      <w:r>
        <w:rPr>
          <w:spacing w:val="1"/>
        </w:rPr>
        <w:t xml:space="preserve"> </w:t>
      </w:r>
      <w:r>
        <w:t>и вежби наменети за развивање на останатите вештини на учениците. Со ова се</w:t>
      </w:r>
      <w:r>
        <w:rPr>
          <w:spacing w:val="1"/>
        </w:rPr>
        <w:t xml:space="preserve"> </w:t>
      </w:r>
      <w:r>
        <w:t>дава</w:t>
      </w:r>
      <w:r>
        <w:rPr>
          <w:spacing w:val="-3"/>
        </w:rPr>
        <w:t xml:space="preserve"> </w:t>
      </w:r>
      <w:r>
        <w:t>потврден одговор на</w:t>
      </w:r>
      <w:r>
        <w:rPr>
          <w:spacing w:val="-1"/>
        </w:rPr>
        <w:t xml:space="preserve"> </w:t>
      </w:r>
      <w:r>
        <w:t>нашето истражувачко</w:t>
      </w:r>
      <w:r>
        <w:rPr>
          <w:spacing w:val="-1"/>
        </w:rPr>
        <w:t xml:space="preserve"> </w:t>
      </w:r>
      <w:r>
        <w:t>прашање.</w:t>
      </w:r>
    </w:p>
    <w:p w:rsidR="00500394" w:rsidRDefault="00D92B31">
      <w:pPr>
        <w:pStyle w:val="BodyText"/>
        <w:spacing w:before="1"/>
        <w:ind w:left="300" w:right="944" w:firstLine="899"/>
      </w:pPr>
      <w:r>
        <w:t>Употребата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фигуративниот</w:t>
      </w:r>
      <w:r>
        <w:rPr>
          <w:spacing w:val="1"/>
        </w:rPr>
        <w:t xml:space="preserve"> </w:t>
      </w:r>
      <w:r>
        <w:t>говор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учебници</w:t>
      </w:r>
      <w:r>
        <w:t>те</w:t>
      </w:r>
      <w:r>
        <w:rPr>
          <w:spacing w:val="1"/>
        </w:rPr>
        <w:t xml:space="preserve"> </w:t>
      </w:r>
      <w:r>
        <w:t>го</w:t>
      </w:r>
      <w:r>
        <w:rPr>
          <w:spacing w:val="1"/>
        </w:rPr>
        <w:t xml:space="preserve"> </w:t>
      </w:r>
      <w:r>
        <w:t>одразува</w:t>
      </w:r>
      <w:r>
        <w:rPr>
          <w:spacing w:val="-57"/>
        </w:rPr>
        <w:t xml:space="preserve"> </w:t>
      </w:r>
      <w:r>
        <w:t>природниот тек на јазикот во образовен контекст. На тој начин, се нагласува</w:t>
      </w:r>
      <w:r>
        <w:rPr>
          <w:spacing w:val="1"/>
        </w:rPr>
        <w:t xml:space="preserve"> </w:t>
      </w:r>
      <w:r>
        <w:t>динамичната природа на употребата на јазикот во образовните материјали, а се</w:t>
      </w:r>
      <w:r>
        <w:rPr>
          <w:spacing w:val="1"/>
        </w:rPr>
        <w:t xml:space="preserve"> </w:t>
      </w:r>
      <w:r>
        <w:t>прикажуваа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разновиден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нијансиран</w:t>
      </w:r>
      <w:r>
        <w:rPr>
          <w:spacing w:val="-12"/>
        </w:rPr>
        <w:t xml:space="preserve"> </w:t>
      </w:r>
      <w:r>
        <w:t>јазичен</w:t>
      </w:r>
      <w:r>
        <w:rPr>
          <w:spacing w:val="-12"/>
        </w:rPr>
        <w:t xml:space="preserve"> </w:t>
      </w:r>
      <w:r>
        <w:t>пејсаж</w:t>
      </w:r>
      <w:r>
        <w:rPr>
          <w:spacing w:val="-13"/>
        </w:rPr>
        <w:t xml:space="preserve"> </w:t>
      </w:r>
      <w:r>
        <w:t>во</w:t>
      </w:r>
      <w:r>
        <w:rPr>
          <w:spacing w:val="-14"/>
        </w:rPr>
        <w:t xml:space="preserve"> </w:t>
      </w:r>
      <w:r>
        <w:t>избраните</w:t>
      </w:r>
      <w:r>
        <w:rPr>
          <w:spacing w:val="-13"/>
        </w:rPr>
        <w:t xml:space="preserve"> </w:t>
      </w:r>
      <w:r>
        <w:t>учебници.</w:t>
      </w:r>
      <w:r>
        <w:rPr>
          <w:spacing w:val="-7"/>
        </w:rPr>
        <w:t xml:space="preserve"> </w:t>
      </w:r>
      <w:r>
        <w:t>Се</w:t>
      </w:r>
      <w:r>
        <w:rPr>
          <w:spacing w:val="-58"/>
        </w:rPr>
        <w:t xml:space="preserve"> </w:t>
      </w:r>
      <w:r>
        <w:t>надеваме</w:t>
      </w:r>
      <w:r>
        <w:rPr>
          <w:spacing w:val="1"/>
        </w:rPr>
        <w:t xml:space="preserve"> </w:t>
      </w:r>
      <w:r>
        <w:t>д</w:t>
      </w:r>
      <w:r>
        <w:t>ека</w:t>
      </w:r>
      <w:r>
        <w:rPr>
          <w:spacing w:val="1"/>
        </w:rPr>
        <w:t xml:space="preserve"> </w:t>
      </w:r>
      <w:r>
        <w:t>ова</w:t>
      </w:r>
      <w:r>
        <w:rPr>
          <w:spacing w:val="1"/>
        </w:rPr>
        <w:t xml:space="preserve"> </w:t>
      </w:r>
      <w:r>
        <w:t>истражување</w:t>
      </w:r>
      <w:r>
        <w:rPr>
          <w:spacing w:val="1"/>
        </w:rPr>
        <w:t xml:space="preserve"> </w:t>
      </w:r>
      <w:r>
        <w:t>ќе</w:t>
      </w:r>
      <w:r>
        <w:rPr>
          <w:spacing w:val="1"/>
        </w:rPr>
        <w:t xml:space="preserve"> </w:t>
      </w:r>
      <w:r>
        <w:t>даде</w:t>
      </w:r>
      <w:r>
        <w:rPr>
          <w:spacing w:val="1"/>
        </w:rPr>
        <w:t xml:space="preserve"> </w:t>
      </w:r>
      <w:r>
        <w:t>свој</w:t>
      </w:r>
      <w:r>
        <w:rPr>
          <w:spacing w:val="1"/>
        </w:rPr>
        <w:t xml:space="preserve"> </w:t>
      </w:r>
      <w:r>
        <w:t>мал,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значаен</w:t>
      </w:r>
      <w:r>
        <w:rPr>
          <w:spacing w:val="1"/>
        </w:rPr>
        <w:t xml:space="preserve"> </w:t>
      </w:r>
      <w:r>
        <w:t>придонес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тековниот</w:t>
      </w:r>
      <w:r>
        <w:rPr>
          <w:spacing w:val="1"/>
        </w:rPr>
        <w:t xml:space="preserve"> </w:t>
      </w:r>
      <w:r>
        <w:t>дијалог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јазичното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отворајќи</w:t>
      </w:r>
      <w:r>
        <w:rPr>
          <w:spacing w:val="1"/>
        </w:rPr>
        <w:t xml:space="preserve"> </w:t>
      </w:r>
      <w:r>
        <w:t>го</w:t>
      </w:r>
      <w:r>
        <w:rPr>
          <w:spacing w:val="1"/>
        </w:rPr>
        <w:t xml:space="preserve"> </w:t>
      </w:r>
      <w:r>
        <w:t>патот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идни</w:t>
      </w:r>
      <w:r>
        <w:rPr>
          <w:spacing w:val="1"/>
        </w:rPr>
        <w:t xml:space="preserve"> </w:t>
      </w:r>
      <w:r>
        <w:t>истражувања кои ќе бидат во насока на подобрување на нашето разбирање на</w:t>
      </w:r>
      <w:r>
        <w:rPr>
          <w:spacing w:val="1"/>
        </w:rPr>
        <w:t xml:space="preserve"> </w:t>
      </w:r>
      <w:r>
        <w:t>фигуративниот говор во</w:t>
      </w:r>
      <w:r>
        <w:rPr>
          <w:spacing w:val="-1"/>
        </w:rPr>
        <w:t xml:space="preserve"> </w:t>
      </w:r>
      <w:r>
        <w:t>различни образовни услови.</w:t>
      </w:r>
    </w:p>
    <w:p w:rsidR="00500394" w:rsidRDefault="00500394">
      <w:pPr>
        <w:pStyle w:val="BodyText"/>
        <w:jc w:val="left"/>
        <w:rPr>
          <w:sz w:val="26"/>
        </w:rPr>
      </w:pPr>
    </w:p>
    <w:p w:rsidR="00500394" w:rsidRDefault="00500394">
      <w:pPr>
        <w:pStyle w:val="BodyText"/>
        <w:spacing w:before="5"/>
        <w:jc w:val="left"/>
        <w:rPr>
          <w:sz w:val="21"/>
        </w:rPr>
      </w:pPr>
    </w:p>
    <w:p w:rsidR="00500394" w:rsidRDefault="00D92B31">
      <w:pPr>
        <w:pStyle w:val="Heading1"/>
        <w:ind w:left="1279"/>
      </w:pPr>
      <w:bookmarkStart w:id="10" w:name="_bookmark9"/>
      <w:bookmarkEnd w:id="10"/>
      <w:r>
        <w:t>Благодарност</w:t>
      </w:r>
    </w:p>
    <w:p w:rsidR="00500394" w:rsidRDefault="00D92B31">
      <w:pPr>
        <w:pStyle w:val="BodyText"/>
        <w:ind w:left="300" w:right="946" w:firstLine="899"/>
      </w:pPr>
      <w:r>
        <w:t>Ја</w:t>
      </w:r>
      <w:r>
        <w:rPr>
          <w:spacing w:val="1"/>
        </w:rPr>
        <w:t xml:space="preserve"> </w:t>
      </w:r>
      <w:r>
        <w:t>упатувам</w:t>
      </w:r>
      <w:r>
        <w:rPr>
          <w:spacing w:val="1"/>
        </w:rPr>
        <w:t xml:space="preserve"> </w:t>
      </w:r>
      <w:r>
        <w:t>мојата</w:t>
      </w:r>
      <w:r>
        <w:rPr>
          <w:spacing w:val="1"/>
        </w:rPr>
        <w:t xml:space="preserve"> </w:t>
      </w:r>
      <w:r>
        <w:t>срдечна</w:t>
      </w:r>
      <w:r>
        <w:rPr>
          <w:spacing w:val="1"/>
        </w:rPr>
        <w:t xml:space="preserve"> </w:t>
      </w:r>
      <w:r>
        <w:t>благодарност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професор</w:t>
      </w:r>
      <w:r>
        <w:rPr>
          <w:spacing w:val="1"/>
        </w:rPr>
        <w:t xml:space="preserve"> </w:t>
      </w:r>
      <w:r>
        <w:t>д-р</w:t>
      </w:r>
      <w:r>
        <w:rPr>
          <w:spacing w:val="1"/>
        </w:rPr>
        <w:t xml:space="preserve"> </w:t>
      </w:r>
      <w:r>
        <w:t>Силвана</w:t>
      </w:r>
      <w:r>
        <w:rPr>
          <w:spacing w:val="-57"/>
        </w:rPr>
        <w:t xml:space="preserve"> </w:t>
      </w:r>
      <w:r>
        <w:t>Нешковска за нејзината непоколеблива поддршка и насоки во текот на моите</w:t>
      </w:r>
      <w:r>
        <w:rPr>
          <w:spacing w:val="1"/>
        </w:rPr>
        <w:t xml:space="preserve"> </w:t>
      </w:r>
      <w:r>
        <w:t>докторски студии и за збогатувањето на овој истражувачки труд и на моето</w:t>
      </w:r>
      <w:r>
        <w:rPr>
          <w:spacing w:val="1"/>
        </w:rPr>
        <w:t xml:space="preserve"> </w:t>
      </w:r>
      <w:r>
        <w:t>академско</w:t>
      </w:r>
      <w:r>
        <w:rPr>
          <w:spacing w:val="-12"/>
        </w:rPr>
        <w:t xml:space="preserve"> </w:t>
      </w:r>
      <w:r>
        <w:t>искуство.</w:t>
      </w:r>
      <w:r>
        <w:rPr>
          <w:spacing w:val="-12"/>
        </w:rPr>
        <w:t xml:space="preserve"> </w:t>
      </w:r>
      <w:r>
        <w:t>Посебна</w:t>
      </w:r>
      <w:r>
        <w:rPr>
          <w:spacing w:val="-12"/>
        </w:rPr>
        <w:t xml:space="preserve"> </w:t>
      </w:r>
      <w:r>
        <w:t>благодарност</w:t>
      </w:r>
      <w:r>
        <w:rPr>
          <w:spacing w:val="-11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моето</w:t>
      </w:r>
      <w:r>
        <w:rPr>
          <w:spacing w:val="-11"/>
        </w:rPr>
        <w:t xml:space="preserve"> </w:t>
      </w:r>
      <w:r>
        <w:t>семејство,</w:t>
      </w:r>
      <w:r>
        <w:rPr>
          <w:spacing w:val="-9"/>
        </w:rPr>
        <w:t xml:space="preserve"> </w:t>
      </w:r>
      <w:r>
        <w:t>посебно</w:t>
      </w:r>
      <w:r>
        <w:rPr>
          <w:spacing w:val="-12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моите</w:t>
      </w:r>
      <w:r>
        <w:rPr>
          <w:spacing w:val="-57"/>
        </w:rPr>
        <w:t xml:space="preserve"> </w:t>
      </w:r>
      <w:r>
        <w:t>деца Дарлина и</w:t>
      </w:r>
      <w:r>
        <w:rPr>
          <w:spacing w:val="1"/>
        </w:rPr>
        <w:t xml:space="preserve"> </w:t>
      </w:r>
      <w:r>
        <w:t>Блин, кои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се постојана мотивација. Исто</w:t>
      </w:r>
      <w:r>
        <w:rPr>
          <w:spacing w:val="1"/>
        </w:rPr>
        <w:t xml:space="preserve"> </w:t>
      </w:r>
      <w:r>
        <w:t>така, ја ценам</w:t>
      </w:r>
      <w:r>
        <w:rPr>
          <w:spacing w:val="1"/>
        </w:rPr>
        <w:t xml:space="preserve"> </w:t>
      </w:r>
      <w:r>
        <w:t>мотивациската поддршка на професор д-р Лулзим Тафа, ректор на ААБ Колеџот</w:t>
      </w:r>
      <w:r>
        <w:rPr>
          <w:spacing w:val="-57"/>
        </w:rPr>
        <w:t xml:space="preserve"> </w:t>
      </w:r>
      <w:r>
        <w:t>во Приштина, што е клучна за останам фокусиран и одлучен. Им благодарам на</w:t>
      </w:r>
      <w:r>
        <w:rPr>
          <w:spacing w:val="1"/>
        </w:rPr>
        <w:t xml:space="preserve"> </w:t>
      </w:r>
      <w:r>
        <w:t>сите останати кои дадоа непроценлив придонес за успешно завршување на овој</w:t>
      </w:r>
      <w:r>
        <w:rPr>
          <w:spacing w:val="1"/>
        </w:rPr>
        <w:t xml:space="preserve"> </w:t>
      </w:r>
      <w:r>
        <w:t>истражувачки</w:t>
      </w:r>
      <w:r>
        <w:rPr>
          <w:spacing w:val="-1"/>
        </w:rPr>
        <w:t xml:space="preserve"> </w:t>
      </w:r>
      <w:r>
        <w:t>труд.</w:t>
      </w:r>
    </w:p>
    <w:p w:rsidR="00500394" w:rsidRDefault="00500394">
      <w:pPr>
        <w:pStyle w:val="BodyText"/>
        <w:jc w:val="left"/>
        <w:rPr>
          <w:sz w:val="26"/>
        </w:rPr>
      </w:pPr>
    </w:p>
    <w:p w:rsidR="00500394" w:rsidRDefault="00500394">
      <w:pPr>
        <w:pStyle w:val="BodyText"/>
        <w:spacing w:before="5"/>
        <w:jc w:val="left"/>
        <w:rPr>
          <w:sz w:val="21"/>
        </w:rPr>
      </w:pPr>
    </w:p>
    <w:p w:rsidR="00500394" w:rsidRDefault="00D92B31">
      <w:pPr>
        <w:pStyle w:val="Heading1"/>
      </w:pPr>
      <w:bookmarkStart w:id="11" w:name="_bookmark10"/>
      <w:bookmarkEnd w:id="11"/>
      <w:r>
        <w:t>Користена</w:t>
      </w:r>
      <w:r>
        <w:rPr>
          <w:spacing w:val="-6"/>
        </w:rPr>
        <w:t xml:space="preserve"> </w:t>
      </w:r>
      <w:r>
        <w:t>литература</w:t>
      </w:r>
    </w:p>
    <w:p w:rsidR="00500394" w:rsidRDefault="00500394">
      <w:pPr>
        <w:pStyle w:val="BodyText"/>
        <w:jc w:val="left"/>
        <w:rPr>
          <w:b/>
        </w:rPr>
      </w:pPr>
    </w:p>
    <w:p w:rsidR="00500394" w:rsidRDefault="00D92B31">
      <w:pPr>
        <w:pStyle w:val="ListParagraph"/>
        <w:numPr>
          <w:ilvl w:val="0"/>
          <w:numId w:val="1"/>
        </w:numPr>
        <w:tabs>
          <w:tab w:val="left" w:pos="1021"/>
        </w:tabs>
        <w:spacing w:line="276" w:lineRule="auto"/>
        <w:ind w:right="949"/>
        <w:jc w:val="both"/>
      </w:pPr>
      <w:r>
        <w:rPr>
          <w:sz w:val="24"/>
        </w:rPr>
        <w:t>Dwyer,</w:t>
      </w:r>
      <w:r>
        <w:rPr>
          <w:spacing w:val="1"/>
          <w:sz w:val="24"/>
        </w:rPr>
        <w:t xml:space="preserve"> </w:t>
      </w:r>
      <w:r>
        <w:rPr>
          <w:sz w:val="24"/>
        </w:rPr>
        <w:t>E.</w:t>
      </w:r>
      <w:r>
        <w:rPr>
          <w:spacing w:val="1"/>
          <w:sz w:val="24"/>
        </w:rPr>
        <w:t xml:space="preserve"> </w:t>
      </w:r>
      <w:r>
        <w:rPr>
          <w:sz w:val="24"/>
        </w:rPr>
        <w:t>J.</w:t>
      </w:r>
      <w:r>
        <w:rPr>
          <w:spacing w:val="1"/>
          <w:sz w:val="24"/>
        </w:rPr>
        <w:t xml:space="preserve"> </w:t>
      </w:r>
      <w:r>
        <w:rPr>
          <w:sz w:val="24"/>
        </w:rPr>
        <w:t>(1991).</w:t>
      </w:r>
      <w:r>
        <w:rPr>
          <w:spacing w:val="1"/>
          <w:sz w:val="24"/>
        </w:rPr>
        <w:t xml:space="preserve"> </w:t>
      </w:r>
      <w:r>
        <w:rPr>
          <w:sz w:val="24"/>
        </w:rPr>
        <w:t>Comprehending</w:t>
      </w:r>
      <w:r>
        <w:rPr>
          <w:spacing w:val="1"/>
          <w:sz w:val="24"/>
        </w:rPr>
        <w:t xml:space="preserve"> </w:t>
      </w:r>
      <w:r>
        <w:rPr>
          <w:sz w:val="24"/>
        </w:rPr>
        <w:t>figurative</w:t>
      </w:r>
      <w:r>
        <w:rPr>
          <w:spacing w:val="1"/>
          <w:sz w:val="24"/>
        </w:rPr>
        <w:t xml:space="preserve"> </w:t>
      </w:r>
      <w:r>
        <w:rPr>
          <w:sz w:val="24"/>
        </w:rPr>
        <w:t>language.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Rea</w:t>
      </w:r>
      <w:r>
        <w:rPr>
          <w:i/>
          <w:sz w:val="24"/>
        </w:rPr>
        <w:t>ding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Teacher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45(4), 328–329.</w:t>
      </w:r>
      <w:r>
        <w:rPr>
          <w:spacing w:val="2"/>
          <w:sz w:val="24"/>
        </w:rPr>
        <w:t xml:space="preserve"> </w:t>
      </w:r>
      <w:hyperlink r:id="rId13">
        <w:r>
          <w:rPr>
            <w:sz w:val="24"/>
          </w:rPr>
          <w:t>http://www.jstor.org/stable/44824508</w:t>
        </w:r>
        <w:r>
          <w:t>.</w:t>
        </w:r>
      </w:hyperlink>
    </w:p>
    <w:p w:rsidR="00500394" w:rsidRDefault="00D92B31">
      <w:pPr>
        <w:pStyle w:val="ListParagraph"/>
        <w:numPr>
          <w:ilvl w:val="0"/>
          <w:numId w:val="1"/>
        </w:numPr>
        <w:tabs>
          <w:tab w:val="left" w:pos="1021"/>
        </w:tabs>
        <w:spacing w:line="278" w:lineRule="auto"/>
        <w:ind w:right="945"/>
        <w:jc w:val="both"/>
      </w:pPr>
      <w:r>
        <w:rPr>
          <w:sz w:val="24"/>
        </w:rPr>
        <w:t xml:space="preserve">Giora, R. (2003). </w:t>
      </w:r>
      <w:r>
        <w:rPr>
          <w:i/>
          <w:sz w:val="24"/>
        </w:rPr>
        <w:t>On Our Mind: Salience, Context, and Figurative Language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Oxford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 Press, Inc.</w:t>
      </w:r>
      <w:r>
        <w:rPr>
          <w:spacing w:val="1"/>
          <w:sz w:val="24"/>
        </w:rPr>
        <w:t xml:space="preserve"> </w:t>
      </w:r>
      <w:hyperlink r:id="rId14">
        <w:r>
          <w:rPr>
            <w:sz w:val="24"/>
          </w:rPr>
          <w:t>https://www.oup.com</w:t>
        </w:r>
        <w:r>
          <w:t>.</w:t>
        </w:r>
      </w:hyperlink>
    </w:p>
    <w:p w:rsidR="00500394" w:rsidRDefault="00D92B31">
      <w:pPr>
        <w:pStyle w:val="ListParagraph"/>
        <w:numPr>
          <w:ilvl w:val="0"/>
          <w:numId w:val="1"/>
        </w:numPr>
        <w:tabs>
          <w:tab w:val="left" w:pos="1021"/>
        </w:tabs>
        <w:spacing w:line="276" w:lineRule="auto"/>
        <w:ind w:right="949"/>
        <w:jc w:val="both"/>
      </w:pPr>
      <w:r>
        <w:rPr>
          <w:sz w:val="24"/>
        </w:rPr>
        <w:t>Kecskes,</w:t>
      </w:r>
      <w:r>
        <w:rPr>
          <w:spacing w:val="-9"/>
          <w:sz w:val="24"/>
        </w:rPr>
        <w:t xml:space="preserve"> </w:t>
      </w:r>
      <w:r>
        <w:rPr>
          <w:sz w:val="24"/>
        </w:rPr>
        <w:t>I.</w:t>
      </w:r>
      <w:r>
        <w:rPr>
          <w:spacing w:val="-12"/>
          <w:sz w:val="24"/>
        </w:rPr>
        <w:t xml:space="preserve"> </w:t>
      </w:r>
      <w:r>
        <w:rPr>
          <w:sz w:val="24"/>
        </w:rPr>
        <w:t>(2006).</w:t>
      </w:r>
      <w:r>
        <w:rPr>
          <w:spacing w:val="-13"/>
          <w:sz w:val="24"/>
        </w:rPr>
        <w:t xml:space="preserve"> </w:t>
      </w:r>
      <w:r>
        <w:rPr>
          <w:sz w:val="24"/>
        </w:rPr>
        <w:t>On</w:t>
      </w:r>
      <w:r>
        <w:rPr>
          <w:spacing w:val="-12"/>
          <w:sz w:val="24"/>
        </w:rPr>
        <w:t xml:space="preserve"> </w:t>
      </w:r>
      <w:r>
        <w:rPr>
          <w:sz w:val="24"/>
        </w:rPr>
        <w:t>my</w:t>
      </w:r>
      <w:r>
        <w:rPr>
          <w:spacing w:val="-12"/>
          <w:sz w:val="24"/>
        </w:rPr>
        <w:t xml:space="preserve"> </w:t>
      </w:r>
      <w:r>
        <w:rPr>
          <w:sz w:val="24"/>
        </w:rPr>
        <w:t>mind:</w:t>
      </w:r>
      <w:r>
        <w:rPr>
          <w:spacing w:val="-14"/>
          <w:sz w:val="24"/>
        </w:rPr>
        <w:t xml:space="preserve"> </w:t>
      </w:r>
      <w:r>
        <w:rPr>
          <w:sz w:val="24"/>
        </w:rPr>
        <w:t>thoughts</w:t>
      </w:r>
      <w:r>
        <w:rPr>
          <w:spacing w:val="-13"/>
          <w:sz w:val="24"/>
        </w:rPr>
        <w:t xml:space="preserve"> </w:t>
      </w:r>
      <w:r>
        <w:rPr>
          <w:sz w:val="24"/>
        </w:rPr>
        <w:t>about</w:t>
      </w:r>
      <w:r>
        <w:rPr>
          <w:spacing w:val="-12"/>
          <w:sz w:val="24"/>
        </w:rPr>
        <w:t xml:space="preserve"> </w:t>
      </w:r>
      <w:r>
        <w:rPr>
          <w:sz w:val="24"/>
        </w:rPr>
        <w:t>salience,</w:t>
      </w:r>
      <w:r>
        <w:rPr>
          <w:spacing w:val="-12"/>
          <w:sz w:val="24"/>
        </w:rPr>
        <w:t xml:space="preserve"> </w:t>
      </w:r>
      <w:r>
        <w:rPr>
          <w:sz w:val="24"/>
        </w:rPr>
        <w:t>context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figurative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language from a second language perspective. </w:t>
      </w:r>
      <w:r>
        <w:rPr>
          <w:i/>
          <w:sz w:val="24"/>
        </w:rPr>
        <w:t>Second Language Research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22(2),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219–237. </w:t>
      </w:r>
      <w:hyperlink r:id="rId15">
        <w:r>
          <w:rPr>
            <w:sz w:val="24"/>
          </w:rPr>
          <w:t>http://www.jstor.org/stable/43104630</w:t>
        </w:r>
        <w:r>
          <w:t>.</w:t>
        </w:r>
      </w:hyperlink>
    </w:p>
    <w:p w:rsidR="00500394" w:rsidRDefault="00D92B31">
      <w:pPr>
        <w:pStyle w:val="ListParagraph"/>
        <w:numPr>
          <w:ilvl w:val="0"/>
          <w:numId w:val="1"/>
        </w:numPr>
        <w:tabs>
          <w:tab w:val="left" w:pos="1021"/>
        </w:tabs>
        <w:spacing w:line="276" w:lineRule="auto"/>
        <w:ind w:right="948"/>
        <w:jc w:val="both"/>
        <w:rPr>
          <w:sz w:val="24"/>
        </w:rPr>
      </w:pPr>
      <w:r>
        <w:rPr>
          <w:sz w:val="24"/>
        </w:rPr>
        <w:t>Lazar, R. T., Warr-Leeper, G. A., Nicholson, C. B., &amp; Johnson, S. (1989).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Elementary school teachers' use of multiple meaning expressions. </w:t>
      </w:r>
      <w:r>
        <w:rPr>
          <w:i/>
          <w:sz w:val="24"/>
        </w:rPr>
        <w:t>Language,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Speech,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 Hearing Services in Schools</w:t>
      </w:r>
      <w:r>
        <w:rPr>
          <w:sz w:val="24"/>
        </w:rPr>
        <w:t xml:space="preserve">, </w:t>
      </w:r>
      <w:r>
        <w:rPr>
          <w:i/>
          <w:sz w:val="24"/>
        </w:rPr>
        <w:t>20</w:t>
      </w:r>
      <w:r>
        <w:rPr>
          <w:sz w:val="24"/>
        </w:rPr>
        <w:t>(4), 420–430.</w:t>
      </w:r>
    </w:p>
    <w:p w:rsidR="00500394" w:rsidRDefault="00D92B31">
      <w:pPr>
        <w:pStyle w:val="ListParagraph"/>
        <w:numPr>
          <w:ilvl w:val="0"/>
          <w:numId w:val="1"/>
        </w:numPr>
        <w:tabs>
          <w:tab w:val="left" w:pos="1021"/>
        </w:tabs>
        <w:spacing w:line="276" w:lineRule="auto"/>
        <w:ind w:right="948"/>
        <w:jc w:val="both"/>
      </w:pPr>
      <w:r>
        <w:rPr>
          <w:sz w:val="24"/>
        </w:rPr>
        <w:t xml:space="preserve">Palmer, B. </w:t>
      </w:r>
      <w:r>
        <w:rPr>
          <w:sz w:val="24"/>
        </w:rPr>
        <w:t xml:space="preserve">C., &amp; Brooks, M. A. (2004). Reading </w:t>
      </w:r>
      <w:proofErr w:type="gramStart"/>
      <w:r>
        <w:rPr>
          <w:sz w:val="24"/>
        </w:rPr>
        <w:t>Until</w:t>
      </w:r>
      <w:proofErr w:type="gramEnd"/>
      <w:r>
        <w:rPr>
          <w:sz w:val="24"/>
        </w:rPr>
        <w:t xml:space="preserve"> the Cows Come Home: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Figurative Language and Reading Comprehension. </w:t>
      </w:r>
      <w:r>
        <w:rPr>
          <w:i/>
          <w:sz w:val="24"/>
        </w:rPr>
        <w:t>Journal of Adolescent &amp;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Adult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Literacy</w:t>
      </w:r>
      <w:r>
        <w:rPr>
          <w:sz w:val="24"/>
        </w:rPr>
        <w:t xml:space="preserve">, </w:t>
      </w:r>
      <w:r>
        <w:rPr>
          <w:i/>
          <w:sz w:val="24"/>
        </w:rPr>
        <w:t>47</w:t>
      </w:r>
      <w:r>
        <w:rPr>
          <w:sz w:val="24"/>
        </w:rPr>
        <w:t>(5),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370–379. </w:t>
      </w:r>
      <w:hyperlink r:id="rId16">
        <w:r>
          <w:rPr>
            <w:sz w:val="24"/>
          </w:rPr>
          <w:t>http://www.jstor.org/stable/4001752</w:t>
        </w:r>
        <w:r>
          <w:rPr>
            <w:sz w:val="24"/>
          </w:rPr>
          <w:t>3</w:t>
        </w:r>
        <w:r>
          <w:t>.</w:t>
        </w:r>
      </w:hyperlink>
    </w:p>
    <w:p w:rsidR="00500394" w:rsidRDefault="00D92B31">
      <w:pPr>
        <w:pStyle w:val="ListParagraph"/>
        <w:numPr>
          <w:ilvl w:val="0"/>
          <w:numId w:val="1"/>
        </w:numPr>
        <w:tabs>
          <w:tab w:val="left" w:pos="1021"/>
        </w:tabs>
        <w:spacing w:line="276" w:lineRule="auto"/>
        <w:ind w:right="948"/>
        <w:jc w:val="both"/>
        <w:rPr>
          <w:sz w:val="24"/>
        </w:rPr>
      </w:pPr>
      <w:r>
        <w:rPr>
          <w:sz w:val="24"/>
        </w:rPr>
        <w:t>Palmer, B. C., Shackelford, V. S., Miller, S. C., &amp; Leclere, J. T. (2006).</w:t>
      </w:r>
      <w:r>
        <w:rPr>
          <w:spacing w:val="1"/>
          <w:sz w:val="24"/>
        </w:rPr>
        <w:t xml:space="preserve"> </w:t>
      </w:r>
      <w:r>
        <w:rPr>
          <w:sz w:val="24"/>
        </w:rPr>
        <w:t>Bridging</w:t>
      </w:r>
      <w:r>
        <w:rPr>
          <w:spacing w:val="1"/>
          <w:sz w:val="24"/>
        </w:rPr>
        <w:t xml:space="preserve"> </w:t>
      </w:r>
      <w:r>
        <w:rPr>
          <w:sz w:val="24"/>
        </w:rPr>
        <w:t>Two</w:t>
      </w:r>
      <w:r>
        <w:rPr>
          <w:spacing w:val="1"/>
          <w:sz w:val="24"/>
        </w:rPr>
        <w:t xml:space="preserve"> </w:t>
      </w:r>
      <w:r>
        <w:rPr>
          <w:sz w:val="24"/>
        </w:rPr>
        <w:t>Worlds:</w:t>
      </w:r>
      <w:r>
        <w:rPr>
          <w:spacing w:val="1"/>
          <w:sz w:val="24"/>
        </w:rPr>
        <w:t xml:space="preserve"> </w:t>
      </w:r>
      <w:r>
        <w:rPr>
          <w:sz w:val="24"/>
        </w:rPr>
        <w:t>Reading</w:t>
      </w:r>
      <w:r>
        <w:rPr>
          <w:spacing w:val="1"/>
          <w:sz w:val="24"/>
        </w:rPr>
        <w:t xml:space="preserve"> </w:t>
      </w:r>
      <w:r>
        <w:rPr>
          <w:sz w:val="24"/>
        </w:rPr>
        <w:t>Comprehension,</w:t>
      </w:r>
      <w:r>
        <w:rPr>
          <w:spacing w:val="1"/>
          <w:sz w:val="24"/>
        </w:rPr>
        <w:t xml:space="preserve"> </w:t>
      </w:r>
      <w:r>
        <w:rPr>
          <w:sz w:val="24"/>
        </w:rPr>
        <w:t>Figurative</w:t>
      </w:r>
      <w:r>
        <w:rPr>
          <w:spacing w:val="1"/>
          <w:sz w:val="24"/>
        </w:rPr>
        <w:t xml:space="preserve"> </w:t>
      </w:r>
      <w:r>
        <w:rPr>
          <w:sz w:val="24"/>
        </w:rPr>
        <w:t>Language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Instruction, and the English-Language Learner. </w:t>
      </w:r>
      <w:r>
        <w:rPr>
          <w:i/>
          <w:sz w:val="24"/>
        </w:rPr>
        <w:t>Journal of Adolescent &amp; Adult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Literacy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50(4), 258–267. </w:t>
      </w:r>
      <w:hyperlink r:id="rId17">
        <w:r>
          <w:rPr>
            <w:sz w:val="24"/>
          </w:rPr>
          <w:t>http://www.jstor.org/stable/40013744</w:t>
        </w:r>
      </w:hyperlink>
      <w:r>
        <w:rPr>
          <w:sz w:val="24"/>
        </w:rPr>
        <w:t>.</w:t>
      </w:r>
    </w:p>
    <w:p w:rsidR="00500394" w:rsidRDefault="00500394">
      <w:pPr>
        <w:spacing w:line="276" w:lineRule="auto"/>
        <w:jc w:val="both"/>
        <w:rPr>
          <w:sz w:val="24"/>
        </w:rPr>
        <w:sectPr w:rsidR="00500394">
          <w:pgSz w:w="11920" w:h="16850"/>
          <w:pgMar w:top="1600" w:right="1220" w:bottom="480" w:left="1140" w:header="0" w:footer="297" w:gutter="0"/>
          <w:cols w:space="720"/>
        </w:sectPr>
      </w:pPr>
    </w:p>
    <w:p w:rsidR="00500394" w:rsidRDefault="00D92B31">
      <w:pPr>
        <w:pStyle w:val="ListParagraph"/>
        <w:numPr>
          <w:ilvl w:val="0"/>
          <w:numId w:val="1"/>
        </w:numPr>
        <w:tabs>
          <w:tab w:val="left" w:pos="1021"/>
        </w:tabs>
        <w:spacing w:before="78"/>
        <w:ind w:hanging="361"/>
        <w:jc w:val="both"/>
        <w:rPr>
          <w:sz w:val="24"/>
        </w:rPr>
      </w:pPr>
      <w:r>
        <w:rPr>
          <w:sz w:val="24"/>
        </w:rPr>
        <w:lastRenderedPageBreak/>
        <w:t>Paul,</w:t>
      </w:r>
      <w:r>
        <w:rPr>
          <w:spacing w:val="15"/>
          <w:sz w:val="24"/>
        </w:rPr>
        <w:t xml:space="preserve"> </w:t>
      </w:r>
      <w:r>
        <w:rPr>
          <w:sz w:val="24"/>
        </w:rPr>
        <w:t>A.</w:t>
      </w:r>
      <w:r>
        <w:rPr>
          <w:spacing w:val="15"/>
          <w:sz w:val="24"/>
        </w:rPr>
        <w:t xml:space="preserve"> </w:t>
      </w:r>
      <w:r>
        <w:rPr>
          <w:sz w:val="24"/>
        </w:rPr>
        <w:t>M.</w:t>
      </w:r>
      <w:r>
        <w:rPr>
          <w:spacing w:val="15"/>
          <w:sz w:val="24"/>
        </w:rPr>
        <w:t xml:space="preserve"> </w:t>
      </w:r>
      <w:r>
        <w:rPr>
          <w:sz w:val="24"/>
        </w:rPr>
        <w:t>(1970).</w:t>
      </w:r>
      <w:r>
        <w:rPr>
          <w:spacing w:val="16"/>
          <w:sz w:val="24"/>
        </w:rPr>
        <w:t xml:space="preserve"> </w:t>
      </w:r>
      <w:r>
        <w:rPr>
          <w:i/>
          <w:sz w:val="24"/>
        </w:rPr>
        <w:t>Figurative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Language.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Philosophy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Rhetoric</w:t>
      </w:r>
      <w:r>
        <w:rPr>
          <w:sz w:val="24"/>
        </w:rPr>
        <w:t>,</w:t>
      </w:r>
      <w:r>
        <w:rPr>
          <w:spacing w:val="15"/>
          <w:sz w:val="24"/>
        </w:rPr>
        <w:t xml:space="preserve"> </w:t>
      </w:r>
      <w:r>
        <w:rPr>
          <w:sz w:val="24"/>
        </w:rPr>
        <w:t>3(4),</w:t>
      </w:r>
      <w:r>
        <w:rPr>
          <w:spacing w:val="14"/>
          <w:sz w:val="24"/>
        </w:rPr>
        <w:t xml:space="preserve"> </w:t>
      </w:r>
      <w:r>
        <w:rPr>
          <w:sz w:val="24"/>
        </w:rPr>
        <w:t>225–</w:t>
      </w:r>
    </w:p>
    <w:p w:rsidR="00500394" w:rsidRDefault="00D92B31">
      <w:pPr>
        <w:pStyle w:val="BodyText"/>
        <w:spacing w:before="41"/>
        <w:ind w:left="1020"/>
      </w:pPr>
      <w:r>
        <w:t>248.</w:t>
      </w:r>
      <w:r>
        <w:rPr>
          <w:spacing w:val="-1"/>
        </w:rPr>
        <w:t xml:space="preserve"> </w:t>
      </w:r>
      <w:hyperlink r:id="rId18">
        <w:r>
          <w:t>http://www</w:t>
        </w:r>
        <w:r>
          <w:t>.jstor.org/stable/40237206</w:t>
        </w:r>
      </w:hyperlink>
      <w:r>
        <w:t>.</w:t>
      </w:r>
    </w:p>
    <w:p w:rsidR="00500394" w:rsidRDefault="00D92B31">
      <w:pPr>
        <w:pStyle w:val="ListParagraph"/>
        <w:numPr>
          <w:ilvl w:val="0"/>
          <w:numId w:val="1"/>
        </w:numPr>
        <w:tabs>
          <w:tab w:val="left" w:pos="1021"/>
          <w:tab w:val="left" w:pos="2825"/>
          <w:tab w:val="left" w:pos="4941"/>
          <w:tab w:val="left" w:pos="6488"/>
          <w:tab w:val="left" w:pos="7700"/>
        </w:tabs>
        <w:spacing w:before="41" w:line="276" w:lineRule="auto"/>
        <w:ind w:right="945"/>
        <w:jc w:val="both"/>
      </w:pPr>
      <w:r w:rsidRPr="00C43739">
        <w:rPr>
          <w:sz w:val="24"/>
          <w:lang w:val="de-DE"/>
        </w:rPr>
        <w:t>Roberts,</w:t>
      </w:r>
      <w:r w:rsidRPr="00C43739">
        <w:rPr>
          <w:spacing w:val="1"/>
          <w:sz w:val="24"/>
          <w:lang w:val="de-DE"/>
        </w:rPr>
        <w:t xml:space="preserve"> </w:t>
      </w:r>
      <w:r w:rsidRPr="00C43739">
        <w:rPr>
          <w:sz w:val="24"/>
          <w:lang w:val="de-DE"/>
        </w:rPr>
        <w:t>R.</w:t>
      </w:r>
      <w:r w:rsidRPr="00C43739">
        <w:rPr>
          <w:spacing w:val="1"/>
          <w:sz w:val="24"/>
          <w:lang w:val="de-DE"/>
        </w:rPr>
        <w:t xml:space="preserve"> </w:t>
      </w:r>
      <w:r w:rsidRPr="00C43739">
        <w:rPr>
          <w:sz w:val="24"/>
          <w:lang w:val="de-DE"/>
        </w:rPr>
        <w:t>M.,</w:t>
      </w:r>
      <w:r w:rsidRPr="00C43739">
        <w:rPr>
          <w:spacing w:val="1"/>
          <w:sz w:val="24"/>
          <w:lang w:val="de-DE"/>
        </w:rPr>
        <w:t xml:space="preserve"> </w:t>
      </w:r>
      <w:r w:rsidRPr="00C43739">
        <w:rPr>
          <w:sz w:val="24"/>
          <w:lang w:val="de-DE"/>
        </w:rPr>
        <w:t>&amp;</w:t>
      </w:r>
      <w:r w:rsidRPr="00C43739">
        <w:rPr>
          <w:spacing w:val="1"/>
          <w:sz w:val="24"/>
          <w:lang w:val="de-DE"/>
        </w:rPr>
        <w:t xml:space="preserve"> </w:t>
      </w:r>
      <w:r w:rsidRPr="00C43739">
        <w:rPr>
          <w:sz w:val="24"/>
          <w:lang w:val="de-DE"/>
        </w:rPr>
        <w:t>Kreuz,</w:t>
      </w:r>
      <w:r w:rsidRPr="00C43739">
        <w:rPr>
          <w:spacing w:val="1"/>
          <w:sz w:val="24"/>
          <w:lang w:val="de-DE"/>
        </w:rPr>
        <w:t xml:space="preserve"> </w:t>
      </w:r>
      <w:r w:rsidRPr="00C43739">
        <w:rPr>
          <w:sz w:val="24"/>
          <w:lang w:val="de-DE"/>
        </w:rPr>
        <w:t>R.</w:t>
      </w:r>
      <w:r w:rsidRPr="00C43739">
        <w:rPr>
          <w:spacing w:val="1"/>
          <w:sz w:val="24"/>
          <w:lang w:val="de-DE"/>
        </w:rPr>
        <w:t xml:space="preserve"> </w:t>
      </w:r>
      <w:r w:rsidRPr="00C43739">
        <w:rPr>
          <w:sz w:val="24"/>
          <w:lang w:val="de-DE"/>
        </w:rPr>
        <w:t>J.</w:t>
      </w:r>
      <w:r w:rsidRPr="00C43739">
        <w:rPr>
          <w:spacing w:val="1"/>
          <w:sz w:val="24"/>
          <w:lang w:val="de-DE"/>
        </w:rPr>
        <w:t xml:space="preserve"> </w:t>
      </w:r>
      <w:r w:rsidRPr="00C43739">
        <w:rPr>
          <w:sz w:val="24"/>
          <w:lang w:val="de-DE"/>
        </w:rPr>
        <w:t>(1994).</w:t>
      </w:r>
      <w:r w:rsidRPr="00C43739">
        <w:rPr>
          <w:spacing w:val="1"/>
          <w:sz w:val="24"/>
          <w:lang w:val="de-DE"/>
        </w:rPr>
        <w:t xml:space="preserve"> </w:t>
      </w:r>
      <w:r>
        <w:rPr>
          <w:sz w:val="24"/>
        </w:rPr>
        <w:t>Why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People</w:t>
      </w:r>
      <w:r>
        <w:rPr>
          <w:spacing w:val="1"/>
          <w:sz w:val="24"/>
        </w:rPr>
        <w:t xml:space="preserve"> </w:t>
      </w:r>
      <w:r>
        <w:rPr>
          <w:sz w:val="24"/>
        </w:rPr>
        <w:t>Use</w:t>
      </w:r>
      <w:r>
        <w:rPr>
          <w:spacing w:val="1"/>
          <w:sz w:val="24"/>
        </w:rPr>
        <w:t xml:space="preserve"> </w:t>
      </w:r>
      <w:r>
        <w:rPr>
          <w:sz w:val="24"/>
        </w:rPr>
        <w:t>Figurative</w:t>
      </w:r>
      <w:r>
        <w:rPr>
          <w:spacing w:val="1"/>
          <w:sz w:val="24"/>
        </w:rPr>
        <w:t xml:space="preserve"> </w:t>
      </w:r>
      <w:r>
        <w:rPr>
          <w:sz w:val="24"/>
        </w:rPr>
        <w:t>Language?</w:t>
      </w:r>
      <w:r>
        <w:rPr>
          <w:sz w:val="24"/>
        </w:rPr>
        <w:tab/>
      </w:r>
      <w:r>
        <w:rPr>
          <w:i/>
          <w:sz w:val="24"/>
        </w:rPr>
        <w:t>Psychological</w:t>
      </w:r>
      <w:r>
        <w:rPr>
          <w:i/>
          <w:sz w:val="24"/>
        </w:rPr>
        <w:tab/>
        <w:t>Science</w:t>
      </w:r>
      <w:r>
        <w:rPr>
          <w:sz w:val="24"/>
        </w:rPr>
        <w:t>,</w:t>
      </w:r>
      <w:r>
        <w:rPr>
          <w:sz w:val="24"/>
        </w:rPr>
        <w:tab/>
      </w:r>
      <w:r>
        <w:rPr>
          <w:i/>
          <w:sz w:val="24"/>
        </w:rPr>
        <w:t>5</w:t>
      </w:r>
      <w:r>
        <w:rPr>
          <w:sz w:val="24"/>
        </w:rPr>
        <w:t>(3),</w:t>
      </w:r>
      <w:r>
        <w:rPr>
          <w:sz w:val="24"/>
        </w:rPr>
        <w:tab/>
        <w:t>159–163.</w:t>
      </w:r>
      <w:r>
        <w:rPr>
          <w:spacing w:val="-58"/>
          <w:sz w:val="24"/>
        </w:rPr>
        <w:t xml:space="preserve"> </w:t>
      </w:r>
      <w:hyperlink r:id="rId19">
        <w:r>
          <w:rPr>
            <w:sz w:val="24"/>
          </w:rPr>
          <w:t>http://www.jstor.org/stable/40063089</w:t>
        </w:r>
        <w:r>
          <w:t>.</w:t>
        </w:r>
      </w:hyperlink>
    </w:p>
    <w:p w:rsidR="00500394" w:rsidRDefault="00D92B31">
      <w:pPr>
        <w:pStyle w:val="ListParagraph"/>
        <w:numPr>
          <w:ilvl w:val="0"/>
          <w:numId w:val="1"/>
        </w:numPr>
        <w:tabs>
          <w:tab w:val="left" w:pos="1021"/>
        </w:tabs>
        <w:spacing w:before="1" w:line="276" w:lineRule="auto"/>
        <w:ind w:right="947"/>
        <w:jc w:val="both"/>
        <w:rPr>
          <w:sz w:val="24"/>
        </w:rPr>
      </w:pPr>
      <w:r>
        <w:rPr>
          <w:color w:val="212121"/>
          <w:sz w:val="24"/>
        </w:rPr>
        <w:t>Schreier, M. (2014). Qualitative content analysis.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 xml:space="preserve">In Flick, U. (ed.), </w:t>
      </w:r>
      <w:r>
        <w:rPr>
          <w:i/>
          <w:color w:val="212121"/>
          <w:sz w:val="24"/>
        </w:rPr>
        <w:t>The Sage</w:t>
      </w:r>
      <w:r>
        <w:rPr>
          <w:i/>
          <w:color w:val="212121"/>
          <w:spacing w:val="1"/>
          <w:sz w:val="24"/>
        </w:rPr>
        <w:t xml:space="preserve"> </w:t>
      </w:r>
      <w:r>
        <w:rPr>
          <w:i/>
          <w:color w:val="212121"/>
          <w:sz w:val="24"/>
        </w:rPr>
        <w:t>handbook</w:t>
      </w:r>
      <w:r>
        <w:rPr>
          <w:i/>
          <w:color w:val="212121"/>
          <w:spacing w:val="-2"/>
          <w:sz w:val="24"/>
        </w:rPr>
        <w:t xml:space="preserve"> </w:t>
      </w:r>
      <w:r>
        <w:rPr>
          <w:i/>
          <w:color w:val="212121"/>
          <w:sz w:val="24"/>
        </w:rPr>
        <w:t>of qualitative</w:t>
      </w:r>
      <w:r>
        <w:rPr>
          <w:i/>
          <w:color w:val="212121"/>
          <w:spacing w:val="-1"/>
          <w:sz w:val="24"/>
        </w:rPr>
        <w:t xml:space="preserve"> </w:t>
      </w:r>
      <w:r>
        <w:rPr>
          <w:i/>
          <w:color w:val="212121"/>
          <w:sz w:val="24"/>
        </w:rPr>
        <w:t>data analysis</w:t>
      </w:r>
      <w:r>
        <w:rPr>
          <w:i/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(170–183).</w:t>
      </w:r>
    </w:p>
    <w:p w:rsidR="00500394" w:rsidRDefault="00D92B31">
      <w:pPr>
        <w:pStyle w:val="ListParagraph"/>
        <w:numPr>
          <w:ilvl w:val="0"/>
          <w:numId w:val="1"/>
        </w:numPr>
        <w:tabs>
          <w:tab w:val="left" w:pos="1021"/>
        </w:tabs>
        <w:spacing w:before="1" w:line="276" w:lineRule="auto"/>
        <w:ind w:right="947"/>
        <w:jc w:val="both"/>
        <w:rPr>
          <w:sz w:val="24"/>
        </w:rPr>
      </w:pPr>
      <w:r>
        <w:rPr>
          <w:sz w:val="24"/>
        </w:rPr>
        <w:t>Siyanova-Chanturia, A., Conklin, K., &amp; Schmitt, N. (2011). Adding more fuel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fire:</w:t>
      </w:r>
      <w:r>
        <w:rPr>
          <w:spacing w:val="-2"/>
          <w:sz w:val="24"/>
        </w:rPr>
        <w:t xml:space="preserve"> </w:t>
      </w:r>
      <w:r>
        <w:rPr>
          <w:sz w:val="24"/>
        </w:rPr>
        <w:t>An eye-tracking</w:t>
      </w:r>
      <w:r>
        <w:rPr>
          <w:spacing w:val="-3"/>
          <w:sz w:val="24"/>
        </w:rPr>
        <w:t xml:space="preserve"> </w:t>
      </w:r>
      <w:r>
        <w:rPr>
          <w:sz w:val="24"/>
        </w:rPr>
        <w:t>study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idiom</w:t>
      </w:r>
      <w:r>
        <w:rPr>
          <w:spacing w:val="-2"/>
          <w:sz w:val="24"/>
        </w:rPr>
        <w:t xml:space="preserve"> </w:t>
      </w:r>
      <w:r>
        <w:rPr>
          <w:sz w:val="24"/>
        </w:rPr>
        <w:t>process</w:t>
      </w:r>
      <w:r>
        <w:rPr>
          <w:sz w:val="24"/>
        </w:rPr>
        <w:t>ing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native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non-native</w:t>
      </w:r>
      <w:r>
        <w:rPr>
          <w:spacing w:val="-57"/>
          <w:sz w:val="24"/>
        </w:rPr>
        <w:t xml:space="preserve"> </w:t>
      </w:r>
      <w:r>
        <w:rPr>
          <w:sz w:val="24"/>
        </w:rPr>
        <w:t>speakers.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Second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Language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Research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27</w:t>
      </w:r>
      <w:r>
        <w:rPr>
          <w:sz w:val="24"/>
        </w:rPr>
        <w:t>(2),</w:t>
      </w:r>
      <w:r>
        <w:rPr>
          <w:spacing w:val="1"/>
          <w:sz w:val="24"/>
        </w:rPr>
        <w:t xml:space="preserve"> </w:t>
      </w:r>
      <w:r>
        <w:rPr>
          <w:sz w:val="24"/>
        </w:rPr>
        <w:t>251–272.</w:t>
      </w:r>
      <w:r>
        <w:rPr>
          <w:spacing w:val="1"/>
          <w:sz w:val="24"/>
        </w:rPr>
        <w:t xml:space="preserve"> </w:t>
      </w:r>
      <w:hyperlink r:id="rId20">
        <w:r>
          <w:rPr>
            <w:sz w:val="24"/>
          </w:rPr>
          <w:t>http://www.jstor.org/stable/43104668</w:t>
        </w:r>
      </w:hyperlink>
      <w:r>
        <w:rPr>
          <w:sz w:val="24"/>
        </w:rPr>
        <w:t>.</w:t>
      </w:r>
    </w:p>
    <w:p w:rsidR="00500394" w:rsidRDefault="00D92B31">
      <w:pPr>
        <w:pStyle w:val="ListParagraph"/>
        <w:numPr>
          <w:ilvl w:val="0"/>
          <w:numId w:val="1"/>
        </w:numPr>
        <w:tabs>
          <w:tab w:val="left" w:pos="1021"/>
        </w:tabs>
        <w:spacing w:line="276" w:lineRule="auto"/>
        <w:ind w:right="945"/>
        <w:jc w:val="both"/>
        <w:rPr>
          <w:sz w:val="24"/>
        </w:rPr>
      </w:pPr>
      <w:r>
        <w:rPr>
          <w:sz w:val="24"/>
        </w:rPr>
        <w:t xml:space="preserve">Soars, L. Soars, J., &amp; Hancock, P. </w:t>
      </w:r>
      <w:r>
        <w:rPr>
          <w:i/>
          <w:sz w:val="24"/>
        </w:rPr>
        <w:t xml:space="preserve">Headway: Student’s book. Intermediate </w:t>
      </w:r>
      <w:r>
        <w:rPr>
          <w:sz w:val="24"/>
        </w:rPr>
        <w:t>(5th</w:t>
      </w:r>
      <w:r>
        <w:rPr>
          <w:spacing w:val="-57"/>
          <w:sz w:val="24"/>
        </w:rPr>
        <w:t xml:space="preserve"> </w:t>
      </w:r>
      <w:r>
        <w:rPr>
          <w:sz w:val="24"/>
        </w:rPr>
        <w:t>edition).</w:t>
      </w:r>
      <w:r>
        <w:rPr>
          <w:spacing w:val="-1"/>
          <w:sz w:val="24"/>
        </w:rPr>
        <w:t xml:space="preserve"> </w:t>
      </w:r>
      <w:r>
        <w:rPr>
          <w:sz w:val="24"/>
        </w:rPr>
        <w:t>(2019). Oxford</w:t>
      </w:r>
      <w:r>
        <w:rPr>
          <w:spacing w:val="1"/>
          <w:sz w:val="24"/>
        </w:rPr>
        <w:t xml:space="preserve"> </w:t>
      </w:r>
      <w:r>
        <w:rPr>
          <w:sz w:val="24"/>
        </w:rPr>
        <w:t>University Press.</w:t>
      </w:r>
    </w:p>
    <w:p w:rsidR="00500394" w:rsidRDefault="00D92B31">
      <w:pPr>
        <w:pStyle w:val="ListParagraph"/>
        <w:numPr>
          <w:ilvl w:val="0"/>
          <w:numId w:val="1"/>
        </w:numPr>
        <w:tabs>
          <w:tab w:val="left" w:pos="1021"/>
        </w:tabs>
        <w:spacing w:line="276" w:lineRule="auto"/>
        <w:ind w:right="947"/>
        <w:jc w:val="both"/>
        <w:rPr>
          <w:sz w:val="24"/>
        </w:rPr>
      </w:pPr>
      <w:r>
        <w:rPr>
          <w:sz w:val="24"/>
        </w:rPr>
        <w:t>Soars, L. Soars, J., &amp; Hancock, P.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(2019). </w:t>
      </w:r>
      <w:r>
        <w:rPr>
          <w:i/>
          <w:sz w:val="24"/>
        </w:rPr>
        <w:t>Headway: Student’s book. Pre-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Intermediate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(5th edition). Oxford University Press.</w:t>
      </w:r>
    </w:p>
    <w:sectPr w:rsidR="00500394">
      <w:pgSz w:w="11920" w:h="16850"/>
      <w:pgMar w:top="1360" w:right="1220" w:bottom="480" w:left="1140" w:header="0" w:footer="2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B31" w:rsidRDefault="00D92B31">
      <w:r>
        <w:separator/>
      </w:r>
    </w:p>
  </w:endnote>
  <w:endnote w:type="continuationSeparator" w:id="0">
    <w:p w:rsidR="00D92B31" w:rsidRDefault="00D92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394" w:rsidRDefault="00C43739">
    <w:pPr>
      <w:pStyle w:val="Body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3673475</wp:posOffset>
              </wp:positionH>
              <wp:positionV relativeFrom="page">
                <wp:posOffset>10365740</wp:posOffset>
              </wp:positionV>
              <wp:extent cx="216535" cy="1809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0394" w:rsidRDefault="00D92B31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A7887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25pt;margin-top:816.2pt;width:17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" filled="f" stroked="f">
              <v:textbox inset="0,0,0,0">
                <w:txbxContent>
                  <w:p w:rsidR="00500394" w:rsidRDefault="00D92B31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A7887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B31" w:rsidRDefault="00D92B31">
      <w:r>
        <w:separator/>
      </w:r>
    </w:p>
  </w:footnote>
  <w:footnote w:type="continuationSeparator" w:id="0">
    <w:p w:rsidR="00D92B31" w:rsidRDefault="00D92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42923"/>
    <w:multiLevelType w:val="multilevel"/>
    <w:tmpl w:val="46020792"/>
    <w:lvl w:ilvl="0">
      <w:start w:val="1"/>
      <w:numFmt w:val="decimal"/>
      <w:lvlText w:val="%1."/>
      <w:lvlJc w:val="left"/>
      <w:pPr>
        <w:ind w:left="1476" w:hanging="257"/>
        <w:jc w:val="right"/>
      </w:pPr>
      <w:rPr>
        <w:rFonts w:hint="default"/>
        <w:b/>
        <w:bCs/>
        <w:w w:val="100"/>
        <w:lang w:eastAsia="en-US" w:bidi="ar-SA"/>
      </w:rPr>
    </w:lvl>
    <w:lvl w:ilvl="1">
      <w:start w:val="1"/>
      <w:numFmt w:val="decimal"/>
      <w:lvlText w:val="%1.%2"/>
      <w:lvlJc w:val="left"/>
      <w:pPr>
        <w:ind w:left="499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2376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273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170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067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964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60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757" w:hanging="360"/>
      </w:pPr>
      <w:rPr>
        <w:rFonts w:hint="default"/>
        <w:lang w:eastAsia="en-US" w:bidi="ar-SA"/>
      </w:rPr>
    </w:lvl>
  </w:abstractNum>
  <w:abstractNum w:abstractNumId="1">
    <w:nsid w:val="3C5D7593"/>
    <w:multiLevelType w:val="multilevel"/>
    <w:tmpl w:val="DCBE11D0"/>
    <w:lvl w:ilvl="0">
      <w:start w:val="1"/>
      <w:numFmt w:val="decimal"/>
      <w:lvlText w:val="%1."/>
      <w:lvlJc w:val="left"/>
      <w:pPr>
        <w:ind w:left="5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>
      <w:start w:val="1"/>
      <w:numFmt w:val="decimal"/>
      <w:lvlText w:val="%1.%2"/>
      <w:lvlJc w:val="left"/>
      <w:pPr>
        <w:ind w:left="521" w:hanging="36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1541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2542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543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544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546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547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548" w:hanging="360"/>
      </w:pPr>
      <w:rPr>
        <w:rFonts w:hint="default"/>
        <w:lang w:eastAsia="en-US" w:bidi="ar-SA"/>
      </w:rPr>
    </w:lvl>
  </w:abstractNum>
  <w:abstractNum w:abstractNumId="2">
    <w:nsid w:val="616361F5"/>
    <w:multiLevelType w:val="hybridMultilevel"/>
    <w:tmpl w:val="98789D84"/>
    <w:lvl w:ilvl="0" w:tplc="731A1E68">
      <w:start w:val="1"/>
      <w:numFmt w:val="decimal"/>
      <w:lvlText w:val="%1."/>
      <w:lvlJc w:val="left"/>
      <w:pPr>
        <w:ind w:left="10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FEAC9D70">
      <w:numFmt w:val="bullet"/>
      <w:lvlText w:val="•"/>
      <w:lvlJc w:val="left"/>
      <w:pPr>
        <w:ind w:left="1500" w:hanging="360"/>
      </w:pPr>
      <w:rPr>
        <w:rFonts w:hint="default"/>
        <w:lang w:eastAsia="en-US" w:bidi="ar-SA"/>
      </w:rPr>
    </w:lvl>
    <w:lvl w:ilvl="2" w:tplc="422E2DC6">
      <w:numFmt w:val="bullet"/>
      <w:lvlText w:val="•"/>
      <w:lvlJc w:val="left"/>
      <w:pPr>
        <w:ind w:left="2394" w:hanging="360"/>
      </w:pPr>
      <w:rPr>
        <w:rFonts w:hint="default"/>
        <w:lang w:eastAsia="en-US" w:bidi="ar-SA"/>
      </w:rPr>
    </w:lvl>
    <w:lvl w:ilvl="3" w:tplc="5E80A820">
      <w:numFmt w:val="bullet"/>
      <w:lvlText w:val="•"/>
      <w:lvlJc w:val="left"/>
      <w:pPr>
        <w:ind w:left="3289" w:hanging="360"/>
      </w:pPr>
      <w:rPr>
        <w:rFonts w:hint="default"/>
        <w:lang w:eastAsia="en-US" w:bidi="ar-SA"/>
      </w:rPr>
    </w:lvl>
    <w:lvl w:ilvl="4" w:tplc="643E1AD8">
      <w:numFmt w:val="bullet"/>
      <w:lvlText w:val="•"/>
      <w:lvlJc w:val="left"/>
      <w:pPr>
        <w:ind w:left="4183" w:hanging="360"/>
      </w:pPr>
      <w:rPr>
        <w:rFonts w:hint="default"/>
        <w:lang w:eastAsia="en-US" w:bidi="ar-SA"/>
      </w:rPr>
    </w:lvl>
    <w:lvl w:ilvl="5" w:tplc="388CCB84">
      <w:numFmt w:val="bullet"/>
      <w:lvlText w:val="•"/>
      <w:lvlJc w:val="left"/>
      <w:pPr>
        <w:ind w:left="5078" w:hanging="360"/>
      </w:pPr>
      <w:rPr>
        <w:rFonts w:hint="default"/>
        <w:lang w:eastAsia="en-US" w:bidi="ar-SA"/>
      </w:rPr>
    </w:lvl>
    <w:lvl w:ilvl="6" w:tplc="3D728F04">
      <w:numFmt w:val="bullet"/>
      <w:lvlText w:val="•"/>
      <w:lvlJc w:val="left"/>
      <w:pPr>
        <w:ind w:left="5972" w:hanging="360"/>
      </w:pPr>
      <w:rPr>
        <w:rFonts w:hint="default"/>
        <w:lang w:eastAsia="en-US" w:bidi="ar-SA"/>
      </w:rPr>
    </w:lvl>
    <w:lvl w:ilvl="7" w:tplc="365E14F0">
      <w:numFmt w:val="bullet"/>
      <w:lvlText w:val="•"/>
      <w:lvlJc w:val="left"/>
      <w:pPr>
        <w:ind w:left="6867" w:hanging="360"/>
      </w:pPr>
      <w:rPr>
        <w:rFonts w:hint="default"/>
        <w:lang w:eastAsia="en-US" w:bidi="ar-SA"/>
      </w:rPr>
    </w:lvl>
    <w:lvl w:ilvl="8" w:tplc="AAAADA16">
      <w:numFmt w:val="bullet"/>
      <w:lvlText w:val="•"/>
      <w:lvlJc w:val="left"/>
      <w:pPr>
        <w:ind w:left="7762" w:hanging="360"/>
      </w:pPr>
      <w:rPr>
        <w:rFonts w:hint="default"/>
        <w:lang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94"/>
    <w:rsid w:val="00316B08"/>
    <w:rsid w:val="00500394"/>
    <w:rsid w:val="00C43739"/>
    <w:rsid w:val="00CA7887"/>
    <w:rsid w:val="00D92B31"/>
    <w:rsid w:val="00E9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27A7F1-0C0A-497F-8382-5E0427C47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21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99" w:right="1481" w:firstLine="719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98"/>
      <w:ind w:left="540" w:hanging="241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101"/>
      <w:ind w:left="521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101"/>
      <w:ind w:left="521" w:right="229"/>
    </w:pPr>
    <w:rPr>
      <w:i/>
      <w:iCs/>
      <w:sz w:val="24"/>
      <w:szCs w:val="24"/>
    </w:rPr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9"/>
      <w:ind w:left="1263" w:right="1181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02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jstor.org/stable/44824508" TargetMode="External"/><Relationship Id="rId18" Type="http://schemas.openxmlformats.org/officeDocument/2006/relationships/hyperlink" Target="http://www.jstor.org/stable/40237206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mailto:silvana.neskovska@uklo.edu.mk" TargetMode="External"/><Relationship Id="rId17" Type="http://schemas.openxmlformats.org/officeDocument/2006/relationships/hyperlink" Target="http://www.jstor.org/stable/4001374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stor.org/stable/40017523" TargetMode="External"/><Relationship Id="rId20" Type="http://schemas.openxmlformats.org/officeDocument/2006/relationships/hyperlink" Target="http://www.jstor.org/stable/4310466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cid.org/0000-0003-4417-778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jstor.org/stable/43104630" TargetMode="External"/><Relationship Id="rId10" Type="http://schemas.openxmlformats.org/officeDocument/2006/relationships/hyperlink" Target="mailto:ardsallauka@gmail.com" TargetMode="External"/><Relationship Id="rId19" Type="http://schemas.openxmlformats.org/officeDocument/2006/relationships/hyperlink" Target="http://www.jstor.org/stable/40063089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oup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5827</Words>
  <Characters>33219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Силвана</cp:lastModifiedBy>
  <cp:revision>3</cp:revision>
  <dcterms:created xsi:type="dcterms:W3CDTF">2024-02-04T17:40:00Z</dcterms:created>
  <dcterms:modified xsi:type="dcterms:W3CDTF">2024-02-04T18:06:00Z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2024-02-04T00:00:00Z</vt:filetime>
  </property>
</Properties>
</file>