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97" w:rsidRDefault="00324E93" w:rsidP="009146CA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</w:pP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СЛОБОДНИ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ИЗБОРИ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ЗА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СЛОБОДНИ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ГРАЃАНИ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: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Иднината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на</w:t>
      </w:r>
      <w:r w:rsidR="00BD1DC1"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</w:t>
      </w:r>
      <w:r w:rsidRPr="009146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Македонија</w:t>
      </w:r>
      <w:r w:rsidR="009E78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–</w:t>
      </w:r>
    </w:p>
    <w:p w:rsidR="00324E93" w:rsidRDefault="009E7897" w:rsidP="009146CA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Тематска расправа и јавна дискусија</w:t>
      </w:r>
    </w:p>
    <w:p w:rsidR="009E7897" w:rsidRDefault="009E7897" w:rsidP="009146CA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10.09.2015 Хотел Сити Парк</w:t>
      </w:r>
    </w:p>
    <w:p w:rsidR="00EC17A3" w:rsidRPr="009146CA" w:rsidRDefault="00EC17A3" w:rsidP="009146CA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mk-MK"/>
        </w:rPr>
        <w:t>Проф д-р ЈОВЕ КЕКЕНОВСКИ</w:t>
      </w:r>
    </w:p>
    <w:p w:rsidR="00324E93" w:rsidRPr="009146CA" w:rsidRDefault="00324E93" w:rsidP="00094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Почитувани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јас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подолго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време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говорам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дека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кризата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во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нашата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држава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не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само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политичка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туку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државна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односно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системска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криза</w:t>
      </w:r>
      <w:r w:rsidR="002774B8" w:rsidRPr="009146CA">
        <w:rPr>
          <w:rFonts w:ascii="Times New Roman" w:hAnsi="Times New Roman" w:cs="Times New Roman"/>
          <w:b/>
          <w:sz w:val="26"/>
          <w:szCs w:val="26"/>
        </w:rPr>
        <w:t xml:space="preserve"> која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упорно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опстојуваше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опст</w:t>
      </w:r>
      <w:r w:rsidR="002774B8" w:rsidRPr="009146CA">
        <w:rPr>
          <w:rFonts w:ascii="Times New Roman" w:hAnsi="Times New Roman" w:cs="Times New Roman"/>
          <w:sz w:val="26"/>
          <w:szCs w:val="26"/>
        </w:rPr>
        <w:t>о</w:t>
      </w:r>
      <w:r w:rsidRPr="009146CA">
        <w:rPr>
          <w:rFonts w:ascii="Times New Roman" w:hAnsi="Times New Roman" w:cs="Times New Roman"/>
          <w:sz w:val="26"/>
          <w:szCs w:val="26"/>
        </w:rPr>
        <w:t>јува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ка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концепцијата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за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транзицијата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како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,,</w:t>
      </w:r>
      <w:r w:rsidRPr="009146CA">
        <w:rPr>
          <w:rFonts w:ascii="Times New Roman" w:hAnsi="Times New Roman" w:cs="Times New Roman"/>
          <w:b/>
          <w:sz w:val="26"/>
          <w:szCs w:val="26"/>
        </w:rPr>
        <w:t>двојна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b/>
          <w:sz w:val="26"/>
          <w:szCs w:val="26"/>
        </w:rPr>
        <w:t>транзиција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”-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>тоа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на:  </w:t>
      </w:r>
    </w:p>
    <w:p w:rsidR="00324E93" w:rsidRPr="009146CA" w:rsidRDefault="00195D7B" w:rsidP="00094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>з</w:t>
      </w:r>
      <w:r w:rsidR="002774B8" w:rsidRPr="009146CA">
        <w:rPr>
          <w:rFonts w:ascii="Times New Roman" w:hAnsi="Times New Roman" w:cs="Times New Roman"/>
          <w:b/>
          <w:sz w:val="26"/>
          <w:szCs w:val="26"/>
        </w:rPr>
        <w:t xml:space="preserve">аложби за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формална  демократизација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2774B8" w:rsidRPr="009146CA" w:rsidRDefault="002774B8" w:rsidP="00094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>М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аркетизација на општеството</w:t>
      </w:r>
      <w:r w:rsidR="00BD1DC1" w:rsidRPr="009146CA">
        <w:rPr>
          <w:rFonts w:ascii="Times New Roman" w:hAnsi="Times New Roman" w:cs="Times New Roman"/>
          <w:sz w:val="26"/>
          <w:szCs w:val="26"/>
        </w:rPr>
        <w:t>, со</w:t>
      </w:r>
      <w:r w:rsidRPr="009146CA">
        <w:rPr>
          <w:rFonts w:ascii="Times New Roman" w:hAnsi="Times New Roman" w:cs="Times New Roman"/>
          <w:sz w:val="26"/>
          <w:szCs w:val="26"/>
        </w:rPr>
        <w:t>: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задржување во поставеноста, надлежностите и функциите на институциите </w:t>
      </w:r>
      <w:r w:rsidR="002774B8" w:rsidRPr="009146CA">
        <w:rPr>
          <w:rFonts w:ascii="Times New Roman" w:hAnsi="Times New Roman" w:cs="Times New Roman"/>
          <w:sz w:val="26"/>
          <w:szCs w:val="26"/>
        </w:rPr>
        <w:t xml:space="preserve">со </w:t>
      </w:r>
      <w:r w:rsidRPr="009146CA">
        <w:rPr>
          <w:rFonts w:ascii="Times New Roman" w:hAnsi="Times New Roman" w:cs="Times New Roman"/>
          <w:sz w:val="26"/>
          <w:szCs w:val="26"/>
        </w:rPr>
        <w:t xml:space="preserve">елементи од </w:t>
      </w:r>
      <w:r w:rsidR="00195D7B" w:rsidRPr="009146CA">
        <w:rPr>
          <w:rFonts w:ascii="Times New Roman" w:hAnsi="Times New Roman" w:cs="Times New Roman"/>
          <w:sz w:val="26"/>
          <w:szCs w:val="26"/>
        </w:rPr>
        <w:t>минатиот</w:t>
      </w:r>
      <w:r w:rsidRPr="009146C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BF22B4" w:rsidRPr="009146CA">
        <w:rPr>
          <w:rFonts w:ascii="Times New Roman" w:hAnsi="Times New Roman" w:cs="Times New Roman"/>
          <w:sz w:val="26"/>
          <w:szCs w:val="26"/>
        </w:rPr>
        <w:t xml:space="preserve"> со зајакнати и бројни реликти на државен интервенционизам,</w:t>
      </w:r>
      <w:r w:rsidRPr="009146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74B8" w:rsidRPr="009146CA" w:rsidRDefault="00413D2D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п</w:t>
      </w:r>
      <w:r w:rsidR="00BD1DC1" w:rsidRPr="009146CA">
        <w:rPr>
          <w:rFonts w:ascii="Times New Roman" w:hAnsi="Times New Roman" w:cs="Times New Roman"/>
          <w:sz w:val="26"/>
          <w:szCs w:val="26"/>
        </w:rPr>
        <w:t>артизација</w:t>
      </w:r>
      <w:r w:rsidR="002774B8" w:rsidRPr="009146CA">
        <w:rPr>
          <w:rFonts w:ascii="Times New Roman" w:hAnsi="Times New Roman" w:cs="Times New Roman"/>
          <w:sz w:val="26"/>
          <w:szCs w:val="26"/>
        </w:rPr>
        <w:t xml:space="preserve"> на сите опшстесвени сегменти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империјален карактер на власта,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идеолошки функции на државата,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непочитување на начелото на владеење на правото,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lastRenderedPageBreak/>
        <w:t xml:space="preserve">етноцентричен концепт на државата и на односите меѓу националните и етничките заедници, </w:t>
      </w:r>
    </w:p>
    <w:p w:rsidR="002774B8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задржување на стариот систем на вредности и </w:t>
      </w:r>
    </w:p>
    <w:p w:rsidR="00324E93" w:rsidRPr="009146CA" w:rsidRDefault="00BD1DC1" w:rsidP="0009475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системска корупција.  </w:t>
      </w:r>
    </w:p>
    <w:p w:rsidR="00040890" w:rsidRPr="009146CA" w:rsidRDefault="00673C8A" w:rsidP="0009475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Она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нешто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што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дава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малку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оптимизам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413D2D" w:rsidRPr="009146CA">
        <w:rPr>
          <w:rFonts w:ascii="Times New Roman" w:hAnsi="Times New Roman" w:cs="Times New Roman"/>
          <w:sz w:val="26"/>
          <w:szCs w:val="26"/>
        </w:rPr>
        <w:t>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потпишувањето на договорот </w:t>
      </w:r>
      <w:r w:rsidR="00B84493" w:rsidRPr="009146CA">
        <w:rPr>
          <w:rFonts w:ascii="Times New Roman" w:hAnsi="Times New Roman" w:cs="Times New Roman"/>
          <w:sz w:val="26"/>
          <w:szCs w:val="26"/>
        </w:rPr>
        <w:t>од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Пржино</w:t>
      </w:r>
      <w:r w:rsidRPr="009146CA">
        <w:rPr>
          <w:rFonts w:ascii="Times New Roman" w:hAnsi="Times New Roman" w:cs="Times New Roman"/>
          <w:sz w:val="26"/>
          <w:szCs w:val="26"/>
        </w:rPr>
        <w:t xml:space="preserve"> на кој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треба да се гледа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како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на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 xml:space="preserve">чин на </w:t>
      </w:r>
      <w:r w:rsidR="00413D2D" w:rsidRPr="009146CA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AE4EFC" w:rsidRPr="009146CA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следен обид за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политичко отрезнување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 xml:space="preserve"> на главните </w:t>
      </w:r>
      <w:r w:rsidR="00B84493" w:rsidRPr="009146CA">
        <w:rPr>
          <w:rFonts w:ascii="Times New Roman" w:hAnsi="Times New Roman" w:cs="Times New Roman"/>
          <w:sz w:val="26"/>
          <w:szCs w:val="26"/>
          <w:u w:val="single"/>
        </w:rPr>
        <w:t>политички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 xml:space="preserve"> субјекти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84493" w:rsidRPr="009146CA">
        <w:rPr>
          <w:rFonts w:ascii="Times New Roman" w:hAnsi="Times New Roman" w:cs="Times New Roman"/>
          <w:sz w:val="26"/>
          <w:szCs w:val="26"/>
        </w:rPr>
        <w:t>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пре</w:t>
      </w:r>
      <w:r w:rsidR="00B84493" w:rsidRPr="009146CA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земање на одговорноста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за наоѓање на системски решенија за промена на системот на владеење и управување, а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не за бесплодно политичко тактизирање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F22B4" w:rsidRPr="009146CA">
        <w:rPr>
          <w:rFonts w:ascii="Times New Roman" w:hAnsi="Times New Roman" w:cs="Times New Roman"/>
          <w:sz w:val="26"/>
          <w:szCs w:val="26"/>
          <w:u w:val="single"/>
        </w:rPr>
        <w:t>како обид за спас на сопствената кожа</w:t>
      </w:r>
      <w:r w:rsidR="00BF22B4" w:rsidRPr="009146CA">
        <w:rPr>
          <w:rFonts w:ascii="Times New Roman" w:hAnsi="Times New Roman" w:cs="Times New Roman"/>
          <w:sz w:val="26"/>
          <w:szCs w:val="26"/>
        </w:rPr>
        <w:t>. Затоа што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AE4EFC" w:rsidRPr="009146CA">
        <w:rPr>
          <w:rFonts w:ascii="Times New Roman" w:hAnsi="Times New Roman" w:cs="Times New Roman"/>
          <w:b/>
          <w:sz w:val="26"/>
          <w:szCs w:val="26"/>
        </w:rPr>
        <w:t xml:space="preserve">после </w:t>
      </w:r>
      <w:r w:rsidR="00BF22B4" w:rsidRPr="009146CA">
        <w:rPr>
          <w:rFonts w:ascii="Times New Roman" w:hAnsi="Times New Roman" w:cs="Times New Roman"/>
          <w:b/>
          <w:sz w:val="26"/>
          <w:szCs w:val="26"/>
        </w:rPr>
        <w:t xml:space="preserve">неисполнетите </w:t>
      </w:r>
      <w:r w:rsidR="00AE4EFC" w:rsidRPr="009146CA">
        <w:rPr>
          <w:rFonts w:ascii="Times New Roman" w:hAnsi="Times New Roman" w:cs="Times New Roman"/>
          <w:b/>
          <w:sz w:val="26"/>
          <w:szCs w:val="26"/>
        </w:rPr>
        <w:t>зацртани рокови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F22B4" w:rsidRPr="009146CA">
        <w:rPr>
          <w:rFonts w:ascii="Times New Roman" w:hAnsi="Times New Roman" w:cs="Times New Roman"/>
          <w:sz w:val="26"/>
          <w:szCs w:val="26"/>
        </w:rPr>
        <w:t xml:space="preserve">и обврски </w:t>
      </w:r>
      <w:r w:rsidRPr="009146CA">
        <w:rPr>
          <w:rFonts w:ascii="Times New Roman" w:hAnsi="Times New Roman" w:cs="Times New Roman"/>
          <w:sz w:val="26"/>
          <w:szCs w:val="26"/>
        </w:rPr>
        <w:t xml:space="preserve">ни </w:t>
      </w:r>
      <w:r w:rsidR="00BD1DC1" w:rsidRPr="009146CA">
        <w:rPr>
          <w:rFonts w:ascii="Times New Roman" w:hAnsi="Times New Roman" w:cs="Times New Roman"/>
          <w:sz w:val="26"/>
          <w:szCs w:val="26"/>
        </w:rPr>
        <w:t>се заканува</w:t>
      </w:r>
      <w:r w:rsidRPr="009146CA">
        <w:rPr>
          <w:rFonts w:ascii="Times New Roman" w:hAnsi="Times New Roman" w:cs="Times New Roman"/>
          <w:sz w:val="26"/>
          <w:szCs w:val="26"/>
        </w:rPr>
        <w:t>ат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несогледливи политички и економски последици по опстанокот на државата и слободите и правата на граѓаните.</w:t>
      </w:r>
    </w:p>
    <w:p w:rsidR="004A5CF9" w:rsidRPr="009146CA" w:rsidRDefault="0048338A" w:rsidP="0009475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A5CF9" w:rsidRPr="009146CA">
        <w:rPr>
          <w:rFonts w:ascii="Times New Roman" w:hAnsi="Times New Roman" w:cs="Times New Roman"/>
          <w:b/>
          <w:sz w:val="26"/>
          <w:szCs w:val="26"/>
        </w:rPr>
        <w:t>ЗОШТО СЕКОГАШ СЕ ЗАНИМАВАМЕ СО ЛЕЧЕЊЕ НА ПОСЛЕДИЦИТЕ</w:t>
      </w:r>
      <w:r w:rsidR="00945CB1" w:rsidRPr="009146CA">
        <w:rPr>
          <w:rFonts w:ascii="Times New Roman" w:hAnsi="Times New Roman" w:cs="Times New Roman"/>
          <w:b/>
          <w:sz w:val="26"/>
          <w:szCs w:val="26"/>
        </w:rPr>
        <w:t>,</w:t>
      </w:r>
      <w:r w:rsidR="004A5CF9" w:rsidRPr="009146CA">
        <w:rPr>
          <w:rFonts w:ascii="Times New Roman" w:hAnsi="Times New Roman" w:cs="Times New Roman"/>
          <w:b/>
          <w:sz w:val="26"/>
          <w:szCs w:val="26"/>
        </w:rPr>
        <w:t xml:space="preserve"> А НЕ СО ЕЛИМИНАЦИЈА НА ПРИЧИНИТЕ ЗА ТИЕ ПОСЛЕДИЦИ????????</w:t>
      </w:r>
    </w:p>
    <w:p w:rsidR="00945CB1" w:rsidRPr="009146CA" w:rsidRDefault="00945CB1" w:rsidP="0009475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>Проблемот е во партизираноста на државата – Карциномот наречен партија и неговата метастазираност во сите пори на општественото живеење.</w:t>
      </w:r>
    </w:p>
    <w:p w:rsidR="004A5CF9" w:rsidRPr="009146CA" w:rsidRDefault="004A5CF9" w:rsidP="0009475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4493" w:rsidRPr="009146CA" w:rsidRDefault="0048338A" w:rsidP="00094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84493" w:rsidRPr="009146CA">
        <w:rPr>
          <w:rFonts w:ascii="Times New Roman" w:hAnsi="Times New Roman" w:cs="Times New Roman"/>
          <w:b/>
          <w:sz w:val="26"/>
          <w:szCs w:val="26"/>
          <w:u w:val="single"/>
        </w:rPr>
        <w:t>Департизација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- на државата и на автономните општествени сфери - науката, културата, образованието, здравството, спортот и другите општествени дејности. </w:t>
      </w:r>
    </w:p>
    <w:p w:rsidR="00B84493" w:rsidRPr="009146CA" w:rsidRDefault="0048338A" w:rsidP="00094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1DC1" w:rsidRPr="009146CA">
        <w:rPr>
          <w:rFonts w:ascii="Times New Roman" w:hAnsi="Times New Roman" w:cs="Times New Roman"/>
          <w:sz w:val="26"/>
          <w:szCs w:val="26"/>
        </w:rPr>
        <w:t>Департизацијата не подразбира заложба за стеснување или исклучување на улога</w:t>
      </w:r>
      <w:r w:rsidR="00B84493" w:rsidRPr="009146CA">
        <w:rPr>
          <w:rFonts w:ascii="Times New Roman" w:hAnsi="Times New Roman" w:cs="Times New Roman"/>
          <w:sz w:val="26"/>
          <w:szCs w:val="26"/>
        </w:rPr>
        <w:t>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на политичките партии и на политичкиот плурализам како основно политичко и правно начело на демократската правна држава,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туку определба за елиминирање на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парт(ит)ократијата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како форма на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де фацто власт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кога една или повеќе политички партии  управуваат со политичките процеси,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наместо граѓаните и независните државни институции, и кога власта не е подредена на во законите изразената претпоставена волја на мнозинството туку на тесни</w:t>
      </w:r>
      <w:r w:rsidR="00673C8A" w:rsidRPr="009146CA">
        <w:rPr>
          <w:rFonts w:ascii="Times New Roman" w:hAnsi="Times New Roman" w:cs="Times New Roman"/>
          <w:b/>
          <w:sz w:val="26"/>
          <w:szCs w:val="26"/>
          <w:u w:val="single"/>
        </w:rPr>
        <w:t>те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партиски </w:t>
      </w:r>
      <w:r w:rsidR="00673C8A" w:rsidRPr="009146CA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лични </w:t>
      </w:r>
      <w:r w:rsidR="00BD1DC1" w:rsidRPr="009146CA">
        <w:rPr>
          <w:rFonts w:ascii="Times New Roman" w:hAnsi="Times New Roman" w:cs="Times New Roman"/>
          <w:b/>
          <w:sz w:val="26"/>
          <w:szCs w:val="26"/>
          <w:u w:val="single"/>
        </w:rPr>
        <w:t>интереси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338A" w:rsidRPr="009146CA" w:rsidRDefault="0048338A" w:rsidP="0009475A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514E8" w:rsidRPr="009146CA">
        <w:rPr>
          <w:rFonts w:ascii="Times New Roman" w:hAnsi="Times New Roman" w:cs="Times New Roman"/>
          <w:b/>
          <w:sz w:val="26"/>
          <w:szCs w:val="26"/>
        </w:rPr>
        <w:t>П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артократијата е по дефиниција негација на поимот на демократијата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како власт на народот, а со тоа и на правната држава како институција која е плод на општествен договор и го из</w:t>
      </w:r>
      <w:r w:rsidR="000A170C" w:rsidRPr="009146CA">
        <w:rPr>
          <w:rFonts w:ascii="Times New Roman" w:hAnsi="Times New Roman" w:cs="Times New Roman"/>
          <w:sz w:val="26"/>
          <w:szCs w:val="26"/>
        </w:rPr>
        <w:t>р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азува и заштитува општиот интерес на сите граѓани. Партократијата подразбира и апсолутизирање на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мајоритарниот принцип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на владеење,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според кој партијата </w:t>
      </w:r>
      <w:r w:rsidR="00BD1DC1" w:rsidRPr="009146CA">
        <w:rPr>
          <w:rFonts w:ascii="Times New Roman" w:hAnsi="Times New Roman" w:cs="Times New Roman"/>
          <w:sz w:val="26"/>
          <w:szCs w:val="26"/>
        </w:rPr>
        <w:lastRenderedPageBreak/>
        <w:t xml:space="preserve">што добила (релативно скромно!) мнозинство од гласачкото тело може да воспостави апсолутно владеење и да донесува какви сака закони и одлуки, без да се грижи за нивниот легитимитет. </w:t>
      </w:r>
    </w:p>
    <w:p w:rsidR="00550E73" w:rsidRPr="009146CA" w:rsidRDefault="0009475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</w:t>
      </w:r>
      <w:r w:rsidR="000A170C" w:rsidRPr="009146CA">
        <w:rPr>
          <w:rFonts w:ascii="Times New Roman" w:hAnsi="Times New Roman" w:cs="Times New Roman"/>
          <w:sz w:val="26"/>
          <w:szCs w:val="26"/>
        </w:rPr>
        <w:t>Тука доаѓаме до еден мошне сериозен проблем</w:t>
      </w:r>
      <w:r w:rsidR="00550E73" w:rsidRPr="009146CA">
        <w:rPr>
          <w:rFonts w:ascii="Times New Roman" w:hAnsi="Times New Roman" w:cs="Times New Roman"/>
          <w:b/>
          <w:sz w:val="26"/>
          <w:szCs w:val="26"/>
        </w:rPr>
        <w:t xml:space="preserve"> обидот легитимноста да се изедначи со легалноста.</w:t>
      </w:r>
    </w:p>
    <w:p w:rsidR="00550E73" w:rsidRPr="00EC17A3" w:rsidRDefault="0009475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550E73" w:rsidRPr="009146CA">
        <w:rPr>
          <w:rFonts w:ascii="Times New Roman" w:hAnsi="Times New Roman" w:cs="Times New Roman"/>
          <w:sz w:val="26"/>
          <w:szCs w:val="26"/>
        </w:rPr>
        <w:t xml:space="preserve">Ние </w:t>
      </w:r>
      <w:r w:rsidR="00550E73" w:rsidRPr="00EC17A3">
        <w:rPr>
          <w:rFonts w:ascii="Times New Roman" w:hAnsi="Times New Roman" w:cs="Times New Roman"/>
          <w:sz w:val="26"/>
          <w:szCs w:val="26"/>
        </w:rPr>
        <w:t xml:space="preserve">мораме </w:t>
      </w:r>
      <w:r w:rsidR="00550E73" w:rsidRPr="00EC17A3">
        <w:rPr>
          <w:rFonts w:ascii="Times New Roman" w:hAnsi="Times New Roman" w:cs="Times New Roman"/>
          <w:sz w:val="26"/>
          <w:szCs w:val="26"/>
          <w:u w:val="single"/>
        </w:rPr>
        <w:t xml:space="preserve">да го истргнеме поимот на легитимитететот од прегратката на неговото </w:t>
      </w:r>
      <w:r w:rsidR="00550E73" w:rsidRPr="00EC17A3">
        <w:rPr>
          <w:rFonts w:ascii="Times New Roman" w:hAnsi="Times New Roman" w:cs="Times New Roman"/>
          <w:b/>
          <w:sz w:val="26"/>
          <w:szCs w:val="26"/>
          <w:u w:val="single"/>
        </w:rPr>
        <w:t>сурово прагматично објаснување</w:t>
      </w:r>
      <w:r w:rsidR="00550E73" w:rsidRPr="00EC17A3">
        <w:rPr>
          <w:rFonts w:ascii="Times New Roman" w:hAnsi="Times New Roman" w:cs="Times New Roman"/>
          <w:sz w:val="26"/>
          <w:szCs w:val="26"/>
          <w:u w:val="single"/>
        </w:rPr>
        <w:t xml:space="preserve">: тој што победил на изборите (иако со скромно и релативно мнозинство од 20, 25 или 30% од гласачкото тело, а со уште помало учество на поддржувачи во вкупното население) </w:t>
      </w:r>
      <w:r w:rsidR="00550E73" w:rsidRPr="00EC17A3">
        <w:rPr>
          <w:rFonts w:ascii="Times New Roman" w:hAnsi="Times New Roman" w:cs="Times New Roman"/>
          <w:b/>
          <w:sz w:val="26"/>
          <w:szCs w:val="26"/>
          <w:u w:val="single"/>
        </w:rPr>
        <w:t>има претпоставен легитимитет</w:t>
      </w:r>
      <w:r w:rsidR="00550E73" w:rsidRPr="00EC17A3">
        <w:rPr>
          <w:rFonts w:ascii="Times New Roman" w:hAnsi="Times New Roman" w:cs="Times New Roman"/>
          <w:sz w:val="26"/>
          <w:szCs w:val="26"/>
          <w:u w:val="single"/>
        </w:rPr>
        <w:t xml:space="preserve"> да усвојува закони и да донесува политички одлуки согласно партиската програма презентирана на гласачите</w:t>
      </w:r>
      <w:r w:rsidR="00550E73" w:rsidRPr="00EC17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E73" w:rsidRPr="009146CA" w:rsidRDefault="00550E73" w:rsidP="009146CA">
      <w:pPr>
        <w:pStyle w:val="ListParagraph"/>
        <w:numPr>
          <w:ilvl w:val="0"/>
          <w:numId w:val="6"/>
        </w:num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17A3">
        <w:rPr>
          <w:rFonts w:ascii="Times New Roman" w:hAnsi="Times New Roman" w:cs="Times New Roman"/>
          <w:b/>
          <w:sz w:val="26"/>
          <w:szCs w:val="26"/>
        </w:rPr>
        <w:t xml:space="preserve">легитимноста </w:t>
      </w:r>
      <w:r w:rsidRPr="009146CA">
        <w:rPr>
          <w:rFonts w:ascii="Times New Roman" w:hAnsi="Times New Roman" w:cs="Times New Roman"/>
          <w:b/>
          <w:sz w:val="26"/>
          <w:szCs w:val="26"/>
        </w:rPr>
        <w:t xml:space="preserve">на правото не смее да зависи од легитимноста на политичката власт која е добиена со </w:t>
      </w:r>
      <w:r w:rsidR="004A5CF9" w:rsidRPr="009146CA">
        <w:rPr>
          <w:rFonts w:ascii="Times New Roman" w:hAnsi="Times New Roman" w:cs="Times New Roman"/>
          <w:b/>
          <w:sz w:val="26"/>
          <w:szCs w:val="26"/>
        </w:rPr>
        <w:t xml:space="preserve">СКРОМНО И РЕЛАТИВНО МНОЗИНСТВО ОД ГЛАСАЧКОТО ТЕЛО СО ПОМОШ НА </w:t>
      </w:r>
      <w:r w:rsidRPr="009146CA">
        <w:rPr>
          <w:rFonts w:ascii="Times New Roman" w:hAnsi="Times New Roman" w:cs="Times New Roman"/>
          <w:b/>
          <w:sz w:val="26"/>
          <w:szCs w:val="26"/>
        </w:rPr>
        <w:t>измамничка реторика и континуирана медиумска кампања</w:t>
      </w:r>
    </w:p>
    <w:p w:rsidR="00E2468A" w:rsidRDefault="009146C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            </w:t>
      </w:r>
      <w:r w:rsidR="00550E73" w:rsidRPr="009146CA">
        <w:rPr>
          <w:rFonts w:ascii="Times New Roman" w:hAnsi="Times New Roman" w:cs="Times New Roman"/>
          <w:b/>
          <w:sz w:val="26"/>
          <w:szCs w:val="26"/>
        </w:rPr>
        <w:t xml:space="preserve">Оттука и доаѓаат и </w:t>
      </w:r>
      <w:r w:rsidR="00BD1DC1" w:rsidRPr="009146CA">
        <w:rPr>
          <w:rFonts w:ascii="Times New Roman" w:hAnsi="Times New Roman" w:cs="Times New Roman"/>
          <w:sz w:val="26"/>
          <w:szCs w:val="26"/>
        </w:rPr>
        <w:t>девијации</w:t>
      </w:r>
      <w:r w:rsidR="00550E73" w:rsidRPr="009146CA">
        <w:rPr>
          <w:rFonts w:ascii="Times New Roman" w:hAnsi="Times New Roman" w:cs="Times New Roman"/>
          <w:sz w:val="26"/>
          <w:szCs w:val="26"/>
        </w:rPr>
        <w:t>те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на политичкиот, правниот и економскиот систем</w:t>
      </w:r>
      <w:r w:rsidR="00550E73" w:rsidRPr="009146CA">
        <w:rPr>
          <w:rFonts w:ascii="Times New Roman" w:hAnsi="Times New Roman" w:cs="Times New Roman"/>
          <w:sz w:val="26"/>
          <w:szCs w:val="26"/>
        </w:rPr>
        <w:t>. Тие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ја претвор</w:t>
      </w:r>
      <w:r w:rsidR="00550E73" w:rsidRPr="009146CA">
        <w:rPr>
          <w:rFonts w:ascii="Times New Roman" w:hAnsi="Times New Roman" w:cs="Times New Roman"/>
          <w:sz w:val="26"/>
          <w:szCs w:val="26"/>
        </w:rPr>
        <w:t>ија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предимензионираната држава во </w:t>
      </w:r>
      <w:r w:rsidR="00BD1DC1" w:rsidRPr="008D4A4A">
        <w:rPr>
          <w:rFonts w:ascii="Times New Roman" w:hAnsi="Times New Roman" w:cs="Times New Roman"/>
          <w:b/>
          <w:sz w:val="26"/>
          <w:szCs w:val="26"/>
          <w:u w:val="single"/>
        </w:rPr>
        <w:t>тоталитет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кој мора се повеќе да се потпира врз присилба и репресија, а нејзините институции и нивните функции во формална мимикрија на инструменти кои ги спроведуваат партиските налози. </w:t>
      </w:r>
    </w:p>
    <w:p w:rsidR="00E2468A" w:rsidRPr="009146CA" w:rsidRDefault="008D4A4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Како ке дојдете до слободни избори ако по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крај државните институции функционираат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паралелни оперативни партиски тела </w:t>
      </w:r>
      <w:r w:rsidR="00BD1DC1" w:rsidRPr="009146CA">
        <w:rPr>
          <w:rFonts w:ascii="Times New Roman" w:hAnsi="Times New Roman" w:cs="Times New Roman"/>
          <w:sz w:val="26"/>
          <w:szCs w:val="26"/>
        </w:rPr>
        <w:t>кои дневно ги одредуваат активностите на нивните приврз</w:t>
      </w:r>
      <w:r w:rsidR="00550E73" w:rsidRPr="009146CA">
        <w:rPr>
          <w:rFonts w:ascii="Times New Roman" w:hAnsi="Times New Roman" w:cs="Times New Roman"/>
          <w:sz w:val="26"/>
          <w:szCs w:val="26"/>
        </w:rPr>
        <w:t>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ници во самите институции, </w:t>
      </w:r>
      <w:r w:rsidR="00E2468A" w:rsidRPr="009146CA">
        <w:rPr>
          <w:rFonts w:ascii="Times New Roman" w:hAnsi="Times New Roman" w:cs="Times New Roman"/>
          <w:sz w:val="26"/>
          <w:szCs w:val="26"/>
        </w:rPr>
        <w:t xml:space="preserve">апстрахирајќи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ја забраната за нивно партиско организирање (во армијата, полицијата и јавната администрација). </w:t>
      </w:r>
      <w:r w:rsidR="00E2468A" w:rsidRPr="009146C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40890" w:rsidRPr="009146CA" w:rsidRDefault="00E2468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Таквите деформации на уставниот систем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резултираат со потиснување на уставното начело на граѓански суверенитет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приоритет на човековите слободи и права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>отворање простор за дивеење на идеолошки, националистички и други колективни манипулации, оправдувани со ,,повисоки” интереси на  народот, нацијата или државата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, соседски закани итн., како и за системска корупција и симбиоза меѓу државата и организираниот криминал.  </w:t>
      </w:r>
    </w:p>
    <w:p w:rsidR="00550E73" w:rsidRPr="009146CA" w:rsidRDefault="00550E73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68A" w:rsidRPr="009146CA" w:rsidRDefault="004A5CF9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Дасе разбереме:</w:t>
      </w:r>
      <w:r w:rsidR="00E2468A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Правото на политичко организирање и здружување е изведено исклучиво од индивидуалната слобода на мислата, определувањето и изразувањето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, 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>партијата не може да има цел спротивна на интересите на поединецот и неговите слободи и права.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0A170C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70C" w:rsidRPr="009146CA" w:rsidRDefault="00E2468A" w:rsidP="0009475A">
      <w:pPr>
        <w:tabs>
          <w:tab w:val="left" w:pos="234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Поаѓајќи од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деривативната природа на правото на политичко организирање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, за него, а тоа значи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и за политичките партии  важат нужните ограничувања на индивидуалната слобода, што Европската конвенција за човековите права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(во чл.</w:t>
      </w:r>
      <w:r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9- слобода на мислата, уверувањето и религијата) ги дефинира како “ограничувања пропишани со закон и нужни во демократското општество во интерес на јаваната безбедност, заштита на јавниот поредок, здравјето или моралот или за заштита на слободите и правата на другите.” </w:t>
      </w:r>
      <w:r w:rsidR="000A170C" w:rsidRPr="009146CA">
        <w:rPr>
          <w:rFonts w:ascii="Times New Roman" w:hAnsi="Times New Roman" w:cs="Times New Roman"/>
          <w:sz w:val="26"/>
          <w:szCs w:val="26"/>
        </w:rPr>
        <w:t>И затоа мора под итно да се приспита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дали политичкиот и у</w:t>
      </w:r>
      <w:r w:rsidR="00C41D68" w:rsidRPr="009146CA">
        <w:rPr>
          <w:rFonts w:ascii="Times New Roman" w:hAnsi="Times New Roman" w:cs="Times New Roman"/>
          <w:b/>
          <w:sz w:val="26"/>
          <w:szCs w:val="26"/>
        </w:rPr>
        <w:t>с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тавно - правниот статус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на политичките партии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кај нас е сообразен со овие стандарди, посебно со барањето за јасни правни ограничувања “нужни во едно демократско општество”? </w:t>
      </w:r>
    </w:p>
    <w:p w:rsidR="008D4A4A" w:rsidRDefault="008D4A4A" w:rsidP="0009475A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:rsidR="00673C8A" w:rsidRPr="009146CA" w:rsidRDefault="008D4A4A" w:rsidP="0009475A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Макар и површна анализа на правната регулатива и практиките на функционирање на политичките партии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покажува крајно загрижувачки состојби на кои е сведен политичкиот плурализам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, поради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sz w:val="26"/>
          <w:szCs w:val="26"/>
        </w:rPr>
        <w:t>не само во однос на финансирањето, имотот и изборните кампањи, туку и во однос на реалниот дострел на уставното начело на недискриминација</w:t>
      </w:r>
      <w:r w:rsidR="00673C8A" w:rsidRPr="009146CA">
        <w:rPr>
          <w:rFonts w:ascii="Times New Roman" w:hAnsi="Times New Roman" w:cs="Times New Roman"/>
          <w:sz w:val="26"/>
          <w:szCs w:val="26"/>
        </w:rPr>
        <w:t>. Ова начел</w:t>
      </w:r>
      <w:r w:rsidR="00E2468A" w:rsidRPr="009146CA">
        <w:rPr>
          <w:rFonts w:ascii="Times New Roman" w:hAnsi="Times New Roman" w:cs="Times New Roman"/>
          <w:sz w:val="26"/>
          <w:szCs w:val="26"/>
        </w:rPr>
        <w:t xml:space="preserve">о </w:t>
      </w:r>
      <w:r w:rsidR="00673C8A" w:rsidRPr="009146CA">
        <w:rPr>
          <w:rFonts w:ascii="Times New Roman" w:hAnsi="Times New Roman" w:cs="Times New Roman"/>
          <w:sz w:val="26"/>
          <w:szCs w:val="26"/>
        </w:rPr>
        <w:t>е</w:t>
      </w:r>
      <w:r w:rsidR="00E2468A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преќутно дезавуирано со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општата толеранција на криминални облици на дискриминација на граѓаните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преку: </w:t>
      </w:r>
    </w:p>
    <w:p w:rsidR="00673C8A" w:rsidRPr="009146CA" w:rsidRDefault="00BD1DC1" w:rsidP="0009475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партиски вработувања, </w:t>
      </w:r>
    </w:p>
    <w:p w:rsidR="000A170C" w:rsidRPr="009146CA" w:rsidRDefault="00BD1DC1" w:rsidP="0009475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постапки при доделување на субвенции, </w:t>
      </w:r>
    </w:p>
    <w:p w:rsidR="000A170C" w:rsidRPr="009146CA" w:rsidRDefault="00BD1DC1" w:rsidP="0009475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финансиска поддршка на селектирани единици локалната самоуправа, </w:t>
      </w:r>
    </w:p>
    <w:p w:rsidR="00040890" w:rsidRPr="009146CA" w:rsidRDefault="00BD1DC1" w:rsidP="0009475A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тендери што ги добиваат компании блиски до владејачките партии итн. </w:t>
      </w:r>
    </w:p>
    <w:p w:rsidR="00085064" w:rsidRPr="009146CA" w:rsidRDefault="00085064" w:rsidP="0009475A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6CA">
        <w:rPr>
          <w:rFonts w:ascii="Times New Roman" w:hAnsi="Times New Roman" w:cs="Times New Roman"/>
          <w:b/>
          <w:sz w:val="26"/>
          <w:szCs w:val="26"/>
        </w:rPr>
        <w:t>З А К Л У Ч О К</w:t>
      </w:r>
    </w:p>
    <w:p w:rsidR="00DA3AB7" w:rsidRPr="009146CA" w:rsidRDefault="00BD1DC1" w:rsidP="0009475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Периодот пред предвремените избори (април 2016) треба да </w:t>
      </w:r>
      <w:r w:rsidR="00DA3AB7" w:rsidRPr="009146CA">
        <w:rPr>
          <w:rFonts w:ascii="Times New Roman" w:hAnsi="Times New Roman" w:cs="Times New Roman"/>
          <w:sz w:val="26"/>
          <w:szCs w:val="26"/>
        </w:rPr>
        <w:t xml:space="preserve">се искористи за ослободување на државата, медиумите и </w:t>
      </w:r>
      <w:r w:rsidR="00DA3AB7" w:rsidRPr="009146C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администрацијата од канџите на партијата и </w:t>
      </w:r>
      <w:r w:rsidRPr="009146CA">
        <w:rPr>
          <w:rFonts w:ascii="Times New Roman" w:hAnsi="Times New Roman" w:cs="Times New Roman"/>
          <w:sz w:val="26"/>
          <w:szCs w:val="26"/>
        </w:rPr>
        <w:t>расчистување на сомневањата за злоупотреба на власта</w:t>
      </w:r>
      <w:r w:rsidR="00DA3AB7" w:rsidRPr="009146CA">
        <w:rPr>
          <w:rFonts w:ascii="Times New Roman" w:hAnsi="Times New Roman" w:cs="Times New Roman"/>
          <w:sz w:val="26"/>
          <w:szCs w:val="26"/>
        </w:rPr>
        <w:t>.</w:t>
      </w:r>
      <w:r w:rsidR="0009475A" w:rsidRPr="009146CA">
        <w:rPr>
          <w:rFonts w:ascii="Times New Roman" w:hAnsi="Times New Roman" w:cs="Times New Roman"/>
          <w:sz w:val="26"/>
          <w:szCs w:val="26"/>
        </w:rPr>
        <w:t xml:space="preserve"> На тој начин ќе ги охрабри</w:t>
      </w:r>
      <w:r w:rsidR="004A5CF9" w:rsidRPr="009146CA">
        <w:rPr>
          <w:rFonts w:ascii="Times New Roman" w:hAnsi="Times New Roman" w:cs="Times New Roman"/>
          <w:sz w:val="26"/>
          <w:szCs w:val="26"/>
        </w:rPr>
        <w:t>ме граѓ</w:t>
      </w:r>
      <w:r w:rsidR="0009475A" w:rsidRPr="009146CA">
        <w:rPr>
          <w:rFonts w:ascii="Times New Roman" w:hAnsi="Times New Roman" w:cs="Times New Roman"/>
          <w:sz w:val="26"/>
          <w:szCs w:val="26"/>
        </w:rPr>
        <w:t>аните за семоќта и сеприсутноста на партијата и партиската елита</w:t>
      </w:r>
    </w:p>
    <w:p w:rsidR="008D4A4A" w:rsidRDefault="00BD1DC1" w:rsidP="0009475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09475A" w:rsidRPr="009146CA">
        <w:rPr>
          <w:rFonts w:ascii="Times New Roman" w:hAnsi="Times New Roman" w:cs="Times New Roman"/>
          <w:sz w:val="26"/>
          <w:szCs w:val="26"/>
        </w:rPr>
        <w:t>Н</w:t>
      </w:r>
      <w:r w:rsidRPr="009146CA">
        <w:rPr>
          <w:rFonts w:ascii="Times New Roman" w:hAnsi="Times New Roman" w:cs="Times New Roman"/>
          <w:sz w:val="26"/>
          <w:szCs w:val="26"/>
        </w:rPr>
        <w:t xml:space="preserve">е може да се направи чекор кон департизација, </w:t>
      </w:r>
      <w:r w:rsidRPr="009146CA">
        <w:rPr>
          <w:rFonts w:ascii="Times New Roman" w:hAnsi="Times New Roman" w:cs="Times New Roman"/>
          <w:b/>
          <w:sz w:val="26"/>
          <w:szCs w:val="26"/>
        </w:rPr>
        <w:t xml:space="preserve">без демонополизација на парламентарните партии преку соодветни решенија во изборниот систем </w:t>
      </w:r>
      <w:r w:rsidRPr="009146CA">
        <w:rPr>
          <w:rFonts w:ascii="Times New Roman" w:hAnsi="Times New Roman" w:cs="Times New Roman"/>
          <w:i/>
          <w:sz w:val="26"/>
          <w:szCs w:val="26"/>
        </w:rPr>
        <w:t>(отворени листи, намалување на бројот на изборните единици или една изборна листа, стриктна државна контрола над финансирањето на изборната кампања од независна институција, професионализација и независност на ДИК од партиите итн.).</w:t>
      </w:r>
      <w:r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8D4A4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B6C79" w:rsidRPr="009146CA" w:rsidRDefault="00BD1DC1" w:rsidP="0009475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И слободата на информирање, како и статусот и финансирањето на медиумите треба да бидат уредени согласно финалната цел</w:t>
      </w:r>
      <w:r w:rsidR="00DA3AB7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 xml:space="preserve">- унапредување на демократските односи, кое е зависно од слободата на мислата, отворениот дијалог за сите општествени прашања, слободен пристап до медиумите, толеранција и спречување на говорот на омраза, етичка и правна одговорност за манипулации и повреди на </w:t>
      </w:r>
      <w:r w:rsidRPr="009146CA">
        <w:rPr>
          <w:rFonts w:ascii="Times New Roman" w:hAnsi="Times New Roman" w:cs="Times New Roman"/>
          <w:sz w:val="26"/>
          <w:szCs w:val="26"/>
        </w:rPr>
        <w:lastRenderedPageBreak/>
        <w:t>индивидуалните слободи и права што не може да се правдаат со интересите на демократското општество.</w:t>
      </w:r>
    </w:p>
    <w:p w:rsidR="00DA3AB7" w:rsidRPr="009146CA" w:rsidRDefault="00DA3AB7" w:rsidP="0009475A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Б</w:t>
      </w:r>
      <w:r w:rsidR="00BD1DC1" w:rsidRPr="009146CA">
        <w:rPr>
          <w:rFonts w:ascii="Times New Roman" w:hAnsi="Times New Roman" w:cs="Times New Roman"/>
          <w:sz w:val="26"/>
          <w:szCs w:val="26"/>
        </w:rPr>
        <w:t>арањата содржани во поглавјата 23 и 24 од пр</w:t>
      </w:r>
      <w:r w:rsidRPr="009146CA">
        <w:rPr>
          <w:rFonts w:ascii="Times New Roman" w:hAnsi="Times New Roman" w:cs="Times New Roman"/>
          <w:sz w:val="26"/>
          <w:szCs w:val="26"/>
        </w:rPr>
        <w:t>ограмата за пристапување кон ЕУ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нужно ќе наметне и барање за пристапување кон промени на Уставот, ако не и подготовка на нов Устав. </w:t>
      </w:r>
      <w:r w:rsidR="00BD1DC1" w:rsidRPr="008D4A4A">
        <w:rPr>
          <w:rFonts w:ascii="Times New Roman" w:hAnsi="Times New Roman" w:cs="Times New Roman"/>
          <w:b/>
          <w:sz w:val="26"/>
          <w:szCs w:val="26"/>
        </w:rPr>
        <w:t>Со тие промени треба да бидат опфатени во прв ред основните институции на државата во системот на поделба на власта.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F6" w:rsidRPr="009146CA" w:rsidRDefault="00BF09F6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Зајакнување на у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ставната позицијата на Претседателот на државата </w:t>
      </w:r>
      <w:r w:rsidRPr="009146CA">
        <w:rPr>
          <w:rFonts w:ascii="Times New Roman" w:hAnsi="Times New Roman" w:cs="Times New Roman"/>
          <w:sz w:val="26"/>
          <w:szCs w:val="26"/>
        </w:rPr>
        <w:t>преку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овластување да го распушта Собранието во случај на негово подолготрајно нефункционирање. </w:t>
      </w:r>
    </w:p>
    <w:p w:rsidR="00BF09F6" w:rsidRPr="009146CA" w:rsidRDefault="00BF09F6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 пропишување на ограничување на повторување на мандатите на премиерот и ограничени 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компетенции на извршната власт </w:t>
      </w:r>
    </w:p>
    <w:p w:rsidR="00BF09F6" w:rsidRPr="009146CA" w:rsidRDefault="00BD1DC1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По примерот на други </w:t>
      </w:r>
      <w:r w:rsidR="00BF09F6" w:rsidRPr="009146CA">
        <w:rPr>
          <w:rFonts w:ascii="Times New Roman" w:hAnsi="Times New Roman" w:cs="Times New Roman"/>
          <w:sz w:val="26"/>
          <w:szCs w:val="26"/>
        </w:rPr>
        <w:t xml:space="preserve">држави (Словенија, Србија итн.) - </w:t>
      </w:r>
      <w:r w:rsidRPr="009146CA">
        <w:rPr>
          <w:rFonts w:ascii="Times New Roman" w:hAnsi="Times New Roman" w:cs="Times New Roman"/>
          <w:sz w:val="26"/>
          <w:szCs w:val="26"/>
        </w:rPr>
        <w:t xml:space="preserve"> посебно тело за контрола над трошењето на буџетот со Уставот, покрај фискалната клаузула за лимитот на задолжувања, би требало да се востанови посебен </w:t>
      </w:r>
      <w:r w:rsidRPr="009146CA">
        <w:rPr>
          <w:rFonts w:ascii="Times New Roman" w:hAnsi="Times New Roman" w:cs="Times New Roman"/>
          <w:sz w:val="26"/>
          <w:szCs w:val="26"/>
        </w:rPr>
        <w:lastRenderedPageBreak/>
        <w:t xml:space="preserve">Буџетски (фискален) совет, составен од претставници на Владата, Собранието, и на научни институции. </w:t>
      </w:r>
    </w:p>
    <w:p w:rsidR="00BF09F6" w:rsidRPr="009146CA" w:rsidRDefault="00BD1DC1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Нужна е и промена на Уставот со која ќе бидат поставени непречекорливи рестрикции за репресивните овластувања на органите на државната управа и ефикасна судска контрола над законитоста во нивното вршење. </w:t>
      </w:r>
    </w:p>
    <w:p w:rsidR="00BF09F6" w:rsidRPr="009146CA" w:rsidRDefault="00BD1DC1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да се редефинира функцијата и составот на Судскиот совет, да се зајакне уставната позиција на Врховниот суд како највисока институција на правдата. </w:t>
      </w:r>
    </w:p>
    <w:p w:rsidR="00BF09F6" w:rsidRPr="009146CA" w:rsidRDefault="00BD1DC1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проширувањето на надлежноста на Уставниот суд во однос на заштитата на човековите слободи и права, </w:t>
      </w:r>
    </w:p>
    <w:p w:rsidR="0009475A" w:rsidRPr="009146CA" w:rsidRDefault="00BD1DC1" w:rsidP="0009475A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треба да се предвиди уставна основа за донесување посебен закон за со кој ќе биде уредена постапката пред судот.  </w:t>
      </w:r>
    </w:p>
    <w:p w:rsidR="007B6C79" w:rsidRPr="009146CA" w:rsidRDefault="0009475A" w:rsidP="0009475A">
      <w:pPr>
        <w:spacing w:after="12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РЕЗИМАТИВНО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9F6" w:rsidRPr="009146CA" w:rsidRDefault="00085064" w:rsidP="00094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Потребна е </w:t>
      </w:r>
      <w:r w:rsidRPr="009146CA">
        <w:rPr>
          <w:rFonts w:ascii="Times New Roman" w:hAnsi="Times New Roman" w:cs="Times New Roman"/>
          <w:b/>
          <w:sz w:val="26"/>
          <w:szCs w:val="26"/>
          <w:u w:val="single"/>
        </w:rPr>
        <w:t>демократска консолидација</w:t>
      </w:r>
      <w:r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="00BF09F6" w:rsidRPr="009146CA">
        <w:rPr>
          <w:rFonts w:ascii="Times New Roman" w:hAnsi="Times New Roman" w:cs="Times New Roman"/>
          <w:sz w:val="26"/>
          <w:szCs w:val="26"/>
        </w:rPr>
        <w:t xml:space="preserve">- И покрај непрецизноста на тој поим, постои минимален консензус дека тој подразбира исполнување на повеќе услови: </w:t>
      </w:r>
    </w:p>
    <w:p w:rsidR="00BF09F6" w:rsidRPr="009146CA" w:rsidRDefault="00BF09F6" w:rsidP="00094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комплексна институционализација и владеење на правото, </w:t>
      </w:r>
    </w:p>
    <w:p w:rsidR="00BF09F6" w:rsidRPr="009146CA" w:rsidRDefault="00BF09F6" w:rsidP="00094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доследно почитување на начелото на поделба на власта, </w:t>
      </w:r>
    </w:p>
    <w:p w:rsidR="00BF09F6" w:rsidRPr="009146CA" w:rsidRDefault="00BF09F6" w:rsidP="0009475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легитимност на законите и политичките одлуки, </w:t>
      </w:r>
    </w:p>
    <w:p w:rsidR="00BF09F6" w:rsidRPr="009146CA" w:rsidRDefault="00BF09F6" w:rsidP="0009475A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ограничување на сферата на државата и политичкото одлучување итн.</w:t>
      </w:r>
    </w:p>
    <w:p w:rsidR="00BF09F6" w:rsidRPr="009146CA" w:rsidRDefault="00085064" w:rsidP="0009475A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модерирање на политичкиот конфликт според начелата на демократијата, дијалогот и толеранцијата и постигнувањето консензус меѓу клучните политички фактори; </w:t>
      </w:r>
      <w:r w:rsidR="00BF09F6" w:rsidRPr="009146CA">
        <w:rPr>
          <w:rFonts w:ascii="Times New Roman" w:hAnsi="Times New Roman" w:cs="Times New Roman"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 xml:space="preserve">колку повисок степен на консензус- толку полесно е консолидирање на демократијата. </w:t>
      </w:r>
    </w:p>
    <w:p w:rsidR="00085064" w:rsidRPr="009146CA" w:rsidRDefault="00085064" w:rsidP="0009475A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Постои исто така висок степен на согласност дека </w:t>
      </w:r>
      <w:r w:rsidRPr="009146CA">
        <w:rPr>
          <w:rFonts w:ascii="Times New Roman" w:hAnsi="Times New Roman" w:cs="Times New Roman"/>
          <w:b/>
          <w:sz w:val="26"/>
          <w:szCs w:val="26"/>
          <w:u w:val="single"/>
        </w:rPr>
        <w:t>преминот кон демократска правна држава</w:t>
      </w:r>
      <w:r w:rsidRPr="00914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46CA">
        <w:rPr>
          <w:rFonts w:ascii="Times New Roman" w:hAnsi="Times New Roman" w:cs="Times New Roman"/>
          <w:sz w:val="26"/>
          <w:szCs w:val="26"/>
        </w:rPr>
        <w:t xml:space="preserve">и </w:t>
      </w:r>
      <w:r w:rsidRPr="009146CA">
        <w:rPr>
          <w:rFonts w:ascii="Times New Roman" w:hAnsi="Times New Roman" w:cs="Times New Roman"/>
          <w:b/>
          <w:sz w:val="26"/>
          <w:szCs w:val="26"/>
          <w:u w:val="single"/>
        </w:rPr>
        <w:t>мултинационален интегрализам</w:t>
      </w:r>
      <w:r w:rsidRPr="009146CA">
        <w:rPr>
          <w:rFonts w:ascii="Times New Roman" w:hAnsi="Times New Roman" w:cs="Times New Roman"/>
          <w:sz w:val="26"/>
          <w:szCs w:val="26"/>
        </w:rPr>
        <w:t xml:space="preserve"> треба да биде процес воден од елита, </w:t>
      </w:r>
      <w:r w:rsidRPr="009146CA">
        <w:rPr>
          <w:rFonts w:ascii="Times New Roman" w:hAnsi="Times New Roman" w:cs="Times New Roman"/>
          <w:b/>
          <w:sz w:val="26"/>
          <w:szCs w:val="26"/>
        </w:rPr>
        <w:t>при што најмалку под овој поим</w:t>
      </w:r>
      <w:r w:rsidRPr="009146CA">
        <w:rPr>
          <w:rFonts w:ascii="Times New Roman" w:hAnsi="Times New Roman" w:cs="Times New Roman"/>
          <w:sz w:val="26"/>
          <w:szCs w:val="26"/>
        </w:rPr>
        <w:t xml:space="preserve"> се подразбира само партиска или политичка елита, </w:t>
      </w:r>
      <w:r w:rsidRPr="009146CA">
        <w:rPr>
          <w:rFonts w:ascii="Times New Roman" w:hAnsi="Times New Roman" w:cs="Times New Roman"/>
          <w:b/>
          <w:sz w:val="26"/>
          <w:szCs w:val="26"/>
        </w:rPr>
        <w:t>туку и интелектуалната елита и високо специјализирани кадри во демократските институции и во граѓанскиот сектор како движечка сила на општеството.</w:t>
      </w:r>
      <w:r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C79" w:rsidRPr="009146CA" w:rsidRDefault="007B6C79" w:rsidP="000947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6C79" w:rsidRPr="009146CA" w:rsidSect="009146CA">
      <w:footerReference w:type="default" r:id="rId8"/>
      <w:pgSz w:w="16838" w:h="11906" w:orient="landscape"/>
      <w:pgMar w:top="1440" w:right="1103" w:bottom="144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D3" w:rsidRDefault="00F974D3" w:rsidP="001D5A99">
      <w:pPr>
        <w:spacing w:after="0" w:line="240" w:lineRule="auto"/>
      </w:pPr>
      <w:r>
        <w:separator/>
      </w:r>
    </w:p>
  </w:endnote>
  <w:endnote w:type="continuationSeparator" w:id="0">
    <w:p w:rsidR="00F974D3" w:rsidRDefault="00F974D3" w:rsidP="001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6743"/>
      <w:docPartObj>
        <w:docPartGallery w:val="Page Numbers (Bottom of Page)"/>
        <w:docPartUnique/>
      </w:docPartObj>
    </w:sdtPr>
    <w:sdtEndPr/>
    <w:sdtContent>
      <w:p w:rsidR="001D5A99" w:rsidRDefault="00985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A99" w:rsidRDefault="001D5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D3" w:rsidRDefault="00F974D3" w:rsidP="001D5A99">
      <w:pPr>
        <w:spacing w:after="0" w:line="240" w:lineRule="auto"/>
      </w:pPr>
      <w:r>
        <w:separator/>
      </w:r>
    </w:p>
  </w:footnote>
  <w:footnote w:type="continuationSeparator" w:id="0">
    <w:p w:rsidR="00F974D3" w:rsidRDefault="00F974D3" w:rsidP="001D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F11"/>
    <w:multiLevelType w:val="hybridMultilevel"/>
    <w:tmpl w:val="749285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3CA"/>
    <w:multiLevelType w:val="hybridMultilevel"/>
    <w:tmpl w:val="FF121C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51831"/>
    <w:multiLevelType w:val="hybridMultilevel"/>
    <w:tmpl w:val="89F021B6"/>
    <w:lvl w:ilvl="0" w:tplc="042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2AB92A45"/>
    <w:multiLevelType w:val="hybridMultilevel"/>
    <w:tmpl w:val="9A3E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CEC"/>
    <w:multiLevelType w:val="hybridMultilevel"/>
    <w:tmpl w:val="C0B439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10AF"/>
    <w:multiLevelType w:val="hybridMultilevel"/>
    <w:tmpl w:val="73CCD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9"/>
    <w:rsid w:val="00040890"/>
    <w:rsid w:val="00085064"/>
    <w:rsid w:val="0009475A"/>
    <w:rsid w:val="000A170C"/>
    <w:rsid w:val="000F4669"/>
    <w:rsid w:val="00101E7B"/>
    <w:rsid w:val="00105655"/>
    <w:rsid w:val="001514E8"/>
    <w:rsid w:val="00157403"/>
    <w:rsid w:val="0017499D"/>
    <w:rsid w:val="00195D7B"/>
    <w:rsid w:val="001D5A99"/>
    <w:rsid w:val="002774B8"/>
    <w:rsid w:val="002E5419"/>
    <w:rsid w:val="00324E93"/>
    <w:rsid w:val="00346C18"/>
    <w:rsid w:val="003C44D9"/>
    <w:rsid w:val="003F1567"/>
    <w:rsid w:val="00413D2D"/>
    <w:rsid w:val="0043430A"/>
    <w:rsid w:val="0048338A"/>
    <w:rsid w:val="004A5CF9"/>
    <w:rsid w:val="004E1B0C"/>
    <w:rsid w:val="0053475F"/>
    <w:rsid w:val="00550E73"/>
    <w:rsid w:val="00607646"/>
    <w:rsid w:val="00624D8B"/>
    <w:rsid w:val="00671E85"/>
    <w:rsid w:val="00673C8A"/>
    <w:rsid w:val="006856E3"/>
    <w:rsid w:val="006E2812"/>
    <w:rsid w:val="006F281F"/>
    <w:rsid w:val="0073596C"/>
    <w:rsid w:val="007B6C79"/>
    <w:rsid w:val="00815239"/>
    <w:rsid w:val="00843528"/>
    <w:rsid w:val="008D4A4A"/>
    <w:rsid w:val="00903851"/>
    <w:rsid w:val="009146CA"/>
    <w:rsid w:val="00945CB1"/>
    <w:rsid w:val="00956DE3"/>
    <w:rsid w:val="009854BE"/>
    <w:rsid w:val="009D32F4"/>
    <w:rsid w:val="009E7897"/>
    <w:rsid w:val="00A5044E"/>
    <w:rsid w:val="00A77D3D"/>
    <w:rsid w:val="00AE4EFC"/>
    <w:rsid w:val="00B01225"/>
    <w:rsid w:val="00B84493"/>
    <w:rsid w:val="00BA45BA"/>
    <w:rsid w:val="00BB03B3"/>
    <w:rsid w:val="00BD1DC1"/>
    <w:rsid w:val="00BF09F6"/>
    <w:rsid w:val="00BF22B4"/>
    <w:rsid w:val="00C41D68"/>
    <w:rsid w:val="00D46E42"/>
    <w:rsid w:val="00DA3AB7"/>
    <w:rsid w:val="00E2468A"/>
    <w:rsid w:val="00E857D4"/>
    <w:rsid w:val="00EC17A3"/>
    <w:rsid w:val="00F974D3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9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9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6</cp:revision>
  <dcterms:created xsi:type="dcterms:W3CDTF">2015-09-01T05:43:00Z</dcterms:created>
  <dcterms:modified xsi:type="dcterms:W3CDTF">2023-05-01T08:27:00Z</dcterms:modified>
</cp:coreProperties>
</file>