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99" w:rsidRDefault="00BD1A99" w:rsidP="00BD1A99">
      <w:pPr>
        <w:spacing w:after="0"/>
        <w:jc w:val="center"/>
        <w:rPr>
          <w:rFonts w:ascii="Times New Roman" w:hAnsi="Times New Roman"/>
          <w:b/>
          <w:lang w:val="en-GB"/>
        </w:rPr>
      </w:pPr>
      <w:r>
        <w:rPr>
          <w:rFonts w:ascii="Times New Roman" w:hAnsi="Times New Roman"/>
          <w:b/>
          <w:lang w:val="en-GB"/>
        </w:rPr>
        <w:t>X ECPD International Conference</w:t>
      </w:r>
    </w:p>
    <w:p w:rsidR="00BD1A99" w:rsidRDefault="00BD1A99" w:rsidP="00BD1A99">
      <w:pPr>
        <w:spacing w:after="0"/>
        <w:ind w:left="-142" w:right="-143"/>
        <w:jc w:val="center"/>
        <w:rPr>
          <w:rFonts w:ascii="Times New Roman" w:hAnsi="Times New Roman"/>
          <w:b/>
          <w:lang w:val="en-GB"/>
        </w:rPr>
      </w:pPr>
      <w:r>
        <w:rPr>
          <w:rFonts w:ascii="Times New Roman" w:hAnsi="Times New Roman"/>
          <w:b/>
          <w:lang w:val="en-GB"/>
        </w:rPr>
        <w:t>National and Inter-Ethnic Reconciliation, Religious Tolerance and Human Security in the Balkans</w:t>
      </w:r>
    </w:p>
    <w:p w:rsidR="00BD1A99" w:rsidRDefault="00BD1A99" w:rsidP="00BD1A99">
      <w:pPr>
        <w:shd w:val="clear" w:color="auto" w:fill="FFFFFF"/>
        <w:spacing w:after="0"/>
        <w:jc w:val="center"/>
        <w:rPr>
          <w:rFonts w:ascii="Times New Roman" w:hAnsi="Times New Roman"/>
          <w:b/>
          <w:i/>
          <w:lang w:val="en-GB"/>
        </w:rPr>
      </w:pPr>
      <w:r>
        <w:rPr>
          <w:rFonts w:ascii="Times New Roman" w:hAnsi="Times New Roman"/>
          <w:b/>
          <w:lang w:val="en-GB"/>
        </w:rPr>
        <w:t xml:space="preserve">NEW BALKANS AND EUROPEAN UNION: </w:t>
      </w:r>
      <w:r>
        <w:rPr>
          <w:rFonts w:ascii="Times New Roman" w:hAnsi="Times New Roman"/>
          <w:b/>
          <w:lang w:val="en-GB"/>
        </w:rPr>
        <w:br/>
        <w:t>PEACE, DEVELOPMENT, INTEGRATION</w:t>
      </w:r>
      <w:r>
        <w:rPr>
          <w:rFonts w:ascii="Times New Roman" w:hAnsi="Times New Roman"/>
          <w:b/>
          <w:lang w:val="en-GB"/>
        </w:rPr>
        <w:br/>
      </w:r>
      <w:r>
        <w:rPr>
          <w:rFonts w:ascii="Times New Roman" w:hAnsi="Times New Roman"/>
          <w:b/>
          <w:i/>
          <w:lang w:val="en-GB"/>
        </w:rPr>
        <w:t>Belgrade, 24-25 October, 2014</w:t>
      </w:r>
    </w:p>
    <w:p w:rsidR="00BD1A99" w:rsidRDefault="00BD1A99" w:rsidP="00BD1A99">
      <w:pPr>
        <w:shd w:val="clear" w:color="auto" w:fill="FFFFFF"/>
        <w:spacing w:after="0" w:line="360" w:lineRule="auto"/>
        <w:jc w:val="center"/>
        <w:textAlignment w:val="top"/>
      </w:pPr>
    </w:p>
    <w:p w:rsidR="00BD1A99" w:rsidRDefault="00BD1A99" w:rsidP="00BD1A99">
      <w:pPr>
        <w:shd w:val="clear" w:color="auto" w:fill="FFFFFF"/>
        <w:spacing w:after="0" w:line="240" w:lineRule="auto"/>
        <w:jc w:val="right"/>
        <w:textAlignment w:val="top"/>
        <w:rPr>
          <w:rFonts w:ascii="Times New Roman" w:hAnsi="Times New Roman"/>
          <w:lang w:val="mk-MK"/>
        </w:rPr>
      </w:pPr>
      <w:proofErr w:type="spellStart"/>
      <w:proofErr w:type="gramStart"/>
      <w:r>
        <w:rPr>
          <w:rFonts w:ascii="Times New Roman" w:hAnsi="Times New Roman"/>
          <w:b/>
        </w:rPr>
        <w:t>Ph.D</w:t>
      </w:r>
      <w:proofErr w:type="spellEnd"/>
      <w:r>
        <w:rPr>
          <w:rFonts w:ascii="Times New Roman" w:hAnsi="Times New Roman"/>
          <w:b/>
        </w:rPr>
        <w:t xml:space="preserve">  JOVE</w:t>
      </w:r>
      <w:proofErr w:type="gramEnd"/>
      <w:r>
        <w:rPr>
          <w:rFonts w:ascii="Times New Roman" w:hAnsi="Times New Roman"/>
          <w:b/>
        </w:rPr>
        <w:t xml:space="preserve"> KEKENOVSKI</w:t>
      </w:r>
      <w:r>
        <w:rPr>
          <w:rFonts w:ascii="Times New Roman" w:hAnsi="Times New Roman"/>
        </w:rPr>
        <w:br/>
        <w:t xml:space="preserve">University "St. </w:t>
      </w:r>
      <w:proofErr w:type="spellStart"/>
      <w:r>
        <w:rPr>
          <w:rFonts w:ascii="Times New Roman" w:hAnsi="Times New Roman"/>
        </w:rPr>
        <w:t>Kliment</w:t>
      </w:r>
      <w:proofErr w:type="spellEnd"/>
      <w:r>
        <w:rPr>
          <w:rFonts w:ascii="Times New Roman" w:hAnsi="Times New Roman"/>
        </w:rPr>
        <w:t xml:space="preserve"> </w:t>
      </w:r>
      <w:proofErr w:type="spellStart"/>
      <w:r>
        <w:rPr>
          <w:rFonts w:ascii="Times New Roman" w:hAnsi="Times New Roman"/>
        </w:rPr>
        <w:t>Ohridski</w:t>
      </w:r>
      <w:proofErr w:type="spellEnd"/>
      <w:r>
        <w:rPr>
          <w:rFonts w:ascii="Times New Roman" w:hAnsi="Times New Roman"/>
        </w:rPr>
        <w:t>" - Bitola</w:t>
      </w:r>
      <w:r>
        <w:rPr>
          <w:rFonts w:ascii="Times New Roman" w:hAnsi="Times New Roman"/>
        </w:rPr>
        <w:br/>
        <w:t xml:space="preserve">Faculty of Tourism and Hospitality - </w:t>
      </w:r>
      <w:proofErr w:type="spellStart"/>
      <w:r>
        <w:rPr>
          <w:rFonts w:ascii="Times New Roman" w:hAnsi="Times New Roman"/>
        </w:rPr>
        <w:t>Ohrid</w:t>
      </w:r>
      <w:proofErr w:type="spellEnd"/>
      <w:r>
        <w:rPr>
          <w:rFonts w:ascii="Times New Roman" w:hAnsi="Times New Roman"/>
        </w:rPr>
        <w:br/>
        <w:t>Republic of Macedonia</w:t>
      </w:r>
    </w:p>
    <w:p w:rsidR="00BD1A99" w:rsidRDefault="00BD1A99" w:rsidP="00BD1A99">
      <w:pPr>
        <w:spacing w:after="0"/>
        <w:jc w:val="both"/>
        <w:rPr>
          <w:rFonts w:ascii="Times New Roman" w:hAnsi="Times New Roman" w:cs="Times New Roman"/>
          <w:sz w:val="24"/>
          <w:lang w:val="mk-MK"/>
        </w:rPr>
      </w:pPr>
    </w:p>
    <w:p w:rsidR="00BD1A99" w:rsidRDefault="00BD1A99" w:rsidP="00BD1A99">
      <w:pPr>
        <w:spacing w:after="0"/>
        <w:jc w:val="center"/>
        <w:rPr>
          <w:rFonts w:ascii="Times New Roman" w:hAnsi="Times New Roman" w:cs="Times New Roman"/>
          <w:b/>
          <w:sz w:val="24"/>
        </w:rPr>
      </w:pPr>
      <w:r>
        <w:rPr>
          <w:rFonts w:ascii="Times New Roman" w:hAnsi="Times New Roman" w:cs="Times New Roman"/>
          <w:b/>
          <w:sz w:val="24"/>
          <w:lang w:val="mk-MK"/>
        </w:rPr>
        <w:t>WESTERN BALKAN</w:t>
      </w:r>
      <w:r>
        <w:rPr>
          <w:rFonts w:ascii="Times New Roman" w:hAnsi="Times New Roman" w:cs="Times New Roman"/>
          <w:b/>
          <w:sz w:val="24"/>
        </w:rPr>
        <w:t xml:space="preserve">S </w:t>
      </w:r>
      <w:r>
        <w:rPr>
          <w:rFonts w:ascii="Times New Roman" w:hAnsi="Times New Roman" w:cs="Times New Roman"/>
          <w:b/>
          <w:sz w:val="24"/>
          <w:lang w:val="mk-MK"/>
        </w:rPr>
        <w:t>AND THE RULE OF LAW</w:t>
      </w:r>
    </w:p>
    <w:p w:rsidR="00BD1A99" w:rsidRDefault="00BD1A99" w:rsidP="00BD1A99">
      <w:pPr>
        <w:spacing w:after="0"/>
        <w:jc w:val="center"/>
        <w:rPr>
          <w:rFonts w:ascii="Times New Roman" w:hAnsi="Times New Roman" w:cs="Times New Roman"/>
          <w:color w:val="FF0000"/>
          <w:sz w:val="24"/>
          <w:lang w:val="mk-MK"/>
        </w:rPr>
      </w:pPr>
    </w:p>
    <w:p w:rsidR="00365AB8" w:rsidRPr="00365AB8" w:rsidRDefault="00365AB8" w:rsidP="00365AB8">
      <w:pPr>
        <w:shd w:val="clear" w:color="auto" w:fill="FFFFFF"/>
        <w:spacing w:before="136" w:after="0" w:line="240" w:lineRule="auto"/>
        <w:ind w:firstLine="720"/>
        <w:jc w:val="both"/>
        <w:rPr>
          <w:rFonts w:ascii="Times New Roman" w:eastAsia="Times New Roman" w:hAnsi="Times New Roman" w:cs="Times New Roman"/>
          <w:color w:val="FF0000"/>
          <w:sz w:val="24"/>
          <w:szCs w:val="18"/>
        </w:rPr>
      </w:pPr>
      <w:bookmarkStart w:id="0" w:name="_GoBack"/>
      <w:bookmarkEnd w:id="0"/>
    </w:p>
    <w:p w:rsidR="00BD1A99" w:rsidRDefault="00BD1A99" w:rsidP="00BD1A99">
      <w:pPr>
        <w:spacing w:after="0"/>
        <w:ind w:firstLine="720"/>
        <w:jc w:val="both"/>
        <w:rPr>
          <w:rFonts w:ascii="Times New Roman" w:hAnsi="Times New Roman" w:cs="Times New Roman"/>
          <w:b/>
          <w:sz w:val="24"/>
          <w:lang w:val="mk-MK"/>
        </w:rPr>
      </w:pPr>
      <w:r>
        <w:rPr>
          <w:rFonts w:ascii="Times New Roman" w:hAnsi="Times New Roman" w:cs="Times New Roman"/>
          <w:b/>
          <w:sz w:val="24"/>
          <w:lang w:val="mk-MK"/>
        </w:rPr>
        <w:t xml:space="preserve">Abstract </w:t>
      </w:r>
    </w:p>
    <w:p w:rsidR="00BD1A99" w:rsidRDefault="00BD1A99" w:rsidP="00BD1A99">
      <w:pPr>
        <w:spacing w:after="0"/>
        <w:ind w:firstLine="720"/>
        <w:jc w:val="both"/>
        <w:rPr>
          <w:rFonts w:ascii="Times New Roman" w:hAnsi="Times New Roman" w:cs="Times New Roman"/>
          <w:sz w:val="24"/>
        </w:rPr>
      </w:pPr>
      <w:r>
        <w:rPr>
          <w:rFonts w:ascii="Times New Roman" w:hAnsi="Times New Roman" w:cs="Times New Roman"/>
          <w:sz w:val="24"/>
          <w:lang w:val="mk-MK"/>
        </w:rPr>
        <w:t>Little or no progress in the rule of law and the deteriorating situation regarding freedom of the media can say that the general conclusions of the reports of the European Commission for the Western Balkans for 2014. Most satisfied with this year's report certainly should be Serbia and Kosovo, and most dissatisfied Montenegro and BiH. Macedonia again for the sixth time I got the recommendation to start negotiations, but they did start.</w:t>
      </w:r>
      <w:r>
        <w:rPr>
          <w:lang w:val="mk-MK"/>
        </w:rPr>
        <w:t xml:space="preserve"> </w:t>
      </w:r>
      <w:r>
        <w:rPr>
          <w:rFonts w:ascii="Times New Roman" w:hAnsi="Times New Roman" w:cs="Times New Roman"/>
          <w:sz w:val="24"/>
          <w:lang w:val="mk-MK"/>
        </w:rPr>
        <w:t>Again for the sixth time as a note mentioned a lack of rule of law. Regardless of the other noted drawbacks or positive reports for 2014, this paper will try to give an answer to the reasons why the Western Balkans are receiving serious concern about the rule of law as one of the elements of the political criteria of Copenhagen (1993 ). Why the rule of law can exist and function in the EU Member States, and has problems with his practice in the Western Balkans. What are those reasons that lead to be violated basic tenets of the rule of law is a topic that treats this paper.</w:t>
      </w:r>
    </w:p>
    <w:p w:rsidR="00394065" w:rsidRDefault="00394065" w:rsidP="00BD1A99">
      <w:pPr>
        <w:spacing w:after="0"/>
        <w:ind w:firstLine="720"/>
        <w:jc w:val="both"/>
        <w:rPr>
          <w:rFonts w:ascii="Times New Roman" w:hAnsi="Times New Roman" w:cs="Times New Roman"/>
          <w:sz w:val="24"/>
        </w:rPr>
      </w:pPr>
    </w:p>
    <w:p w:rsidR="00394065" w:rsidRPr="00394065" w:rsidRDefault="00394065" w:rsidP="00BD1A99">
      <w:pPr>
        <w:spacing w:after="0"/>
        <w:ind w:firstLine="720"/>
        <w:jc w:val="both"/>
        <w:rPr>
          <w:rFonts w:ascii="Times New Roman" w:hAnsi="Times New Roman" w:cs="Times New Roman"/>
          <w:sz w:val="24"/>
        </w:rPr>
      </w:pPr>
    </w:p>
    <w:p w:rsidR="00BD1A99" w:rsidRDefault="00BD1A99" w:rsidP="00BD1A99">
      <w:pPr>
        <w:spacing w:after="0"/>
        <w:jc w:val="center"/>
        <w:rPr>
          <w:rFonts w:ascii="Times New Roman" w:hAnsi="Times New Roman" w:cs="Times New Roman"/>
          <w:b/>
          <w:color w:val="FF0000"/>
          <w:sz w:val="24"/>
        </w:rPr>
      </w:pPr>
    </w:p>
    <w:p w:rsidR="00BD1A99" w:rsidRDefault="00BD1A99" w:rsidP="00BD1A99">
      <w:pPr>
        <w:spacing w:after="0"/>
        <w:jc w:val="center"/>
        <w:rPr>
          <w:rFonts w:ascii="Times New Roman" w:hAnsi="Times New Roman" w:cs="Times New Roman"/>
          <w:b/>
          <w:sz w:val="24"/>
          <w:lang w:val="mk-MK"/>
        </w:rPr>
      </w:pPr>
      <w:r>
        <w:rPr>
          <w:rFonts w:ascii="Times New Roman" w:hAnsi="Times New Roman" w:cs="Times New Roman"/>
          <w:b/>
          <w:sz w:val="24"/>
          <w:lang w:val="mk-MK"/>
        </w:rPr>
        <w:t>ЗАПАДЕН БАЛКАН И ВЛАДЕЕЊЕ НА ПРАВОТО</w:t>
      </w:r>
    </w:p>
    <w:p w:rsidR="00BD1A99" w:rsidRDefault="00BD1A99" w:rsidP="00BD1A99">
      <w:pPr>
        <w:spacing w:after="0"/>
        <w:jc w:val="center"/>
        <w:rPr>
          <w:rFonts w:ascii="Times New Roman" w:hAnsi="Times New Roman" w:cs="Times New Roman"/>
          <w:color w:val="FF0000"/>
          <w:sz w:val="24"/>
          <w:lang w:val="mk-MK"/>
        </w:rPr>
      </w:pPr>
    </w:p>
    <w:p w:rsidR="00BD1A99" w:rsidRDefault="00BD1A99" w:rsidP="00BD1A99">
      <w:pPr>
        <w:pStyle w:val="NormalWeb"/>
        <w:shd w:val="clear" w:color="auto" w:fill="FFFFFF"/>
        <w:spacing w:before="0" w:beforeAutospacing="0" w:after="0" w:afterAutospacing="0" w:line="360" w:lineRule="auto"/>
        <w:ind w:firstLine="720"/>
        <w:jc w:val="both"/>
        <w:rPr>
          <w:b/>
          <w:bCs/>
          <w:sz w:val="22"/>
          <w:szCs w:val="14"/>
          <w:lang w:val="mk-MK"/>
        </w:rPr>
      </w:pPr>
      <w:r>
        <w:rPr>
          <w:b/>
          <w:bCs/>
          <w:sz w:val="22"/>
          <w:szCs w:val="14"/>
          <w:lang w:val="mk-MK"/>
        </w:rPr>
        <w:t>Апстракт</w:t>
      </w:r>
    </w:p>
    <w:p w:rsidR="00BD1A99" w:rsidRDefault="00BD1A99" w:rsidP="00BD1A99">
      <w:pPr>
        <w:pStyle w:val="NormalWeb"/>
        <w:shd w:val="clear" w:color="auto" w:fill="FFFFFF"/>
        <w:spacing w:before="0" w:beforeAutospacing="0" w:after="0" w:afterAutospacing="0" w:line="360" w:lineRule="auto"/>
        <w:ind w:firstLine="720"/>
        <w:jc w:val="both"/>
        <w:rPr>
          <w:bCs/>
          <w:sz w:val="22"/>
          <w:szCs w:val="14"/>
          <w:lang w:val="mk-MK"/>
        </w:rPr>
      </w:pPr>
      <w:r>
        <w:rPr>
          <w:bCs/>
          <w:sz w:val="22"/>
          <w:szCs w:val="14"/>
          <w:lang w:val="mk-MK"/>
        </w:rPr>
        <w:t xml:space="preserve">Мал или речиси никаков напредок во областа на владеењето на правото и влошената состојба во врска со слободата на медиумите може да се каже дека се општи заклучоци од извештаите на Европската комисија за земјите од западен Балкан за 2014 година. Најзадоволни од овогодинешниов извештај секако дека треба да бидат Србија и Косово, а најнезадоволни Црна Гора и БиХ. Република Македонија повторно по шести пат ја доби препораката за отпочнување на преговорите, но тие никако да започнат. Повторно по шести пат како забелешка е споменато недостаток од владеење на правото. Не навлегувајќи во другите констатирани негативности или пак позитивности во извештаите за 2014 година, во овој труд ќе се обидам да дадам одговор на </w:t>
      </w:r>
      <w:r>
        <w:rPr>
          <w:bCs/>
          <w:sz w:val="22"/>
          <w:szCs w:val="14"/>
          <w:lang w:val="mk-MK"/>
        </w:rPr>
        <w:lastRenderedPageBreak/>
        <w:t>причините зошто земјите од западен Балкан постојано добиваат сериозна забелешка за владеење на правото како еден од елементите на политичките критериумите од Копенхаген (1993). Зошто владеењето на правото може да опстојува и функционира во земји членки на ЕУ, а има проблеми со негово практикување во земјите од западен Балкан. Кои се тие причини кои доведуваат да бидат повредени основните постулати на владеењето на правото е проблематика која ја третира овој труд.</w:t>
      </w:r>
    </w:p>
    <w:p w:rsidR="00BF4EC2" w:rsidRDefault="00BF4EC2"/>
    <w:sectPr w:rsidR="00BF4EC2" w:rsidSect="00BF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BD1A99"/>
    <w:rsid w:val="00365AB8"/>
    <w:rsid w:val="00394065"/>
    <w:rsid w:val="004179A9"/>
    <w:rsid w:val="00AE1DA9"/>
    <w:rsid w:val="00BD1A99"/>
    <w:rsid w:val="00BF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B8"/>
    <w:rPr>
      <w:b/>
      <w:bCs/>
    </w:rPr>
  </w:style>
  <w:style w:type="character" w:styleId="Hyperlink">
    <w:name w:val="Hyperlink"/>
    <w:basedOn w:val="DefaultParagraphFont"/>
    <w:uiPriority w:val="99"/>
    <w:semiHidden/>
    <w:unhideWhenUsed/>
    <w:rsid w:val="00365AB8"/>
    <w:rPr>
      <w:color w:val="0000FF"/>
      <w:u w:val="single"/>
    </w:rPr>
  </w:style>
  <w:style w:type="paragraph" w:styleId="BalloonText">
    <w:name w:val="Balloon Text"/>
    <w:basedOn w:val="Normal"/>
    <w:link w:val="BalloonTextChar"/>
    <w:uiPriority w:val="99"/>
    <w:semiHidden/>
    <w:unhideWhenUsed/>
    <w:rsid w:val="0036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91680">
      <w:bodyDiv w:val="1"/>
      <w:marLeft w:val="0"/>
      <w:marRight w:val="0"/>
      <w:marTop w:val="0"/>
      <w:marBottom w:val="0"/>
      <w:divBdr>
        <w:top w:val="none" w:sz="0" w:space="0" w:color="auto"/>
        <w:left w:val="none" w:sz="0" w:space="0" w:color="auto"/>
        <w:bottom w:val="none" w:sz="0" w:space="0" w:color="auto"/>
        <w:right w:val="none" w:sz="0" w:space="0" w:color="auto"/>
      </w:divBdr>
      <w:divsChild>
        <w:div w:id="1036738610">
          <w:marLeft w:val="0"/>
          <w:marRight w:val="0"/>
          <w:marTop w:val="0"/>
          <w:marBottom w:val="0"/>
          <w:divBdr>
            <w:top w:val="none" w:sz="0" w:space="0" w:color="auto"/>
            <w:left w:val="none" w:sz="0" w:space="0" w:color="auto"/>
            <w:bottom w:val="none" w:sz="0" w:space="0" w:color="auto"/>
            <w:right w:val="none" w:sz="0" w:space="0" w:color="auto"/>
          </w:divBdr>
          <w:divsChild>
            <w:div w:id="607272999">
              <w:marLeft w:val="0"/>
              <w:marRight w:val="0"/>
              <w:marTop w:val="0"/>
              <w:marBottom w:val="0"/>
              <w:divBdr>
                <w:top w:val="none" w:sz="0" w:space="0" w:color="auto"/>
                <w:left w:val="none" w:sz="0" w:space="0" w:color="auto"/>
                <w:bottom w:val="none" w:sz="0" w:space="0" w:color="auto"/>
                <w:right w:val="none" w:sz="0" w:space="0" w:color="auto"/>
              </w:divBdr>
              <w:divsChild>
                <w:div w:id="1084306116">
                  <w:marLeft w:val="0"/>
                  <w:marRight w:val="0"/>
                  <w:marTop w:val="0"/>
                  <w:marBottom w:val="0"/>
                  <w:divBdr>
                    <w:top w:val="none" w:sz="0" w:space="0" w:color="auto"/>
                    <w:left w:val="none" w:sz="0" w:space="0" w:color="auto"/>
                    <w:bottom w:val="none" w:sz="0" w:space="0" w:color="auto"/>
                    <w:right w:val="none" w:sz="0" w:space="0" w:color="auto"/>
                  </w:divBdr>
                  <w:divsChild>
                    <w:div w:id="776750397">
                      <w:marLeft w:val="0"/>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HP</cp:lastModifiedBy>
  <cp:revision>4</cp:revision>
  <dcterms:created xsi:type="dcterms:W3CDTF">2014-10-20T06:09:00Z</dcterms:created>
  <dcterms:modified xsi:type="dcterms:W3CDTF">2023-04-28T04:21:00Z</dcterms:modified>
</cp:coreProperties>
</file>