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AE" w:rsidRPr="0032338B" w:rsidRDefault="00FE1C9D" w:rsidP="00A40A9A">
      <w:pPr>
        <w:pStyle w:val="Heading1"/>
        <w:jc w:val="center"/>
        <w:rPr>
          <w:b w:val="0"/>
          <w:sz w:val="28"/>
          <w:szCs w:val="28"/>
        </w:rPr>
      </w:pPr>
      <w:proofErr w:type="spellStart"/>
      <w:r w:rsidRPr="0032338B">
        <w:rPr>
          <w:b w:val="0"/>
          <w:sz w:val="28"/>
          <w:szCs w:val="28"/>
        </w:rPr>
        <w:t>Научно-истражувачка</w:t>
      </w:r>
      <w:proofErr w:type="spellEnd"/>
      <w:r w:rsidR="009364E4" w:rsidRPr="0032338B">
        <w:rPr>
          <w:b w:val="0"/>
          <w:sz w:val="28"/>
          <w:szCs w:val="28"/>
        </w:rPr>
        <w:t xml:space="preserve"> </w:t>
      </w:r>
      <w:r w:rsidR="00696F15">
        <w:rPr>
          <w:b w:val="0"/>
          <w:sz w:val="28"/>
          <w:szCs w:val="28"/>
        </w:rPr>
        <w:t>дејност</w:t>
      </w:r>
      <w:r w:rsidR="009364E4" w:rsidRPr="0032338B">
        <w:rPr>
          <w:b w:val="0"/>
          <w:sz w:val="28"/>
          <w:szCs w:val="28"/>
        </w:rPr>
        <w:t xml:space="preserve"> на </w:t>
      </w:r>
      <w:r w:rsidR="00696F15">
        <w:rPr>
          <w:b w:val="0"/>
          <w:sz w:val="28"/>
          <w:szCs w:val="28"/>
        </w:rPr>
        <w:t>Факултетот</w:t>
      </w:r>
    </w:p>
    <w:p w:rsidR="009364E4" w:rsidRPr="0032338B" w:rsidRDefault="009364E4" w:rsidP="009364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55C0" w:rsidRPr="0032338B" w:rsidRDefault="009364E4" w:rsidP="00E455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Економскиот факултет - Прилеп</w:t>
      </w:r>
      <w:r w:rsidR="00AC2476" w:rsidRPr="0032338B">
        <w:rPr>
          <w:rFonts w:ascii="Times New Roman" w:hAnsi="Times New Roman" w:cs="Times New Roman"/>
          <w:sz w:val="28"/>
          <w:szCs w:val="28"/>
        </w:rPr>
        <w:t>, н</w:t>
      </w:r>
      <w:r w:rsidR="00BE4F8E" w:rsidRPr="0032338B">
        <w:rPr>
          <w:rFonts w:ascii="Times New Roman" w:hAnsi="Times New Roman" w:cs="Times New Roman"/>
          <w:sz w:val="28"/>
          <w:szCs w:val="28"/>
        </w:rPr>
        <w:t xml:space="preserve">апоредно со </w:t>
      </w:r>
      <w:proofErr w:type="spellStart"/>
      <w:r w:rsidR="00BE4F8E" w:rsidRPr="0032338B">
        <w:rPr>
          <w:rFonts w:ascii="Times New Roman" w:hAnsi="Times New Roman" w:cs="Times New Roman"/>
          <w:sz w:val="28"/>
          <w:szCs w:val="28"/>
        </w:rPr>
        <w:t>наставно-образовната</w:t>
      </w:r>
      <w:proofErr w:type="spellEnd"/>
      <w:r w:rsidR="00860CCD" w:rsidRPr="0032338B">
        <w:rPr>
          <w:rFonts w:ascii="Times New Roman" w:hAnsi="Times New Roman" w:cs="Times New Roman"/>
          <w:sz w:val="28"/>
          <w:szCs w:val="28"/>
        </w:rPr>
        <w:t xml:space="preserve"> дејност</w:t>
      </w:r>
      <w:r w:rsidR="00BD7CE2" w:rsidRPr="0032338B">
        <w:rPr>
          <w:rFonts w:ascii="Times New Roman" w:hAnsi="Times New Roman" w:cs="Times New Roman"/>
          <w:sz w:val="28"/>
          <w:szCs w:val="28"/>
        </w:rPr>
        <w:t>,</w:t>
      </w:r>
      <w:r w:rsidR="00FA2814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BE4F8E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860CCD" w:rsidRPr="0032338B">
        <w:rPr>
          <w:rFonts w:ascii="Times New Roman" w:hAnsi="Times New Roman" w:cs="Times New Roman"/>
          <w:sz w:val="28"/>
          <w:szCs w:val="28"/>
        </w:rPr>
        <w:t>реализира</w:t>
      </w:r>
      <w:r w:rsidR="00BE4F8E" w:rsidRPr="003233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4F8E" w:rsidRPr="0032338B">
        <w:rPr>
          <w:rFonts w:ascii="Times New Roman" w:hAnsi="Times New Roman" w:cs="Times New Roman"/>
          <w:sz w:val="28"/>
          <w:szCs w:val="28"/>
        </w:rPr>
        <w:t>нау</w:t>
      </w:r>
      <w:r w:rsidR="00860CCD" w:rsidRPr="0032338B">
        <w:rPr>
          <w:rFonts w:ascii="Times New Roman" w:hAnsi="Times New Roman" w:cs="Times New Roman"/>
          <w:sz w:val="28"/>
          <w:szCs w:val="28"/>
        </w:rPr>
        <w:t>чно-истражувачка</w:t>
      </w:r>
      <w:proofErr w:type="spellEnd"/>
      <w:r w:rsidR="00AC2476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796094" w:rsidRPr="0032338B">
        <w:rPr>
          <w:rFonts w:ascii="Times New Roman" w:hAnsi="Times New Roman" w:cs="Times New Roman"/>
          <w:sz w:val="28"/>
          <w:szCs w:val="28"/>
        </w:rPr>
        <w:t>дејност</w:t>
      </w:r>
      <w:r w:rsidR="00AC2476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796094" w:rsidRPr="0032338B">
        <w:rPr>
          <w:rFonts w:ascii="Times New Roman" w:eastAsia="Calibri" w:hAnsi="Times New Roman" w:cs="Times New Roman"/>
          <w:sz w:val="28"/>
          <w:szCs w:val="28"/>
        </w:rPr>
        <w:t xml:space="preserve">како интегрален дел </w:t>
      </w:r>
      <w:r w:rsidR="00796094" w:rsidRPr="0032338B">
        <w:rPr>
          <w:rFonts w:ascii="Times New Roman" w:hAnsi="Times New Roman" w:cs="Times New Roman"/>
          <w:sz w:val="28"/>
          <w:szCs w:val="28"/>
        </w:rPr>
        <w:t>од</w:t>
      </w:r>
      <w:r w:rsidR="00796094" w:rsidRPr="00323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094" w:rsidRPr="0032338B">
        <w:rPr>
          <w:rFonts w:ascii="Times New Roman" w:hAnsi="Times New Roman" w:cs="Times New Roman"/>
          <w:sz w:val="28"/>
          <w:szCs w:val="28"/>
        </w:rPr>
        <w:t>делокругот на работењето на институцијата</w:t>
      </w:r>
      <w:r w:rsidR="00796094" w:rsidRPr="0032338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60CCD" w:rsidRPr="0032338B" w:rsidRDefault="008130D1" w:rsidP="00E455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38B">
        <w:rPr>
          <w:rFonts w:ascii="Times New Roman" w:hAnsi="Times New Roman"/>
          <w:sz w:val="28"/>
          <w:szCs w:val="28"/>
        </w:rPr>
        <w:t>Научно-истраж</w:t>
      </w:r>
      <w:r w:rsidR="001C05E0" w:rsidRPr="0032338B">
        <w:rPr>
          <w:rFonts w:ascii="Times New Roman" w:hAnsi="Times New Roman"/>
          <w:sz w:val="28"/>
          <w:szCs w:val="28"/>
        </w:rPr>
        <w:t>увачката</w:t>
      </w:r>
      <w:proofErr w:type="spellEnd"/>
      <w:r w:rsidR="001C05E0" w:rsidRPr="0032338B">
        <w:rPr>
          <w:rFonts w:ascii="Times New Roman" w:hAnsi="Times New Roman"/>
          <w:sz w:val="28"/>
          <w:szCs w:val="28"/>
        </w:rPr>
        <w:t xml:space="preserve"> активност започнува</w:t>
      </w:r>
      <w:r w:rsidRPr="0032338B">
        <w:rPr>
          <w:rFonts w:ascii="Times New Roman" w:hAnsi="Times New Roman"/>
          <w:sz w:val="28"/>
          <w:szCs w:val="28"/>
        </w:rPr>
        <w:t xml:space="preserve"> од самите </w:t>
      </w:r>
      <w:r w:rsidR="00E455C0" w:rsidRPr="0032338B">
        <w:rPr>
          <w:rFonts w:ascii="Times New Roman" w:hAnsi="Times New Roman"/>
          <w:sz w:val="28"/>
          <w:szCs w:val="28"/>
        </w:rPr>
        <w:t>почетоци</w:t>
      </w:r>
      <w:r w:rsidRPr="0032338B">
        <w:rPr>
          <w:rFonts w:ascii="Times New Roman" w:hAnsi="Times New Roman"/>
          <w:sz w:val="28"/>
          <w:szCs w:val="28"/>
        </w:rPr>
        <w:t xml:space="preserve"> на Вишата економска школа во шеесеттите години од минатиот век, кога нас</w:t>
      </w:r>
      <w:r w:rsidR="001C05E0" w:rsidRPr="0032338B">
        <w:rPr>
          <w:rFonts w:ascii="Times New Roman" w:hAnsi="Times New Roman"/>
          <w:sz w:val="28"/>
          <w:szCs w:val="28"/>
        </w:rPr>
        <w:t>тавниците на Школата учествуваат</w:t>
      </w:r>
      <w:r w:rsidRPr="0032338B">
        <w:rPr>
          <w:rFonts w:ascii="Times New Roman" w:hAnsi="Times New Roman"/>
          <w:sz w:val="28"/>
          <w:szCs w:val="28"/>
        </w:rPr>
        <w:t xml:space="preserve"> во </w:t>
      </w:r>
      <w:r w:rsidR="00E455C0" w:rsidRPr="0032338B">
        <w:rPr>
          <w:rFonts w:ascii="Times New Roman" w:hAnsi="Times New Roman"/>
          <w:sz w:val="28"/>
          <w:szCs w:val="28"/>
        </w:rPr>
        <w:t>изработка на</w:t>
      </w:r>
      <w:r w:rsidRPr="0032338B">
        <w:rPr>
          <w:rFonts w:ascii="Times New Roman" w:hAnsi="Times New Roman"/>
          <w:sz w:val="28"/>
          <w:szCs w:val="28"/>
        </w:rPr>
        <w:t xml:space="preserve"> стручни студии, како и учество на семинари, симпозиуми, советувања и сл. </w:t>
      </w:r>
      <w:r w:rsidR="00E455C0" w:rsidRPr="0032338B">
        <w:rPr>
          <w:rFonts w:ascii="Times New Roman" w:hAnsi="Times New Roman" w:cs="Times New Roman"/>
          <w:sz w:val="28"/>
          <w:szCs w:val="28"/>
        </w:rPr>
        <w:t>Во</w:t>
      </w:r>
      <w:r w:rsidR="00AC2476" w:rsidRPr="0032338B">
        <w:rPr>
          <w:rFonts w:ascii="Times New Roman" w:hAnsi="Times New Roman" w:cs="Times New Roman"/>
          <w:sz w:val="28"/>
          <w:szCs w:val="28"/>
        </w:rPr>
        <w:t xml:space="preserve"> 1978 години </w:t>
      </w:r>
      <w:r w:rsidR="00860CCD" w:rsidRPr="0032338B">
        <w:rPr>
          <w:rFonts w:ascii="Times New Roman" w:hAnsi="Times New Roman" w:cs="Times New Roman"/>
          <w:sz w:val="28"/>
          <w:szCs w:val="28"/>
        </w:rPr>
        <w:t>е основано</w:t>
      </w:r>
      <w:r w:rsidR="00AC2476" w:rsidRPr="0032338B">
        <w:rPr>
          <w:rFonts w:ascii="Times New Roman" w:hAnsi="Times New Roman" w:cs="Times New Roman"/>
          <w:sz w:val="28"/>
          <w:szCs w:val="28"/>
        </w:rPr>
        <w:t xml:space="preserve"> Одделението за </w:t>
      </w:r>
      <w:proofErr w:type="spellStart"/>
      <w:r w:rsidR="00AC2476" w:rsidRPr="0032338B">
        <w:rPr>
          <w:rFonts w:ascii="Times New Roman" w:hAnsi="Times New Roman" w:cs="Times New Roman"/>
          <w:sz w:val="28"/>
          <w:szCs w:val="28"/>
        </w:rPr>
        <w:t>научно-истражува</w:t>
      </w:r>
      <w:r w:rsidR="00860CCD" w:rsidRPr="0032338B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="00860CCD" w:rsidRPr="0032338B">
        <w:rPr>
          <w:rFonts w:ascii="Times New Roman" w:hAnsi="Times New Roman" w:cs="Times New Roman"/>
          <w:sz w:val="28"/>
          <w:szCs w:val="28"/>
        </w:rPr>
        <w:t xml:space="preserve"> работа, кое</w:t>
      </w:r>
      <w:r w:rsidR="00FE1C9D" w:rsidRPr="0032338B">
        <w:rPr>
          <w:rFonts w:ascii="Times New Roman" w:hAnsi="Times New Roman" w:cs="Times New Roman"/>
          <w:sz w:val="28"/>
          <w:szCs w:val="28"/>
        </w:rPr>
        <w:t xml:space="preserve"> во 2000 година прерасн</w:t>
      </w:r>
      <w:r w:rsidR="001C05E0" w:rsidRPr="0032338B">
        <w:rPr>
          <w:rFonts w:ascii="Times New Roman" w:hAnsi="Times New Roman" w:cs="Times New Roman"/>
          <w:sz w:val="28"/>
          <w:szCs w:val="28"/>
        </w:rPr>
        <w:t>ува</w:t>
      </w:r>
      <w:r w:rsidR="00AC2476" w:rsidRPr="0032338B">
        <w:rPr>
          <w:rFonts w:ascii="Times New Roman" w:hAnsi="Times New Roman" w:cs="Times New Roman"/>
          <w:sz w:val="28"/>
          <w:szCs w:val="28"/>
        </w:rPr>
        <w:t xml:space="preserve"> во Центар за </w:t>
      </w:r>
      <w:proofErr w:type="spellStart"/>
      <w:r w:rsidR="00AC2476" w:rsidRPr="0032338B">
        <w:rPr>
          <w:rFonts w:ascii="Times New Roman" w:hAnsi="Times New Roman" w:cs="Times New Roman"/>
          <w:sz w:val="28"/>
          <w:szCs w:val="28"/>
        </w:rPr>
        <w:t>научно-истражувачка</w:t>
      </w:r>
      <w:proofErr w:type="spellEnd"/>
      <w:r w:rsidR="00AC2476" w:rsidRPr="0032338B">
        <w:rPr>
          <w:rFonts w:ascii="Times New Roman" w:hAnsi="Times New Roman" w:cs="Times New Roman"/>
          <w:sz w:val="28"/>
          <w:szCs w:val="28"/>
        </w:rPr>
        <w:t xml:space="preserve"> работа, како</w:t>
      </w:r>
      <w:r w:rsidR="009364E4" w:rsidRPr="0032338B">
        <w:rPr>
          <w:rFonts w:ascii="Times New Roman" w:hAnsi="Times New Roman" w:cs="Times New Roman"/>
          <w:sz w:val="28"/>
          <w:szCs w:val="28"/>
        </w:rPr>
        <w:t xml:space="preserve"> посебна организациона</w:t>
      </w:r>
      <w:r w:rsidR="00AC2476" w:rsidRPr="0032338B">
        <w:rPr>
          <w:rFonts w:ascii="Times New Roman" w:hAnsi="Times New Roman" w:cs="Times New Roman"/>
          <w:sz w:val="28"/>
          <w:szCs w:val="28"/>
        </w:rPr>
        <w:t xml:space="preserve"> единица </w:t>
      </w:r>
      <w:r w:rsidR="00860CCD" w:rsidRPr="0032338B">
        <w:rPr>
          <w:rFonts w:ascii="Times New Roman" w:hAnsi="Times New Roman" w:cs="Times New Roman"/>
          <w:sz w:val="28"/>
          <w:szCs w:val="28"/>
        </w:rPr>
        <w:t>на Факултетот.</w:t>
      </w:r>
    </w:p>
    <w:p w:rsidR="00173B35" w:rsidRPr="0032338B" w:rsidRDefault="00BD7CE2" w:rsidP="00796094">
      <w:p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32338B">
        <w:rPr>
          <w:rFonts w:ascii="Times New Roman" w:hAnsi="Times New Roman" w:cs="Times New Roman"/>
          <w:sz w:val="28"/>
          <w:szCs w:val="28"/>
        </w:rPr>
        <w:t>шестдеценискиот</w:t>
      </w:r>
      <w:proofErr w:type="spellEnd"/>
      <w:r w:rsidRPr="0032338B">
        <w:rPr>
          <w:rFonts w:ascii="Times New Roman" w:hAnsi="Times New Roman" w:cs="Times New Roman"/>
          <w:sz w:val="28"/>
          <w:szCs w:val="28"/>
        </w:rPr>
        <w:t xml:space="preserve"> развоен период</w:t>
      </w:r>
      <w:r w:rsidR="00FE1C9D" w:rsidRPr="0032338B">
        <w:rPr>
          <w:rFonts w:ascii="Times New Roman" w:hAnsi="Times New Roman" w:cs="Times New Roman"/>
          <w:sz w:val="28"/>
          <w:szCs w:val="28"/>
        </w:rPr>
        <w:t>,</w:t>
      </w:r>
      <w:r w:rsidRPr="0032338B">
        <w:rPr>
          <w:rFonts w:ascii="Times New Roman" w:hAnsi="Times New Roman" w:cs="Times New Roman"/>
          <w:sz w:val="28"/>
          <w:szCs w:val="28"/>
        </w:rPr>
        <w:t xml:space="preserve"> Економскиот факултет - Прилеп </w:t>
      </w:r>
      <w:r w:rsidR="00860CCD" w:rsidRPr="0032338B">
        <w:rPr>
          <w:rFonts w:ascii="Times New Roman" w:hAnsi="Times New Roman" w:cs="Times New Roman"/>
          <w:sz w:val="28"/>
          <w:szCs w:val="28"/>
        </w:rPr>
        <w:t>успешно организира</w:t>
      </w:r>
      <w:r w:rsidRPr="0032338B">
        <w:rPr>
          <w:rFonts w:ascii="Times New Roman" w:hAnsi="Times New Roman" w:cs="Times New Roman"/>
          <w:sz w:val="28"/>
          <w:szCs w:val="28"/>
        </w:rPr>
        <w:t xml:space="preserve"> повеќе меѓународни симпозиуми и конференции со што </w:t>
      </w:r>
      <w:r w:rsidR="00FE1C9D" w:rsidRPr="0032338B">
        <w:rPr>
          <w:rFonts w:ascii="Times New Roman" w:hAnsi="Times New Roman" w:cs="Times New Roman"/>
          <w:sz w:val="28"/>
          <w:szCs w:val="28"/>
        </w:rPr>
        <w:t>придонесува за</w:t>
      </w:r>
      <w:r w:rsidRPr="0032338B">
        <w:rPr>
          <w:rFonts w:ascii="Times New Roman" w:hAnsi="Times New Roman" w:cs="Times New Roman"/>
          <w:sz w:val="28"/>
          <w:szCs w:val="28"/>
        </w:rPr>
        <w:t xml:space="preserve"> развојот на економската наука во Република </w:t>
      </w:r>
      <w:r w:rsidR="00796094" w:rsidRPr="0032338B">
        <w:rPr>
          <w:rFonts w:ascii="Times New Roman" w:hAnsi="Times New Roman" w:cs="Times New Roman"/>
          <w:sz w:val="28"/>
          <w:szCs w:val="28"/>
        </w:rPr>
        <w:t xml:space="preserve">Северна </w:t>
      </w:r>
      <w:r w:rsidRPr="0032338B">
        <w:rPr>
          <w:rFonts w:ascii="Times New Roman" w:hAnsi="Times New Roman" w:cs="Times New Roman"/>
          <w:sz w:val="28"/>
          <w:szCs w:val="28"/>
        </w:rPr>
        <w:t>Македонија</w:t>
      </w:r>
      <w:r w:rsidR="00796094" w:rsidRPr="0032338B">
        <w:rPr>
          <w:rFonts w:ascii="Times New Roman" w:hAnsi="Times New Roman" w:cs="Times New Roman"/>
          <w:sz w:val="28"/>
          <w:szCs w:val="28"/>
        </w:rPr>
        <w:t xml:space="preserve"> и пошироко. Во продолжение </w:t>
      </w:r>
      <w:r w:rsidR="00866173" w:rsidRPr="0032338B">
        <w:rPr>
          <w:rFonts w:ascii="Times New Roman" w:hAnsi="Times New Roman" w:cs="Times New Roman"/>
          <w:sz w:val="28"/>
          <w:szCs w:val="28"/>
        </w:rPr>
        <w:t>наведени се</w:t>
      </w:r>
      <w:r w:rsidR="00173B35" w:rsidRPr="0032338B">
        <w:rPr>
          <w:rFonts w:ascii="Times New Roman" w:hAnsi="Times New Roman" w:cs="Times New Roman"/>
          <w:sz w:val="28"/>
          <w:szCs w:val="28"/>
        </w:rPr>
        <w:t xml:space="preserve"> меѓународни</w:t>
      </w:r>
      <w:r w:rsidR="00ED3EB0" w:rsidRPr="0032338B">
        <w:rPr>
          <w:rFonts w:ascii="Times New Roman" w:hAnsi="Times New Roman" w:cs="Times New Roman"/>
          <w:sz w:val="28"/>
          <w:szCs w:val="28"/>
        </w:rPr>
        <w:t>те</w:t>
      </w:r>
      <w:r w:rsidR="00173B35" w:rsidRPr="0032338B">
        <w:rPr>
          <w:rFonts w:ascii="Times New Roman" w:hAnsi="Times New Roman" w:cs="Times New Roman"/>
          <w:sz w:val="28"/>
          <w:szCs w:val="28"/>
        </w:rPr>
        <w:t xml:space="preserve"> научни конференции во организациј</w:t>
      </w:r>
      <w:r w:rsidR="00866173" w:rsidRPr="0032338B">
        <w:rPr>
          <w:rFonts w:ascii="Times New Roman" w:hAnsi="Times New Roman" w:cs="Times New Roman"/>
          <w:sz w:val="28"/>
          <w:szCs w:val="28"/>
        </w:rPr>
        <w:t>а на Факултетот:</w:t>
      </w:r>
    </w:p>
    <w:p w:rsidR="004711E9" w:rsidRPr="0032338B" w:rsidRDefault="00ED3EB0" w:rsidP="004711E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338B">
        <w:rPr>
          <w:rFonts w:ascii="Times New Roman" w:hAnsi="Times New Roman" w:cs="Times New Roman"/>
          <w:sz w:val="28"/>
          <w:szCs w:val="28"/>
        </w:rPr>
        <w:t>11</w:t>
      </w:r>
      <w:r w:rsidRPr="0032338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4711E9"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International conference “Digital transformation of the economy and society: shaping the future”,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val="en-US"/>
        </w:rPr>
        <w:t>Prilep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, Macedonia, October, 19-20, 2019. </w:t>
      </w:r>
    </w:p>
    <w:p w:rsidR="004711E9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„Развојот на малите и средни претпријатија и иновациите: Градење конкурентна иднина на Југоисточна Европа“, Охрид, 3-4 октомври, 2014 година. 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„Меѓун</w:t>
      </w:r>
      <w:r w:rsidR="00456EAE">
        <w:rPr>
          <w:rFonts w:ascii="Times New Roman" w:hAnsi="Times New Roman" w:cs="Times New Roman"/>
          <w:sz w:val="28"/>
          <w:szCs w:val="28"/>
        </w:rPr>
        <w:t xml:space="preserve">ародна конференција за </w:t>
      </w:r>
      <w:proofErr w:type="spellStart"/>
      <w:r w:rsidR="00456EAE">
        <w:rPr>
          <w:rFonts w:ascii="Times New Roman" w:hAnsi="Times New Roman" w:cs="Times New Roman"/>
          <w:sz w:val="28"/>
          <w:szCs w:val="28"/>
        </w:rPr>
        <w:t>докторант</w:t>
      </w:r>
      <w:r w:rsidRPr="0032338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2338B">
        <w:rPr>
          <w:rFonts w:ascii="Times New Roman" w:hAnsi="Times New Roman" w:cs="Times New Roman"/>
          <w:sz w:val="28"/>
          <w:szCs w:val="28"/>
        </w:rPr>
        <w:t xml:space="preserve">: </w:t>
      </w:r>
      <w:r w:rsidR="00456EAE">
        <w:rPr>
          <w:rFonts w:ascii="Times New Roman" w:hAnsi="Times New Roman" w:cs="Times New Roman"/>
          <w:sz w:val="28"/>
          <w:szCs w:val="28"/>
        </w:rPr>
        <w:t>„</w:t>
      </w:r>
      <w:r w:rsidRPr="0032338B">
        <w:rPr>
          <w:rFonts w:ascii="Times New Roman" w:hAnsi="Times New Roman" w:cs="Times New Roman"/>
          <w:sz w:val="28"/>
          <w:szCs w:val="28"/>
        </w:rPr>
        <w:t xml:space="preserve">Современи истражувачки проблеми во економијата, менаџментот и бизнисот“, Прилеп, 18 мај, 2013 година. 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„Миграцијата и пазарот на труд“, Крушево, 19-20 октомври, 2012 година. 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„Економијата и бизнисот во </w:t>
      </w:r>
      <w:proofErr w:type="spellStart"/>
      <w:r w:rsidRPr="0032338B">
        <w:rPr>
          <w:rFonts w:ascii="Times New Roman" w:hAnsi="Times New Roman" w:cs="Times New Roman"/>
          <w:sz w:val="28"/>
          <w:szCs w:val="28"/>
        </w:rPr>
        <w:t>пост-рецесискиот</w:t>
      </w:r>
      <w:proofErr w:type="spellEnd"/>
      <w:r w:rsidRPr="0032338B">
        <w:rPr>
          <w:rFonts w:ascii="Times New Roman" w:hAnsi="Times New Roman" w:cs="Times New Roman"/>
          <w:sz w:val="28"/>
          <w:szCs w:val="28"/>
        </w:rPr>
        <w:t xml:space="preserve"> период“, Прилеп, 28 октомври 2010 година. 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„Бизнисот и глобализацијата“, Охрид, 19-20 октомври, 2007 година. </w:t>
      </w:r>
    </w:p>
    <w:p w:rsidR="004711E9" w:rsidRPr="0032338B" w:rsidRDefault="004711E9" w:rsidP="00796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„Предизвиците на новата економија“, Охрид, 14-16 октомври, 2005 година.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„Регионалната соработка и економскиот развој“, Прилеп и Охрид, 20-21 јуни 2003 година. 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„Современите процеси на економскиот развој во земјите од Југоисточна Европа“, Прилеп, 6-7 декември 2000 година. 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„Алтернативите на развојот: економски и социјални аспекти на промените во земјите од Југоисточна Европа“, „Молика“, Битола, 16-18 декември 1998 година</w:t>
      </w:r>
    </w:p>
    <w:p w:rsidR="004711E9" w:rsidRPr="0032338B" w:rsidRDefault="004711E9" w:rsidP="004711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„Структурните промени и развојот на земјите во транзиција“, „Молика“, Битола, 21-23 јуни 1995 година. </w:t>
      </w:r>
    </w:p>
    <w:p w:rsidR="00173B35" w:rsidRPr="0032338B" w:rsidRDefault="00173B35" w:rsidP="00796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„Симпозиум за економска кибернетика СИМЕК“ Прилеп, 4-5 јуни, 1981 година</w:t>
      </w:r>
      <w:r w:rsidR="004A1532" w:rsidRPr="003233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1E9" w:rsidRPr="0032338B" w:rsidRDefault="004711E9" w:rsidP="004711E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4FA0" w:rsidRPr="0032338B" w:rsidRDefault="003F4FA0" w:rsidP="004A1532">
      <w:p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Факултетот </w:t>
      </w:r>
      <w:r w:rsidR="00ED3EB0" w:rsidRPr="0032338B">
        <w:rPr>
          <w:rFonts w:ascii="Times New Roman" w:hAnsi="Times New Roman" w:cs="Times New Roman"/>
          <w:sz w:val="28"/>
          <w:szCs w:val="28"/>
        </w:rPr>
        <w:t>континуирано</w:t>
      </w:r>
      <w:r w:rsidR="00BE4F8E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4711E9" w:rsidRPr="0032338B">
        <w:rPr>
          <w:rFonts w:ascii="Times New Roman" w:hAnsi="Times New Roman" w:cs="Times New Roman"/>
          <w:sz w:val="28"/>
          <w:szCs w:val="28"/>
        </w:rPr>
        <w:t>соработува</w:t>
      </w:r>
      <w:r w:rsidR="00ED3EB0" w:rsidRPr="0032338B">
        <w:rPr>
          <w:rFonts w:ascii="Times New Roman" w:hAnsi="Times New Roman" w:cs="Times New Roman"/>
          <w:sz w:val="28"/>
          <w:szCs w:val="28"/>
        </w:rPr>
        <w:t xml:space="preserve"> со реномирани у</w:t>
      </w:r>
      <w:r w:rsidR="00BE4F8E" w:rsidRPr="0032338B">
        <w:rPr>
          <w:rFonts w:ascii="Times New Roman" w:hAnsi="Times New Roman" w:cs="Times New Roman"/>
          <w:sz w:val="28"/>
          <w:szCs w:val="28"/>
        </w:rPr>
        <w:t>ниверзитети</w:t>
      </w:r>
      <w:r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BE4F8E" w:rsidRPr="0032338B">
        <w:rPr>
          <w:rFonts w:ascii="Times New Roman" w:hAnsi="Times New Roman" w:cs="Times New Roman"/>
          <w:sz w:val="28"/>
          <w:szCs w:val="28"/>
        </w:rPr>
        <w:t xml:space="preserve">од </w:t>
      </w:r>
      <w:r w:rsidR="003731AF" w:rsidRPr="0032338B">
        <w:rPr>
          <w:rFonts w:ascii="Times New Roman" w:hAnsi="Times New Roman" w:cs="Times New Roman"/>
          <w:sz w:val="28"/>
          <w:szCs w:val="28"/>
        </w:rPr>
        <w:t>Турција, Бугарија</w:t>
      </w:r>
      <w:r w:rsidR="003731AF"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E4F8E" w:rsidRPr="0032338B">
        <w:rPr>
          <w:rFonts w:ascii="Times New Roman" w:hAnsi="Times New Roman" w:cs="Times New Roman"/>
          <w:sz w:val="28"/>
          <w:szCs w:val="28"/>
        </w:rPr>
        <w:t>Босна и Х</w:t>
      </w:r>
      <w:r w:rsidR="003731AF" w:rsidRPr="0032338B">
        <w:rPr>
          <w:rFonts w:ascii="Times New Roman" w:hAnsi="Times New Roman" w:cs="Times New Roman"/>
          <w:sz w:val="28"/>
          <w:szCs w:val="28"/>
        </w:rPr>
        <w:t>ерцеговина и</w:t>
      </w:r>
      <w:r w:rsidR="00860CCD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3731AF" w:rsidRPr="0032338B">
        <w:rPr>
          <w:rFonts w:ascii="Times New Roman" w:hAnsi="Times New Roman" w:cs="Times New Roman"/>
          <w:sz w:val="28"/>
          <w:szCs w:val="28"/>
        </w:rPr>
        <w:t xml:space="preserve">Хрватска и </w:t>
      </w:r>
      <w:r w:rsidR="008130D1" w:rsidRPr="0032338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3731AF" w:rsidRPr="0032338B">
        <w:rPr>
          <w:rFonts w:ascii="Times New Roman" w:hAnsi="Times New Roman" w:cs="Times New Roman"/>
          <w:sz w:val="28"/>
          <w:szCs w:val="28"/>
        </w:rPr>
        <w:t>ко</w:t>
      </w:r>
      <w:r w:rsidRPr="0032338B">
        <w:rPr>
          <w:rFonts w:ascii="Times New Roman" w:hAnsi="Times New Roman" w:cs="Times New Roman"/>
          <w:sz w:val="28"/>
          <w:szCs w:val="28"/>
        </w:rPr>
        <w:t>организатор</w:t>
      </w:r>
      <w:proofErr w:type="spellEnd"/>
      <w:r w:rsidRPr="0032338B">
        <w:rPr>
          <w:rFonts w:ascii="Times New Roman" w:hAnsi="Times New Roman" w:cs="Times New Roman"/>
          <w:sz w:val="28"/>
          <w:szCs w:val="28"/>
        </w:rPr>
        <w:t xml:space="preserve"> на </w:t>
      </w:r>
      <w:r w:rsidR="00BE4F8E" w:rsidRPr="0032338B">
        <w:rPr>
          <w:rFonts w:ascii="Times New Roman" w:hAnsi="Times New Roman" w:cs="Times New Roman"/>
          <w:sz w:val="28"/>
          <w:szCs w:val="28"/>
        </w:rPr>
        <w:t>следниве</w:t>
      </w:r>
      <w:r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796094" w:rsidRPr="0032338B">
        <w:rPr>
          <w:rFonts w:ascii="Times New Roman" w:hAnsi="Times New Roman" w:cs="Times New Roman"/>
          <w:sz w:val="28"/>
          <w:szCs w:val="28"/>
        </w:rPr>
        <w:t>меѓународни на</w:t>
      </w:r>
      <w:r w:rsidRPr="0032338B">
        <w:rPr>
          <w:rFonts w:ascii="Times New Roman" w:hAnsi="Times New Roman" w:cs="Times New Roman"/>
          <w:sz w:val="28"/>
          <w:szCs w:val="28"/>
        </w:rPr>
        <w:t>учни конференции</w:t>
      </w:r>
      <w:r w:rsidR="00BE4F8E" w:rsidRPr="0032338B">
        <w:rPr>
          <w:rFonts w:ascii="Times New Roman" w:hAnsi="Times New Roman" w:cs="Times New Roman"/>
          <w:sz w:val="28"/>
          <w:szCs w:val="28"/>
        </w:rPr>
        <w:t>:</w:t>
      </w:r>
    </w:p>
    <w:p w:rsidR="004711E9" w:rsidRPr="0032338B" w:rsidRDefault="004711E9" w:rsidP="007B4903">
      <w:pPr>
        <w:pStyle w:val="ListParagraph"/>
        <w:numPr>
          <w:ilvl w:val="0"/>
          <w:numId w:val="4"/>
        </w:numPr>
        <w:jc w:val="both"/>
        <w:rPr>
          <w:rStyle w:val="acopre"/>
          <w:rFonts w:ascii="Times New Roman" w:hAnsi="Times New Roman" w:cs="Times New Roman"/>
          <w:i/>
          <w:sz w:val="28"/>
          <w:szCs w:val="28"/>
          <w:lang w:val="en-US"/>
        </w:rPr>
      </w:pP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XIV </w:t>
      </w:r>
      <w:r w:rsidRPr="0032338B">
        <w:rPr>
          <w:rStyle w:val="acopre"/>
          <w:rFonts w:ascii="Times New Roman" w:hAnsi="Times New Roman" w:cs="Times New Roman"/>
          <w:sz w:val="28"/>
          <w:szCs w:val="28"/>
        </w:rPr>
        <w:t>IBANESS</w:t>
      </w:r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Congresses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Series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on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Economics</w:t>
      </w:r>
      <w:proofErr w:type="spellEnd"/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Business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and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Management</w:t>
      </w:r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>-</w:t>
      </w:r>
      <w:r w:rsidRPr="0032338B">
        <w:rPr>
          <w:rStyle w:val="acopre"/>
          <w:rFonts w:ascii="Times New Roman" w:hAnsi="Times New Roman" w:cs="Times New Roman"/>
          <w:sz w:val="28"/>
          <w:szCs w:val="28"/>
        </w:rPr>
        <w:t>Plovdiv</w:t>
      </w:r>
      <w:proofErr w:type="spellEnd"/>
      <w:r w:rsidRPr="0032338B">
        <w:rPr>
          <w:rStyle w:val="acopre"/>
          <w:rFonts w:ascii="Times New Roman" w:hAnsi="Times New Roman" w:cs="Times New Roman"/>
          <w:sz w:val="28"/>
          <w:szCs w:val="28"/>
        </w:rPr>
        <w:t>/</w:t>
      </w:r>
      <w:proofErr w:type="spellStart"/>
      <w:r w:rsidRPr="0032338B">
        <w:rPr>
          <w:rStyle w:val="acopre"/>
          <w:rFonts w:ascii="Times New Roman" w:hAnsi="Times New Roman" w:cs="Times New Roman"/>
          <w:sz w:val="28"/>
          <w:szCs w:val="28"/>
        </w:rPr>
        <w:t>Bulgaria</w:t>
      </w:r>
      <w:proofErr w:type="spellEnd"/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September</w:t>
      </w:r>
      <w:proofErr w:type="spellEnd"/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 </w:t>
      </w:r>
      <w:r w:rsidRPr="0032338B">
        <w:rPr>
          <w:rStyle w:val="acopre"/>
          <w:rFonts w:ascii="Times New Roman" w:hAnsi="Times New Roman" w:cs="Times New Roman"/>
          <w:sz w:val="28"/>
          <w:szCs w:val="28"/>
        </w:rPr>
        <w:t>26-27, 2020</w:t>
      </w:r>
      <w:r w:rsidR="0082729C" w:rsidRPr="0032338B">
        <w:rPr>
          <w:rStyle w:val="acopre"/>
          <w:rFonts w:ascii="Times New Roman" w:hAnsi="Times New Roman" w:cs="Times New Roman"/>
          <w:sz w:val="28"/>
          <w:szCs w:val="28"/>
          <w:lang w:val="en-US"/>
        </w:rPr>
        <w:t>.</w:t>
      </w:r>
    </w:p>
    <w:p w:rsidR="0082729C" w:rsidRPr="0032338B" w:rsidRDefault="002C40E0" w:rsidP="001B2EB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Х</w:t>
      </w: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82729C"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IBANESS Congresses Series on Economics, Business and Management-</w:t>
      </w:r>
      <w:proofErr w:type="spellStart"/>
      <w:r w:rsidR="0082729C"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Tekirdag</w:t>
      </w:r>
      <w:proofErr w:type="spellEnd"/>
      <w:r w:rsidR="0082729C"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-Fall/Turkey, October 5-6, 2019</w:t>
      </w:r>
      <w:r w:rsidR="0082729C" w:rsidRPr="0032338B">
        <w:rPr>
          <w:rFonts w:ascii="Verdana" w:hAnsi="Verdana"/>
          <w:bCs/>
          <w:sz w:val="28"/>
          <w:szCs w:val="28"/>
          <w:lang w:val="en-US" w:eastAsia="tr-TR"/>
        </w:rPr>
        <w:t xml:space="preserve">. </w:t>
      </w:r>
    </w:p>
    <w:p w:rsidR="0082729C" w:rsidRPr="0032338B" w:rsidRDefault="0082729C" w:rsidP="0082729C">
      <w:pPr>
        <w:pStyle w:val="ListParagraph"/>
        <w:numPr>
          <w:ilvl w:val="0"/>
          <w:numId w:val="4"/>
        </w:numPr>
        <w:jc w:val="both"/>
        <w:rPr>
          <w:rStyle w:val="acopre"/>
          <w:rFonts w:ascii="Times New Roman" w:hAnsi="Times New Roman" w:cs="Times New Roman"/>
          <w:i/>
          <w:sz w:val="28"/>
          <w:szCs w:val="28"/>
          <w:lang w:val="en-US"/>
        </w:rPr>
      </w:pP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XII </w:t>
      </w:r>
      <w:r w:rsidRPr="0032338B">
        <w:rPr>
          <w:rStyle w:val="acopre"/>
          <w:rFonts w:ascii="Times New Roman" w:hAnsi="Times New Roman" w:cs="Times New Roman"/>
          <w:sz w:val="28"/>
          <w:szCs w:val="28"/>
        </w:rPr>
        <w:t>IBANESS</w:t>
      </w:r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Congresses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Series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on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Economics</w:t>
      </w:r>
      <w:proofErr w:type="spellEnd"/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Business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and</w:t>
      </w:r>
      <w:proofErr w:type="spellEnd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</w:rPr>
        <w:t>Management</w:t>
      </w:r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>-</w:t>
      </w:r>
      <w:r w:rsidRPr="0032338B">
        <w:rPr>
          <w:rStyle w:val="acopre"/>
          <w:rFonts w:ascii="Times New Roman" w:hAnsi="Times New Roman" w:cs="Times New Roman"/>
          <w:sz w:val="28"/>
          <w:szCs w:val="28"/>
        </w:rPr>
        <w:t>Plovdiv</w:t>
      </w:r>
      <w:proofErr w:type="spellEnd"/>
      <w:r w:rsidRPr="0032338B">
        <w:rPr>
          <w:rStyle w:val="acopre"/>
          <w:rFonts w:ascii="Times New Roman" w:hAnsi="Times New Roman" w:cs="Times New Roman"/>
          <w:sz w:val="28"/>
          <w:szCs w:val="28"/>
        </w:rPr>
        <w:t>/</w:t>
      </w:r>
      <w:proofErr w:type="spellStart"/>
      <w:r w:rsidRPr="0032338B">
        <w:rPr>
          <w:rStyle w:val="acopre"/>
          <w:rFonts w:ascii="Times New Roman" w:hAnsi="Times New Roman" w:cs="Times New Roman"/>
          <w:sz w:val="28"/>
          <w:szCs w:val="28"/>
        </w:rPr>
        <w:t>Bulgaria</w:t>
      </w:r>
      <w:proofErr w:type="spellEnd"/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 </w:t>
      </w:r>
      <w:r w:rsidRPr="0032338B">
        <w:rPr>
          <w:rStyle w:val="Emphasis"/>
          <w:rFonts w:ascii="Times New Roman" w:hAnsi="Times New Roman" w:cs="Times New Roman"/>
          <w:i w:val="0"/>
          <w:sz w:val="28"/>
          <w:szCs w:val="28"/>
          <w:lang w:val="en-US"/>
        </w:rPr>
        <w:t>April</w:t>
      </w:r>
      <w:r w:rsidRPr="0032338B">
        <w:rPr>
          <w:rStyle w:val="acopre"/>
          <w:rFonts w:ascii="Times New Roman" w:hAnsi="Times New Roman" w:cs="Times New Roman"/>
          <w:i/>
          <w:sz w:val="28"/>
          <w:szCs w:val="28"/>
        </w:rPr>
        <w:t xml:space="preserve"> </w:t>
      </w:r>
      <w:r w:rsidRPr="0032338B">
        <w:rPr>
          <w:rStyle w:val="acopre"/>
          <w:rFonts w:ascii="Times New Roman" w:hAnsi="Times New Roman" w:cs="Times New Roman"/>
          <w:sz w:val="28"/>
          <w:szCs w:val="28"/>
          <w:lang w:val="en-US"/>
        </w:rPr>
        <w:t>20-21, 2019.</w:t>
      </w:r>
    </w:p>
    <w:p w:rsidR="0082729C" w:rsidRPr="0032338B" w:rsidRDefault="0082729C" w:rsidP="0082729C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>Х</w:t>
      </w: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IBANESS Congresses Series on Economics, Business and Management-</w:t>
      </w:r>
      <w:proofErr w:type="spellStart"/>
      <w:r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Tekirdag</w:t>
      </w:r>
      <w:proofErr w:type="spellEnd"/>
      <w:r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-Fall/Turkey, March 9-10, 2019</w:t>
      </w:r>
      <w:r w:rsidRPr="0032338B">
        <w:rPr>
          <w:rFonts w:ascii="Verdana" w:hAnsi="Verdana"/>
          <w:bCs/>
          <w:sz w:val="28"/>
          <w:szCs w:val="28"/>
          <w:lang w:val="en-US" w:eastAsia="tr-TR"/>
        </w:rPr>
        <w:t xml:space="preserve">. </w:t>
      </w:r>
    </w:p>
    <w:p w:rsidR="0082729C" w:rsidRPr="0032338B" w:rsidRDefault="00696F15" w:rsidP="001B2E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X. IBANESS </w:t>
        </w:r>
        <w:r w:rsidR="0082729C" w:rsidRPr="0032338B">
          <w:rPr>
            <w:rFonts w:ascii="Times New Roman" w:hAnsi="Times New Roman" w:cs="Times New Roman"/>
            <w:bCs/>
            <w:sz w:val="28"/>
            <w:szCs w:val="28"/>
            <w:lang w:val="en-US" w:eastAsia="tr-TR"/>
          </w:rPr>
          <w:t>Congresses Series on Economics, Business and Management</w:t>
        </w:r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  <w:lang w:val="en-US"/>
          </w:rPr>
          <w:t xml:space="preserve"> </w:t>
        </w:r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-</w:t>
        </w:r>
        <w:proofErr w:type="spellStart"/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Ohrid</w:t>
        </w:r>
        <w:proofErr w:type="spellEnd"/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/</w:t>
        </w:r>
        <w:proofErr w:type="spellStart"/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Macedonia</w:t>
        </w:r>
        <w:proofErr w:type="spellEnd"/>
        <w:r w:rsidR="0082729C" w:rsidRPr="0032338B">
          <w:rPr>
            <w:rStyle w:val="apple-converted-space"/>
            <w:rFonts w:ascii="Times New Roman" w:hAnsi="Times New Roman" w:cs="Times New Roman"/>
            <w:sz w:val="28"/>
            <w:szCs w:val="28"/>
          </w:rPr>
          <w:t xml:space="preserve">, </w:t>
        </w:r>
        <w:proofErr w:type="spellStart"/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October</w:t>
        </w:r>
        <w:proofErr w:type="spellEnd"/>
        <w:r w:rsidR="0082729C" w:rsidRPr="0032338B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27-28, 2018</w:t>
        </w:r>
      </w:hyperlink>
      <w:r w:rsidR="0082729C" w:rsidRPr="003233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  <w:lang w:val="en-US"/>
        </w:rPr>
        <w:t>IX IBANESS Congresses Series on Economics, Business and Management -</w:t>
      </w:r>
      <w:r w:rsidR="0059009B"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09B" w:rsidRPr="0032338B">
        <w:rPr>
          <w:rFonts w:ascii="Times New Roman" w:hAnsi="Times New Roman"/>
          <w:sz w:val="28"/>
          <w:szCs w:val="28"/>
          <w:lang w:val="en-US"/>
        </w:rPr>
        <w:t>Edirne/</w:t>
      </w:r>
      <w:r w:rsidR="0059009B"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Turkey, September 29-30, 2018.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VIII IBANESS Congresses Series on Economics, Business and Management </w:t>
      </w:r>
      <w:r w:rsidR="0059009B" w:rsidRPr="0032338B">
        <w:rPr>
          <w:rFonts w:ascii="Times New Roman" w:hAnsi="Times New Roman" w:cs="Times New Roman"/>
          <w:sz w:val="28"/>
          <w:szCs w:val="28"/>
          <w:lang w:val="en-US"/>
        </w:rPr>
        <w:t>– Plovdiv/Bulgaria, April 21-22, 2018.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VII IBANESS Congresses Series on Economics, Business and Management </w:t>
      </w:r>
      <w:r w:rsidR="0059009B"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59009B" w:rsidRPr="0032338B">
        <w:rPr>
          <w:rFonts w:ascii="Times New Roman" w:hAnsi="Times New Roman" w:cs="Times New Roman"/>
          <w:sz w:val="28"/>
          <w:szCs w:val="28"/>
          <w:lang w:val="en-US"/>
        </w:rPr>
        <w:t>Tekirdag</w:t>
      </w:r>
      <w:proofErr w:type="spellEnd"/>
      <w:r w:rsidR="0059009B" w:rsidRPr="0032338B">
        <w:rPr>
          <w:rFonts w:ascii="Times New Roman" w:hAnsi="Times New Roman" w:cs="Times New Roman"/>
          <w:sz w:val="28"/>
          <w:szCs w:val="28"/>
          <w:lang w:val="en-US"/>
        </w:rPr>
        <w:t>/Turkey, March 24-25, 2018.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/>
          <w:sz w:val="28"/>
          <w:szCs w:val="28"/>
          <w:lang w:val="en-US"/>
        </w:rPr>
        <w:t>VI IBANESS Congresses Series on Economics, Business and Management -</w:t>
      </w:r>
      <w:proofErr w:type="spellStart"/>
      <w:r w:rsidRPr="0032338B">
        <w:rPr>
          <w:rFonts w:ascii="Times New Roman" w:hAnsi="Times New Roman"/>
          <w:sz w:val="28"/>
          <w:szCs w:val="28"/>
          <w:lang w:val="en-US"/>
        </w:rPr>
        <w:t>Ohrid</w:t>
      </w:r>
      <w:proofErr w:type="spellEnd"/>
      <w:r w:rsidRPr="0032338B">
        <w:rPr>
          <w:rFonts w:ascii="Times New Roman" w:hAnsi="Times New Roman"/>
          <w:sz w:val="28"/>
          <w:szCs w:val="28"/>
          <w:lang w:val="en-US"/>
        </w:rPr>
        <w:t>/Macedonia, October 28-29, 2017</w:t>
      </w:r>
      <w:r w:rsidR="0059009B" w:rsidRPr="0032338B">
        <w:rPr>
          <w:rFonts w:ascii="Times New Roman" w:hAnsi="Times New Roman"/>
          <w:sz w:val="28"/>
          <w:szCs w:val="28"/>
        </w:rPr>
        <w:t>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/>
          <w:sz w:val="28"/>
          <w:szCs w:val="28"/>
        </w:rPr>
        <w:t xml:space="preserve">V IBANESS </w:t>
      </w:r>
      <w:proofErr w:type="spellStart"/>
      <w:r w:rsidRPr="0032338B">
        <w:rPr>
          <w:rFonts w:ascii="Times New Roman" w:hAnsi="Times New Roman"/>
          <w:sz w:val="28"/>
          <w:szCs w:val="28"/>
        </w:rPr>
        <w:t>International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Balkan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and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Near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Eastern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Social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Sciences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Conference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Series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“ – </w:t>
      </w:r>
      <w:proofErr w:type="spellStart"/>
      <w:r w:rsidRPr="0032338B">
        <w:rPr>
          <w:rFonts w:ascii="Times New Roman" w:hAnsi="Times New Roman"/>
          <w:sz w:val="28"/>
          <w:szCs w:val="28"/>
          <w:lang w:val="en-US"/>
        </w:rPr>
        <w:t>Kirklareli</w:t>
      </w:r>
      <w:proofErr w:type="spellEnd"/>
      <w:r w:rsidRPr="0032338B">
        <w:rPr>
          <w:rFonts w:ascii="Times New Roman" w:hAnsi="Times New Roman"/>
          <w:sz w:val="28"/>
          <w:szCs w:val="28"/>
          <w:lang w:val="en-US"/>
        </w:rPr>
        <w:t>/</w:t>
      </w:r>
      <w:r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 xml:space="preserve"> Turkey</w:t>
      </w:r>
      <w:r w:rsidRPr="0032338B">
        <w:rPr>
          <w:rFonts w:ascii="Times New Roman" w:hAnsi="Times New Roman"/>
          <w:sz w:val="28"/>
          <w:szCs w:val="28"/>
          <w:lang w:val="en-US"/>
        </w:rPr>
        <w:t>, September 23-24, 2017.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/>
          <w:sz w:val="28"/>
          <w:szCs w:val="28"/>
        </w:rPr>
        <w:t xml:space="preserve">IV IBANESS </w:t>
      </w:r>
      <w:proofErr w:type="spellStart"/>
      <w:r w:rsidRPr="0032338B">
        <w:rPr>
          <w:rFonts w:ascii="Times New Roman" w:hAnsi="Times New Roman"/>
          <w:sz w:val="28"/>
          <w:szCs w:val="28"/>
        </w:rPr>
        <w:t>International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Balkan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and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Near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Eastern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Social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Sciences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Conference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Series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“ – </w:t>
      </w:r>
      <w:proofErr w:type="spellStart"/>
      <w:r w:rsidRPr="0032338B">
        <w:rPr>
          <w:rFonts w:ascii="Times New Roman" w:hAnsi="Times New Roman"/>
          <w:sz w:val="28"/>
          <w:szCs w:val="28"/>
          <w:lang w:val="en-US"/>
        </w:rPr>
        <w:t>Russe</w:t>
      </w:r>
      <w:proofErr w:type="spellEnd"/>
      <w:r w:rsidRPr="0032338B">
        <w:rPr>
          <w:rFonts w:ascii="Times New Roman" w:hAnsi="Times New Roman"/>
          <w:sz w:val="28"/>
          <w:szCs w:val="28"/>
          <w:lang w:val="en-US"/>
        </w:rPr>
        <w:t>/Bulgaria, April 8-9, 2017.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/>
          <w:sz w:val="28"/>
          <w:szCs w:val="28"/>
          <w:lang w:val="en-US"/>
        </w:rPr>
        <w:t>III</w:t>
      </w:r>
      <w:r w:rsidRPr="0032338B">
        <w:rPr>
          <w:rFonts w:ascii="Times New Roman" w:hAnsi="Times New Roman"/>
          <w:sz w:val="28"/>
          <w:szCs w:val="28"/>
        </w:rPr>
        <w:t xml:space="preserve"> IBANESS </w:t>
      </w:r>
      <w:proofErr w:type="spellStart"/>
      <w:r w:rsidRPr="0032338B">
        <w:rPr>
          <w:rFonts w:ascii="Times New Roman" w:hAnsi="Times New Roman"/>
          <w:sz w:val="28"/>
          <w:szCs w:val="28"/>
        </w:rPr>
        <w:t>International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Balkan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and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Near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Eastern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Social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Sciences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Conference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Series</w:t>
      </w:r>
      <w:proofErr w:type="spellEnd"/>
      <w:proofErr w:type="gramStart"/>
      <w:r w:rsidRPr="0032338B">
        <w:rPr>
          <w:rFonts w:ascii="Times New Roman" w:hAnsi="Times New Roman"/>
          <w:sz w:val="28"/>
          <w:szCs w:val="28"/>
        </w:rPr>
        <w:t>“ –</w:t>
      </w:r>
      <w:proofErr w:type="gramEnd"/>
      <w:r w:rsidRPr="0032338B">
        <w:rPr>
          <w:rFonts w:ascii="Times New Roman" w:hAnsi="Times New Roman"/>
          <w:sz w:val="28"/>
          <w:szCs w:val="28"/>
        </w:rPr>
        <w:t xml:space="preserve"> </w:t>
      </w:r>
      <w:r w:rsidRPr="0032338B">
        <w:rPr>
          <w:rFonts w:ascii="Times New Roman" w:hAnsi="Times New Roman"/>
          <w:sz w:val="28"/>
          <w:szCs w:val="28"/>
          <w:lang w:val="en-US"/>
        </w:rPr>
        <w:t>Edirne/</w:t>
      </w:r>
      <w:r w:rsidRPr="0032338B">
        <w:rPr>
          <w:rFonts w:ascii="Times New Roman" w:hAnsi="Times New Roman" w:cs="Times New Roman"/>
          <w:bCs/>
          <w:sz w:val="28"/>
          <w:szCs w:val="28"/>
          <w:lang w:val="en-US" w:eastAsia="tr-TR"/>
        </w:rPr>
        <w:t>Turkey</w:t>
      </w:r>
      <w:r w:rsidRPr="0032338B">
        <w:rPr>
          <w:rFonts w:ascii="Times New Roman" w:hAnsi="Times New Roman"/>
          <w:sz w:val="28"/>
          <w:szCs w:val="28"/>
          <w:lang w:val="en-US"/>
        </w:rPr>
        <w:t>, March 4-5, 2017.</w:t>
      </w:r>
    </w:p>
    <w:p w:rsidR="00C00C5A" w:rsidRPr="0032338B" w:rsidRDefault="00C00C5A" w:rsidP="00C00C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/>
          <w:sz w:val="28"/>
          <w:szCs w:val="28"/>
        </w:rPr>
        <w:t>I</w:t>
      </w:r>
      <w:r w:rsidRPr="0032338B">
        <w:rPr>
          <w:rFonts w:ascii="Times New Roman" w:hAnsi="Times New Roman"/>
          <w:sz w:val="28"/>
          <w:szCs w:val="28"/>
          <w:lang w:val="en-US"/>
        </w:rPr>
        <w:t>I</w:t>
      </w:r>
      <w:r w:rsidRPr="0032338B">
        <w:rPr>
          <w:rFonts w:ascii="Times New Roman" w:hAnsi="Times New Roman"/>
          <w:sz w:val="28"/>
          <w:szCs w:val="28"/>
        </w:rPr>
        <w:t xml:space="preserve"> IBANESS </w:t>
      </w:r>
      <w:proofErr w:type="spellStart"/>
      <w:r w:rsidRPr="0032338B">
        <w:rPr>
          <w:rFonts w:ascii="Times New Roman" w:hAnsi="Times New Roman"/>
          <w:sz w:val="28"/>
          <w:szCs w:val="28"/>
        </w:rPr>
        <w:t>International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Balkan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and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Near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Eastern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Social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Sciences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Conference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Series</w:t>
      </w:r>
      <w:proofErr w:type="spellEnd"/>
      <w:r w:rsidRPr="0032338B">
        <w:rPr>
          <w:rFonts w:ascii="Times New Roman" w:hAnsi="Times New Roman"/>
          <w:sz w:val="28"/>
          <w:szCs w:val="28"/>
        </w:rPr>
        <w:t>“</w:t>
      </w:r>
      <w:r w:rsidRPr="0032338B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32338B">
        <w:rPr>
          <w:rFonts w:ascii="Times New Roman" w:hAnsi="Times New Roman"/>
          <w:sz w:val="28"/>
          <w:szCs w:val="28"/>
          <w:lang w:val="en-US"/>
        </w:rPr>
        <w:t>Prilep</w:t>
      </w:r>
      <w:proofErr w:type="spellEnd"/>
      <w:r w:rsidRPr="0032338B">
        <w:rPr>
          <w:rFonts w:ascii="Times New Roman" w:hAnsi="Times New Roman"/>
          <w:sz w:val="28"/>
          <w:szCs w:val="28"/>
          <w:lang w:val="en-US"/>
        </w:rPr>
        <w:t>/Macedonia, October 28-30, 2016.</w:t>
      </w:r>
    </w:p>
    <w:p w:rsidR="00456EAE" w:rsidRDefault="00456EAE" w:rsidP="00456E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338B">
        <w:rPr>
          <w:rFonts w:ascii="Times New Roman" w:hAnsi="Times New Roman" w:cs="Times New Roman"/>
          <w:sz w:val="28"/>
          <w:szCs w:val="28"/>
          <w:lang w:val="en-US"/>
        </w:rPr>
        <w:t xml:space="preserve">The Sixth International Scientific Conference “Economy of Integration” – ICEI 2019, Tuzla, Bosnia and Herzegovina, December 05-07, 2019. </w:t>
      </w:r>
    </w:p>
    <w:p w:rsidR="00456EAE" w:rsidRPr="0032338B" w:rsidRDefault="00456EAE" w:rsidP="00456E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/>
          <w:sz w:val="28"/>
          <w:szCs w:val="28"/>
          <w:lang w:val="en-US"/>
        </w:rPr>
        <w:t xml:space="preserve">Third </w:t>
      </w:r>
      <w:proofErr w:type="spellStart"/>
      <w:r w:rsidRPr="0032338B">
        <w:rPr>
          <w:rFonts w:ascii="Times New Roman" w:hAnsi="Times New Roman"/>
          <w:sz w:val="28"/>
          <w:szCs w:val="28"/>
        </w:rPr>
        <w:t>Dubrovnik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International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Economic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Meeting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DIEM 2017 </w:t>
      </w:r>
      <w:r w:rsidRPr="0032338B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32338B">
        <w:rPr>
          <w:rFonts w:ascii="Times New Roman" w:hAnsi="Times New Roman"/>
          <w:sz w:val="28"/>
          <w:szCs w:val="28"/>
        </w:rPr>
        <w:t>Managing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Business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Growth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in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2338B">
        <w:rPr>
          <w:rFonts w:ascii="Times New Roman" w:hAnsi="Times New Roman"/>
          <w:sz w:val="28"/>
          <w:szCs w:val="28"/>
        </w:rPr>
        <w:t>Volatile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38B">
        <w:rPr>
          <w:rFonts w:ascii="Times New Roman" w:hAnsi="Times New Roman"/>
          <w:sz w:val="28"/>
          <w:szCs w:val="28"/>
        </w:rPr>
        <w:t>Environment</w:t>
      </w:r>
      <w:proofErr w:type="spellEnd"/>
      <w:r w:rsidRPr="0032338B">
        <w:rPr>
          <w:rFonts w:ascii="Times New Roman" w:hAnsi="Times New Roman"/>
          <w:sz w:val="28"/>
          <w:szCs w:val="28"/>
          <w:lang w:val="en-US"/>
        </w:rPr>
        <w:t>”</w:t>
      </w:r>
      <w:r w:rsidRPr="003233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2338B">
        <w:rPr>
          <w:rFonts w:ascii="Times New Roman" w:hAnsi="Times New Roman"/>
          <w:sz w:val="28"/>
          <w:szCs w:val="28"/>
        </w:rPr>
        <w:t>Dubrovnik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2338B">
        <w:rPr>
          <w:rFonts w:ascii="Times New Roman" w:hAnsi="Times New Roman"/>
          <w:sz w:val="28"/>
          <w:szCs w:val="28"/>
        </w:rPr>
        <w:t>October</w:t>
      </w:r>
      <w:proofErr w:type="spellEnd"/>
      <w:r w:rsidRPr="0032338B">
        <w:rPr>
          <w:rFonts w:ascii="Times New Roman" w:hAnsi="Times New Roman"/>
          <w:sz w:val="28"/>
          <w:szCs w:val="28"/>
        </w:rPr>
        <w:t xml:space="preserve"> 12-14, 2017</w:t>
      </w:r>
    </w:p>
    <w:p w:rsidR="00C00C5A" w:rsidRPr="0032338B" w:rsidRDefault="00C00C5A" w:rsidP="0059009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C2476" w:rsidRPr="0032338B" w:rsidRDefault="00BD7CE2" w:rsidP="00123A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338B">
        <w:rPr>
          <w:rFonts w:ascii="Times New Roman" w:hAnsi="Times New Roman" w:cs="Times New Roman"/>
          <w:sz w:val="28"/>
          <w:szCs w:val="28"/>
        </w:rPr>
        <w:t>Покрај успешно организираните меѓународни конференции и симпозиуми, наставничкиот и соработничкиот кадар на Ек</w:t>
      </w:r>
      <w:r w:rsidR="00860CCD" w:rsidRPr="0032338B">
        <w:rPr>
          <w:rFonts w:ascii="Times New Roman" w:hAnsi="Times New Roman" w:cs="Times New Roman"/>
          <w:sz w:val="28"/>
          <w:szCs w:val="28"/>
        </w:rPr>
        <w:t xml:space="preserve">ономскиот факултет - Прилеп активно учествува и </w:t>
      </w:r>
      <w:r w:rsidRPr="0032338B">
        <w:rPr>
          <w:rFonts w:ascii="Times New Roman" w:hAnsi="Times New Roman" w:cs="Times New Roman"/>
          <w:sz w:val="28"/>
          <w:szCs w:val="28"/>
        </w:rPr>
        <w:t xml:space="preserve">во поголем број </w:t>
      </w:r>
      <w:r w:rsidR="00A40A9A" w:rsidRPr="0032338B">
        <w:rPr>
          <w:rFonts w:ascii="Times New Roman" w:hAnsi="Times New Roman" w:cs="Times New Roman"/>
          <w:sz w:val="28"/>
          <w:szCs w:val="28"/>
        </w:rPr>
        <w:t xml:space="preserve">меѓународни </w:t>
      </w:r>
      <w:r w:rsidR="000F7E6B" w:rsidRPr="0032338B">
        <w:rPr>
          <w:rFonts w:ascii="Times New Roman" w:hAnsi="Times New Roman" w:cs="Times New Roman"/>
          <w:sz w:val="28"/>
          <w:szCs w:val="28"/>
        </w:rPr>
        <w:t>проекти</w:t>
      </w:r>
      <w:r w:rsidR="000826F6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A40A9A" w:rsidRPr="0032338B">
        <w:rPr>
          <w:rFonts w:ascii="Times New Roman" w:hAnsi="Times New Roman" w:cs="Times New Roman"/>
          <w:sz w:val="28"/>
          <w:szCs w:val="28"/>
        </w:rPr>
        <w:t xml:space="preserve">во партнерство со истакнати </w:t>
      </w:r>
      <w:proofErr w:type="spellStart"/>
      <w:r w:rsidR="00A40A9A" w:rsidRPr="0032338B">
        <w:rPr>
          <w:rFonts w:ascii="Times New Roman" w:hAnsi="Times New Roman" w:cs="Times New Roman"/>
          <w:sz w:val="28"/>
          <w:szCs w:val="28"/>
        </w:rPr>
        <w:t>високо-образовни</w:t>
      </w:r>
      <w:proofErr w:type="spellEnd"/>
      <w:r w:rsidR="00A40A9A" w:rsidRPr="0032338B">
        <w:rPr>
          <w:rFonts w:ascii="Times New Roman" w:hAnsi="Times New Roman" w:cs="Times New Roman"/>
          <w:sz w:val="28"/>
          <w:szCs w:val="28"/>
        </w:rPr>
        <w:t xml:space="preserve"> институции</w:t>
      </w:r>
      <w:r w:rsidR="00FE1C9D" w:rsidRPr="0032338B">
        <w:rPr>
          <w:rFonts w:ascii="Times New Roman" w:hAnsi="Times New Roman" w:cs="Times New Roman"/>
          <w:sz w:val="28"/>
          <w:szCs w:val="28"/>
        </w:rPr>
        <w:t xml:space="preserve">. Во дел од овие проекти </w:t>
      </w:r>
      <w:r w:rsidR="00FA2814" w:rsidRPr="0032338B">
        <w:rPr>
          <w:rFonts w:ascii="Times New Roman" w:hAnsi="Times New Roman" w:cs="Times New Roman"/>
          <w:sz w:val="28"/>
          <w:szCs w:val="28"/>
        </w:rPr>
        <w:t>Ф</w:t>
      </w:r>
      <w:r w:rsidRPr="0032338B">
        <w:rPr>
          <w:rFonts w:ascii="Times New Roman" w:hAnsi="Times New Roman" w:cs="Times New Roman"/>
          <w:sz w:val="28"/>
          <w:szCs w:val="28"/>
        </w:rPr>
        <w:t>акултет</w:t>
      </w:r>
      <w:r w:rsidR="00FA2814" w:rsidRPr="0032338B">
        <w:rPr>
          <w:rFonts w:ascii="Times New Roman" w:hAnsi="Times New Roman" w:cs="Times New Roman"/>
          <w:sz w:val="28"/>
          <w:szCs w:val="28"/>
        </w:rPr>
        <w:t>от</w:t>
      </w:r>
      <w:r w:rsidR="00FE1C9D" w:rsidRPr="0032338B">
        <w:rPr>
          <w:rFonts w:ascii="Times New Roman" w:hAnsi="Times New Roman" w:cs="Times New Roman"/>
          <w:sz w:val="28"/>
          <w:szCs w:val="28"/>
        </w:rPr>
        <w:t xml:space="preserve"> е координатор</w:t>
      </w:r>
      <w:r w:rsidRPr="0032338B">
        <w:rPr>
          <w:rFonts w:ascii="Times New Roman" w:hAnsi="Times New Roman" w:cs="Times New Roman"/>
          <w:sz w:val="28"/>
          <w:szCs w:val="28"/>
        </w:rPr>
        <w:t xml:space="preserve">, а </w:t>
      </w:r>
      <w:r w:rsidRPr="0032338B">
        <w:rPr>
          <w:rFonts w:ascii="Times New Roman" w:hAnsi="Times New Roman" w:cs="Times New Roman"/>
          <w:sz w:val="28"/>
          <w:szCs w:val="28"/>
        </w:rPr>
        <w:lastRenderedPageBreak/>
        <w:t xml:space="preserve">во некои се јавува како партнерска институција заедно со други институции од регионот на Југоисточна Европа и Европската унија. </w:t>
      </w:r>
      <w:r w:rsidR="000826F6" w:rsidRPr="0032338B">
        <w:rPr>
          <w:rFonts w:ascii="Times New Roman" w:hAnsi="Times New Roman" w:cs="Times New Roman"/>
          <w:sz w:val="28"/>
          <w:szCs w:val="28"/>
        </w:rPr>
        <w:t>Меѓу</w:t>
      </w:r>
      <w:r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="00A40A9A" w:rsidRPr="0032338B">
        <w:rPr>
          <w:rFonts w:ascii="Times New Roman" w:hAnsi="Times New Roman" w:cs="Times New Roman"/>
          <w:sz w:val="28"/>
          <w:szCs w:val="28"/>
        </w:rPr>
        <w:t xml:space="preserve">позначајните </w:t>
      </w:r>
      <w:r w:rsidR="000826F6" w:rsidRPr="0032338B">
        <w:rPr>
          <w:rFonts w:ascii="Times New Roman" w:hAnsi="Times New Roman" w:cs="Times New Roman"/>
          <w:sz w:val="28"/>
          <w:szCs w:val="28"/>
        </w:rPr>
        <w:t xml:space="preserve">меѓународни </w:t>
      </w:r>
      <w:proofErr w:type="spellStart"/>
      <w:r w:rsidR="000826F6" w:rsidRPr="0032338B">
        <w:rPr>
          <w:rFonts w:ascii="Times New Roman" w:hAnsi="Times New Roman" w:cs="Times New Roman"/>
          <w:sz w:val="28"/>
          <w:szCs w:val="28"/>
        </w:rPr>
        <w:t>проектни</w:t>
      </w:r>
      <w:proofErr w:type="spellEnd"/>
      <w:r w:rsidR="000826F6" w:rsidRPr="0032338B">
        <w:rPr>
          <w:rFonts w:ascii="Times New Roman" w:hAnsi="Times New Roman" w:cs="Times New Roman"/>
          <w:sz w:val="28"/>
          <w:szCs w:val="28"/>
        </w:rPr>
        <w:t xml:space="preserve"> активности </w:t>
      </w:r>
      <w:r w:rsidR="00860CCD" w:rsidRPr="0032338B">
        <w:rPr>
          <w:rFonts w:ascii="Times New Roman" w:hAnsi="Times New Roman" w:cs="Times New Roman"/>
          <w:sz w:val="28"/>
          <w:szCs w:val="28"/>
        </w:rPr>
        <w:t>ги истакнуваме</w:t>
      </w:r>
      <w:r w:rsidR="00A40A9A" w:rsidRPr="0032338B">
        <w:rPr>
          <w:rFonts w:ascii="Times New Roman" w:hAnsi="Times New Roman" w:cs="Times New Roman"/>
          <w:sz w:val="28"/>
          <w:szCs w:val="28"/>
        </w:rPr>
        <w:t>:</w:t>
      </w:r>
    </w:p>
    <w:p w:rsidR="000826F6" w:rsidRPr="0032338B" w:rsidRDefault="00A40A9A" w:rsidP="001A43B8">
      <w:pPr>
        <w:pStyle w:val="ListParagraph"/>
        <w:numPr>
          <w:ilvl w:val="0"/>
          <w:numId w:val="23"/>
        </w:numPr>
        <w:spacing w:after="60"/>
        <w:jc w:val="both"/>
        <w:textAlignment w:val="baseline"/>
        <w:rPr>
          <w:color w:val="000000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>“</w:t>
      </w:r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A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knowledge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Alliance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Eco-Innovation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Entrepreneurship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to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Boost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SMEs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eastAsia="mk-MK"/>
        </w:rPr>
        <w:t>Competitiveness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 xml:space="preserve">” –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>S</w:t>
      </w:r>
      <w:r w:rsidR="003557DB" w:rsidRPr="0032338B">
        <w:rPr>
          <w:rFonts w:ascii="Times New Roman" w:hAnsi="Times New Roman" w:cs="Times New Roman"/>
          <w:sz w:val="28"/>
          <w:szCs w:val="28"/>
          <w:lang w:val="en-US" w:eastAsia="mk-MK"/>
        </w:rPr>
        <w:t>M</w:t>
      </w:r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>ecoMP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 xml:space="preserve">, INTERREG Balkan –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>Mediterian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>Programme</w:t>
      </w:r>
      <w:proofErr w:type="spellEnd"/>
      <w:r w:rsidRPr="0032338B">
        <w:rPr>
          <w:rFonts w:ascii="Times New Roman" w:hAnsi="Times New Roman" w:cs="Times New Roman"/>
          <w:sz w:val="28"/>
          <w:szCs w:val="28"/>
          <w:lang w:val="en-US" w:eastAsia="mk-MK"/>
        </w:rPr>
        <w:t xml:space="preserve"> (2017-2020). </w:t>
      </w:r>
    </w:p>
    <w:p w:rsidR="006D03D9" w:rsidRPr="0032338B" w:rsidRDefault="00456EAE" w:rsidP="001A43B8">
      <w:pPr>
        <w:pStyle w:val="NormalWeb"/>
        <w:numPr>
          <w:ilvl w:val="0"/>
          <w:numId w:val="23"/>
        </w:numPr>
        <w:spacing w:before="0" w:beforeAutospacing="0" w:after="60" w:afterAutospacing="0"/>
        <w:jc w:val="both"/>
        <w:textAlignment w:val="baseline"/>
        <w:rPr>
          <w:color w:val="000000"/>
          <w:sz w:val="28"/>
          <w:szCs w:val="28"/>
        </w:rPr>
      </w:pPr>
      <w:r w:rsidRPr="0032338B">
        <w:rPr>
          <w:color w:val="000000"/>
          <w:sz w:val="28"/>
          <w:szCs w:val="28"/>
        </w:rPr>
        <w:t xml:space="preserve"> </w:t>
      </w:r>
      <w:r w:rsidR="000826F6" w:rsidRPr="0032338B">
        <w:rPr>
          <w:color w:val="000000"/>
          <w:sz w:val="28"/>
          <w:szCs w:val="28"/>
        </w:rPr>
        <w:t>“</w:t>
      </w:r>
      <w:proofErr w:type="spellStart"/>
      <w:r w:rsidR="000826F6" w:rsidRPr="0032338B">
        <w:rPr>
          <w:color w:val="000000"/>
          <w:sz w:val="28"/>
          <w:szCs w:val="28"/>
        </w:rPr>
        <w:t>Innovation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policy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learning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from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Norway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in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Western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Balkans</w:t>
      </w:r>
      <w:proofErr w:type="spellEnd"/>
      <w:r w:rsidR="000826F6" w:rsidRPr="0032338B">
        <w:rPr>
          <w:color w:val="000000"/>
          <w:sz w:val="28"/>
          <w:szCs w:val="28"/>
        </w:rPr>
        <w:t xml:space="preserve"> (</w:t>
      </w:r>
      <w:proofErr w:type="spellStart"/>
      <w:r w:rsidR="000826F6" w:rsidRPr="0032338B">
        <w:rPr>
          <w:color w:val="000000"/>
          <w:sz w:val="28"/>
          <w:szCs w:val="28"/>
        </w:rPr>
        <w:t>WBinNO</w:t>
      </w:r>
      <w:proofErr w:type="spellEnd"/>
      <w:r w:rsidR="000826F6" w:rsidRPr="0032338B">
        <w:rPr>
          <w:color w:val="000000"/>
          <w:sz w:val="28"/>
          <w:szCs w:val="28"/>
        </w:rPr>
        <w:t xml:space="preserve">)”, </w:t>
      </w:r>
      <w:proofErr w:type="spellStart"/>
      <w:r w:rsidR="000826F6" w:rsidRPr="0032338B">
        <w:rPr>
          <w:color w:val="000000"/>
          <w:sz w:val="28"/>
          <w:szCs w:val="28"/>
        </w:rPr>
        <w:t>Norwegian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Institute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for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Studies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in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Innovation</w:t>
      </w:r>
      <w:proofErr w:type="spellEnd"/>
      <w:r w:rsidR="000826F6" w:rsidRPr="0032338B">
        <w:rPr>
          <w:color w:val="000000"/>
          <w:sz w:val="28"/>
          <w:szCs w:val="28"/>
        </w:rPr>
        <w:t xml:space="preserve">, </w:t>
      </w:r>
      <w:proofErr w:type="spellStart"/>
      <w:r w:rsidR="000826F6" w:rsidRPr="0032338B">
        <w:rPr>
          <w:color w:val="000000"/>
          <w:sz w:val="28"/>
          <w:szCs w:val="28"/>
        </w:rPr>
        <w:t>Research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and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Education</w:t>
      </w:r>
      <w:proofErr w:type="spellEnd"/>
      <w:r w:rsidR="000826F6" w:rsidRPr="0032338B">
        <w:rPr>
          <w:color w:val="000000"/>
          <w:sz w:val="28"/>
          <w:szCs w:val="28"/>
        </w:rPr>
        <w:t xml:space="preserve"> (NIFU STEP)</w:t>
      </w:r>
      <w:r w:rsidR="000F7E6B" w:rsidRPr="0032338B">
        <w:rPr>
          <w:color w:val="000000"/>
          <w:sz w:val="28"/>
          <w:szCs w:val="28"/>
        </w:rPr>
        <w:t xml:space="preserve">, </w:t>
      </w:r>
      <w:r w:rsidR="006D03D9" w:rsidRPr="0032338B">
        <w:rPr>
          <w:color w:val="000000"/>
          <w:sz w:val="28"/>
          <w:szCs w:val="28"/>
          <w:lang w:val="en-US"/>
        </w:rPr>
        <w:t xml:space="preserve">2012-2013. </w:t>
      </w:r>
    </w:p>
    <w:p w:rsidR="000826F6" w:rsidRPr="0032338B" w:rsidRDefault="0032338B" w:rsidP="001A43B8">
      <w:pPr>
        <w:pStyle w:val="NormalWeb"/>
        <w:numPr>
          <w:ilvl w:val="0"/>
          <w:numId w:val="23"/>
        </w:numPr>
        <w:spacing w:before="0" w:beforeAutospacing="0" w:after="60" w:afterAutospacing="0"/>
        <w:jc w:val="both"/>
        <w:textAlignment w:val="baseline"/>
        <w:rPr>
          <w:color w:val="000000"/>
          <w:sz w:val="28"/>
          <w:szCs w:val="28"/>
        </w:rPr>
      </w:pPr>
      <w:r w:rsidRPr="0032338B">
        <w:rPr>
          <w:bCs/>
          <w:sz w:val="28"/>
          <w:szCs w:val="28"/>
        </w:rPr>
        <w:t xml:space="preserve">TEMPUS </w:t>
      </w:r>
      <w:proofErr w:type="spellStart"/>
      <w:r w:rsidRPr="0032338B">
        <w:rPr>
          <w:bCs/>
          <w:sz w:val="28"/>
          <w:szCs w:val="28"/>
        </w:rPr>
        <w:t>project</w:t>
      </w:r>
      <w:proofErr w:type="spellEnd"/>
      <w:r w:rsidRPr="00DF01D5">
        <w:rPr>
          <w:sz w:val="28"/>
          <w:szCs w:val="28"/>
        </w:rPr>
        <w:t xml:space="preserve"> </w:t>
      </w:r>
      <w:r w:rsidR="000826F6" w:rsidRPr="0032338B">
        <w:rPr>
          <w:color w:val="000000"/>
          <w:sz w:val="28"/>
          <w:szCs w:val="28"/>
        </w:rPr>
        <w:t>“</w:t>
      </w:r>
      <w:proofErr w:type="spellStart"/>
      <w:r w:rsidR="000826F6" w:rsidRPr="0032338B">
        <w:rPr>
          <w:color w:val="000000"/>
          <w:sz w:val="28"/>
          <w:szCs w:val="28"/>
        </w:rPr>
        <w:t>Regional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Joint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Doctoral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Programme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in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Entrepreneurship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and</w:t>
      </w:r>
      <w:proofErr w:type="spellEnd"/>
      <w:r w:rsidR="000826F6" w:rsidRPr="0032338B">
        <w:rPr>
          <w:color w:val="000000"/>
          <w:sz w:val="28"/>
          <w:szCs w:val="28"/>
        </w:rPr>
        <w:t xml:space="preserve"> SME </w:t>
      </w:r>
      <w:proofErr w:type="spellStart"/>
      <w:r w:rsidR="000826F6" w:rsidRPr="0032338B">
        <w:rPr>
          <w:color w:val="000000"/>
          <w:sz w:val="28"/>
          <w:szCs w:val="28"/>
        </w:rPr>
        <w:t>Management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for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Western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Balkan</w:t>
      </w:r>
      <w:proofErr w:type="spellEnd"/>
      <w:r w:rsidR="000826F6" w:rsidRPr="0032338B">
        <w:rPr>
          <w:color w:val="000000"/>
          <w:sz w:val="28"/>
          <w:szCs w:val="28"/>
        </w:rPr>
        <w:t xml:space="preserve"> </w:t>
      </w:r>
      <w:proofErr w:type="spellStart"/>
      <w:r w:rsidR="000826F6" w:rsidRPr="0032338B">
        <w:rPr>
          <w:color w:val="000000"/>
          <w:sz w:val="28"/>
          <w:szCs w:val="28"/>
        </w:rPr>
        <w:t>Countries</w:t>
      </w:r>
      <w:proofErr w:type="spellEnd"/>
      <w:r w:rsidR="000826F6" w:rsidRPr="0032338B">
        <w:rPr>
          <w:color w:val="000000"/>
          <w:sz w:val="28"/>
          <w:szCs w:val="28"/>
        </w:rPr>
        <w:t>”, 510993-TEMPUS-1-2010-1-IT-TEMPUS-JPCR</w:t>
      </w:r>
      <w:r w:rsidR="00DF01D5" w:rsidRPr="0032338B">
        <w:rPr>
          <w:color w:val="000000"/>
          <w:sz w:val="28"/>
          <w:szCs w:val="28"/>
        </w:rPr>
        <w:t>, 2010</w:t>
      </w:r>
      <w:r w:rsidR="001B7919">
        <w:rPr>
          <w:color w:val="000000"/>
          <w:sz w:val="28"/>
          <w:szCs w:val="28"/>
        </w:rPr>
        <w:t>.</w:t>
      </w:r>
    </w:p>
    <w:p w:rsid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Model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  a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System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Doctoral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Studies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(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as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third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cycle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)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Social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Sciences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the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R.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Macedonia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Accordance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to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the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Bologna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Declaration</w:t>
      </w:r>
      <w:proofErr w:type="spellEnd"/>
      <w:r w:rsidR="00DF01D5"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– (TEMPUS CA</w:t>
      </w:r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RDS Project: </w:t>
      </w:r>
      <w:proofErr w:type="spellStart"/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>No</w:t>
      </w:r>
      <w:proofErr w:type="spellEnd"/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SM_SCM-CO39B06).</w:t>
      </w:r>
    </w:p>
    <w:p w:rsidR="0032338B" w:rsidRPr="0032338B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Joint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Postgraduate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Studies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Economics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and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Management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South-eastern</w:t>
      </w:r>
      <w:proofErr w:type="spellEnd"/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>Europe</w:t>
      </w:r>
      <w:proofErr w:type="spellEnd"/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>”(TEMPUS JEP 41077-2006).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Workflow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and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Document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Management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Infrastructure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towards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Integrated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University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(TEMPUS JEP-40045-2</w:t>
      </w:r>
      <w:r w:rsidR="001B7919">
        <w:rPr>
          <w:rFonts w:ascii="Times New Roman" w:eastAsia="Times New Roman" w:hAnsi="Times New Roman" w:cs="Times New Roman"/>
          <w:sz w:val="28"/>
          <w:szCs w:val="28"/>
          <w:lang w:eastAsia="mk-MK"/>
        </w:rPr>
        <w:t>005).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Sustainable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Multicultural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Interoperable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Environment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  (TEMPUS SCM C011B05-2005);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Quality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Assurance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and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Accreditation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System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Network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  (TEMPUS SCM C011B05-2005);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Management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and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(e)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Business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Education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Computer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Studies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– (TEMPUS JEP-18046-2003);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Management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and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Business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education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computer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studies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(TEMPUS JEP 18046-2003);</w:t>
      </w:r>
    </w:p>
    <w:p w:rsidR="00DF01D5" w:rsidRPr="00DF01D5" w:rsidRDefault="00DF01D5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Curriculum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Development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,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E-Business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Management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for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the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Faculty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Economics-Skopje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”, (CARDS 2002, Project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No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17030);</w:t>
      </w:r>
    </w:p>
    <w:p w:rsidR="00DF01D5" w:rsidRPr="00DF01D5" w:rsidRDefault="00DF01D5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Training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Courses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for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Institution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Building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,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Continuing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Education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European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Affairs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: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Establishment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a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European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Integration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Training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Center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” (CARDS 2002 Project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No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17013);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Réseau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balkanique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SAA (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Sciences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Agronomiques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,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Agroalimentaires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)” (NP-15046-2000);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Evolution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intégration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européenne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des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formations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biotechnologie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(UM_JEP -15041-2000);</w:t>
      </w:r>
    </w:p>
    <w:p w:rsidR="00DF01D5" w:rsidRPr="00DF01D5" w:rsidRDefault="00DF01D5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Feasibility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Study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Continuing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Management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Education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”,(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Tempus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,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Phare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  2000);</w:t>
      </w:r>
    </w:p>
    <w:p w:rsidR="0032338B" w:rsidRPr="00DF01D5" w:rsidRDefault="0032338B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Modernization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Public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Administration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and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Public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Policy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the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former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Yugoslav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Republic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Macedonia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(AC_JEP-14359-1999);</w:t>
      </w:r>
    </w:p>
    <w:p w:rsidR="00DF01D5" w:rsidRPr="00DF01D5" w:rsidRDefault="00DF01D5" w:rsidP="001A43B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lastRenderedPageBreak/>
        <w:t xml:space="preserve">TEMPUS </w:t>
      </w:r>
      <w:proofErr w:type="spellStart"/>
      <w:r w:rsidRPr="0032338B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project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“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Developing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a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system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for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Quality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Assessment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of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Educational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Performances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to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be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interdicted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in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Macedonian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Universities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” (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Tempus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, </w:t>
      </w:r>
      <w:proofErr w:type="spellStart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>Phare</w:t>
      </w:r>
      <w:proofErr w:type="spellEnd"/>
      <w:r w:rsidRPr="00DF01D5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CME-03118-1997);</w:t>
      </w:r>
    </w:p>
    <w:p w:rsidR="00860CCD" w:rsidRPr="0032338B" w:rsidRDefault="00860CCD" w:rsidP="00860C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0CCD" w:rsidRPr="0032338B" w:rsidRDefault="00860CCD" w:rsidP="00860CCD">
      <w:pPr>
        <w:jc w:val="both"/>
        <w:rPr>
          <w:rFonts w:ascii="Times New Roman" w:hAnsi="Times New Roman" w:cs="Times New Roman"/>
          <w:sz w:val="28"/>
          <w:szCs w:val="28"/>
        </w:rPr>
      </w:pPr>
      <w:r w:rsidRPr="0032338B">
        <w:rPr>
          <w:rFonts w:ascii="Times New Roman" w:hAnsi="Times New Roman" w:cs="Times New Roman"/>
          <w:sz w:val="28"/>
          <w:szCs w:val="28"/>
        </w:rPr>
        <w:t xml:space="preserve">Долгогодишната </w:t>
      </w:r>
      <w:proofErr w:type="spellStart"/>
      <w:r w:rsidRPr="0032338B">
        <w:rPr>
          <w:rFonts w:ascii="Times New Roman" w:hAnsi="Times New Roman" w:cs="Times New Roman"/>
          <w:sz w:val="28"/>
          <w:szCs w:val="28"/>
        </w:rPr>
        <w:t>научно-истражувачка</w:t>
      </w:r>
      <w:proofErr w:type="spellEnd"/>
      <w:r w:rsidRPr="0032338B">
        <w:rPr>
          <w:rFonts w:ascii="Times New Roman" w:hAnsi="Times New Roman" w:cs="Times New Roman"/>
          <w:sz w:val="28"/>
          <w:szCs w:val="28"/>
        </w:rPr>
        <w:t xml:space="preserve"> работа н</w:t>
      </w:r>
      <w:r w:rsidR="00243F79" w:rsidRPr="0032338B">
        <w:rPr>
          <w:rFonts w:ascii="Times New Roman" w:hAnsi="Times New Roman" w:cs="Times New Roman"/>
          <w:sz w:val="28"/>
          <w:szCs w:val="28"/>
        </w:rPr>
        <w:t xml:space="preserve">а Економскиот факултет – Прилеп, </w:t>
      </w:r>
      <w:r w:rsidR="001A43B8">
        <w:rPr>
          <w:rFonts w:ascii="Times New Roman" w:hAnsi="Times New Roman" w:cs="Times New Roman"/>
          <w:sz w:val="28"/>
          <w:szCs w:val="28"/>
        </w:rPr>
        <w:t>има значително влијание врз</w:t>
      </w:r>
      <w:r w:rsidR="00FE1C9D" w:rsidRPr="0032338B">
        <w:rPr>
          <w:rFonts w:ascii="Times New Roman" w:hAnsi="Times New Roman" w:cs="Times New Roman"/>
          <w:sz w:val="28"/>
          <w:szCs w:val="28"/>
        </w:rPr>
        <w:t xml:space="preserve"> </w:t>
      </w:r>
      <w:r w:rsidRPr="0032338B">
        <w:rPr>
          <w:rFonts w:ascii="Times New Roman" w:hAnsi="Times New Roman" w:cs="Times New Roman"/>
          <w:sz w:val="28"/>
          <w:szCs w:val="28"/>
        </w:rPr>
        <w:t>развој</w:t>
      </w:r>
      <w:r w:rsidR="00FE1C9D" w:rsidRPr="0032338B">
        <w:rPr>
          <w:rFonts w:ascii="Times New Roman" w:hAnsi="Times New Roman" w:cs="Times New Roman"/>
          <w:sz w:val="28"/>
          <w:szCs w:val="28"/>
        </w:rPr>
        <w:t xml:space="preserve">от </w:t>
      </w:r>
      <w:r w:rsidRPr="0032338B">
        <w:rPr>
          <w:rFonts w:ascii="Times New Roman" w:hAnsi="Times New Roman" w:cs="Times New Roman"/>
          <w:sz w:val="28"/>
          <w:szCs w:val="28"/>
        </w:rPr>
        <w:t xml:space="preserve">на </w:t>
      </w:r>
      <w:r w:rsidR="001A43B8">
        <w:rPr>
          <w:rFonts w:ascii="Times New Roman" w:hAnsi="Times New Roman" w:cs="Times New Roman"/>
          <w:sz w:val="28"/>
          <w:szCs w:val="28"/>
        </w:rPr>
        <w:t xml:space="preserve">научната мисла од областа на економијата и бизнисот, а особено врз развојот на </w:t>
      </w:r>
      <w:r w:rsidRPr="0032338B">
        <w:rPr>
          <w:rFonts w:ascii="Times New Roman" w:hAnsi="Times New Roman" w:cs="Times New Roman"/>
          <w:sz w:val="28"/>
          <w:szCs w:val="28"/>
        </w:rPr>
        <w:t xml:space="preserve">Факултетот </w:t>
      </w:r>
      <w:r w:rsidR="00FE1C9D" w:rsidRPr="0032338B">
        <w:rPr>
          <w:rFonts w:ascii="Times New Roman" w:hAnsi="Times New Roman" w:cs="Times New Roman"/>
          <w:sz w:val="28"/>
          <w:szCs w:val="28"/>
        </w:rPr>
        <w:t>во</w:t>
      </w:r>
      <w:r w:rsidRPr="0032338B">
        <w:rPr>
          <w:rFonts w:ascii="Times New Roman" w:hAnsi="Times New Roman" w:cs="Times New Roman"/>
          <w:sz w:val="28"/>
          <w:szCs w:val="28"/>
        </w:rPr>
        <w:t xml:space="preserve"> врвна </w:t>
      </w:r>
      <w:r w:rsidR="00FE1C9D" w:rsidRPr="0032338B">
        <w:rPr>
          <w:rFonts w:ascii="Times New Roman" w:hAnsi="Times New Roman" w:cs="Times New Roman"/>
          <w:sz w:val="28"/>
          <w:szCs w:val="28"/>
        </w:rPr>
        <w:t xml:space="preserve">наставна и </w:t>
      </w:r>
      <w:proofErr w:type="spellStart"/>
      <w:r w:rsidR="008130D1" w:rsidRPr="0032338B">
        <w:rPr>
          <w:rFonts w:ascii="Times New Roman" w:hAnsi="Times New Roman" w:cs="Times New Roman"/>
          <w:sz w:val="28"/>
          <w:szCs w:val="28"/>
        </w:rPr>
        <w:t>научно-образовна</w:t>
      </w:r>
      <w:proofErr w:type="spellEnd"/>
      <w:r w:rsidR="008130D1" w:rsidRPr="0032338B">
        <w:rPr>
          <w:rFonts w:ascii="Times New Roman" w:hAnsi="Times New Roman" w:cs="Times New Roman"/>
          <w:sz w:val="28"/>
          <w:szCs w:val="28"/>
        </w:rPr>
        <w:t xml:space="preserve"> институција не само во државата, туку и надвор од нејзините граници. </w:t>
      </w:r>
    </w:p>
    <w:p w:rsidR="00243F79" w:rsidRPr="0032338B" w:rsidRDefault="00243F79" w:rsidP="00860C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3F79" w:rsidRPr="0032338B" w:rsidSect="00FE1C9D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7C0"/>
    <w:multiLevelType w:val="hybridMultilevel"/>
    <w:tmpl w:val="3EE6816A"/>
    <w:lvl w:ilvl="0" w:tplc="6CB6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6F87"/>
    <w:multiLevelType w:val="multilevel"/>
    <w:tmpl w:val="DE5A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84BCC"/>
    <w:multiLevelType w:val="multilevel"/>
    <w:tmpl w:val="1B74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77544"/>
    <w:multiLevelType w:val="multilevel"/>
    <w:tmpl w:val="1EBE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617A5"/>
    <w:multiLevelType w:val="multilevel"/>
    <w:tmpl w:val="97F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C4C72"/>
    <w:multiLevelType w:val="multilevel"/>
    <w:tmpl w:val="E95C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87960"/>
    <w:multiLevelType w:val="multilevel"/>
    <w:tmpl w:val="460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E1C29"/>
    <w:multiLevelType w:val="hybridMultilevel"/>
    <w:tmpl w:val="12A813CC"/>
    <w:lvl w:ilvl="0" w:tplc="6CB6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962BC"/>
    <w:multiLevelType w:val="multilevel"/>
    <w:tmpl w:val="41EC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26F2C"/>
    <w:multiLevelType w:val="multilevel"/>
    <w:tmpl w:val="549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01409"/>
    <w:multiLevelType w:val="multilevel"/>
    <w:tmpl w:val="8C44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24588"/>
    <w:multiLevelType w:val="hybridMultilevel"/>
    <w:tmpl w:val="8F649CA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F5FAE"/>
    <w:multiLevelType w:val="hybridMultilevel"/>
    <w:tmpl w:val="C99E30F2"/>
    <w:lvl w:ilvl="0" w:tplc="6CB6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A5872"/>
    <w:multiLevelType w:val="multilevel"/>
    <w:tmpl w:val="A82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E70B6"/>
    <w:multiLevelType w:val="multilevel"/>
    <w:tmpl w:val="6C0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F2F31"/>
    <w:multiLevelType w:val="hybridMultilevel"/>
    <w:tmpl w:val="DACED3A2"/>
    <w:lvl w:ilvl="0" w:tplc="F6A6F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263C1"/>
    <w:multiLevelType w:val="hybridMultilevel"/>
    <w:tmpl w:val="3F6EC82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E3315"/>
    <w:multiLevelType w:val="multilevel"/>
    <w:tmpl w:val="D47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154B0"/>
    <w:multiLevelType w:val="multilevel"/>
    <w:tmpl w:val="4AE0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07ED9"/>
    <w:multiLevelType w:val="hybridMultilevel"/>
    <w:tmpl w:val="26AE6DD2"/>
    <w:lvl w:ilvl="0" w:tplc="6CB6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62592"/>
    <w:multiLevelType w:val="multilevel"/>
    <w:tmpl w:val="0E0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91962"/>
    <w:multiLevelType w:val="multilevel"/>
    <w:tmpl w:val="118C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5B0835"/>
    <w:multiLevelType w:val="multilevel"/>
    <w:tmpl w:val="1EBC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1"/>
  </w:num>
  <w:num w:numId="7">
    <w:abstractNumId w:val="18"/>
  </w:num>
  <w:num w:numId="8">
    <w:abstractNumId w:val="2"/>
  </w:num>
  <w:num w:numId="9">
    <w:abstractNumId w:val="22"/>
  </w:num>
  <w:num w:numId="10">
    <w:abstractNumId w:val="17"/>
  </w:num>
  <w:num w:numId="11">
    <w:abstractNumId w:val="5"/>
  </w:num>
  <w:num w:numId="12">
    <w:abstractNumId w:val="6"/>
  </w:num>
  <w:num w:numId="13">
    <w:abstractNumId w:val="4"/>
  </w:num>
  <w:num w:numId="14">
    <w:abstractNumId w:val="14"/>
  </w:num>
  <w:num w:numId="15">
    <w:abstractNumId w:val="21"/>
  </w:num>
  <w:num w:numId="16">
    <w:abstractNumId w:val="20"/>
  </w:num>
  <w:num w:numId="17">
    <w:abstractNumId w:val="3"/>
  </w:num>
  <w:num w:numId="18">
    <w:abstractNumId w:val="10"/>
  </w:num>
  <w:num w:numId="19">
    <w:abstractNumId w:val="13"/>
  </w:num>
  <w:num w:numId="20">
    <w:abstractNumId w:val="8"/>
  </w:num>
  <w:num w:numId="21">
    <w:abstractNumId w:val="7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A0"/>
    <w:rsid w:val="00061F5A"/>
    <w:rsid w:val="000826F6"/>
    <w:rsid w:val="000F7E6B"/>
    <w:rsid w:val="00123ADD"/>
    <w:rsid w:val="00173B35"/>
    <w:rsid w:val="001A43B8"/>
    <w:rsid w:val="001B7919"/>
    <w:rsid w:val="001C05E0"/>
    <w:rsid w:val="00243F79"/>
    <w:rsid w:val="00252E77"/>
    <w:rsid w:val="002C40E0"/>
    <w:rsid w:val="0032338B"/>
    <w:rsid w:val="003557DB"/>
    <w:rsid w:val="003731AF"/>
    <w:rsid w:val="003F4FA0"/>
    <w:rsid w:val="00456EAE"/>
    <w:rsid w:val="004711E9"/>
    <w:rsid w:val="004A1532"/>
    <w:rsid w:val="004B3D9E"/>
    <w:rsid w:val="004D3414"/>
    <w:rsid w:val="00547545"/>
    <w:rsid w:val="0059009B"/>
    <w:rsid w:val="00696F15"/>
    <w:rsid w:val="006D03D9"/>
    <w:rsid w:val="00703A6F"/>
    <w:rsid w:val="00722E3C"/>
    <w:rsid w:val="00723818"/>
    <w:rsid w:val="007445AE"/>
    <w:rsid w:val="00796094"/>
    <w:rsid w:val="008130D1"/>
    <w:rsid w:val="0082729C"/>
    <w:rsid w:val="00860CCD"/>
    <w:rsid w:val="00866173"/>
    <w:rsid w:val="009364E4"/>
    <w:rsid w:val="00A40A9A"/>
    <w:rsid w:val="00AC2476"/>
    <w:rsid w:val="00AE189A"/>
    <w:rsid w:val="00BD7CE2"/>
    <w:rsid w:val="00BE4F8E"/>
    <w:rsid w:val="00C00C5A"/>
    <w:rsid w:val="00DF01D5"/>
    <w:rsid w:val="00E455C0"/>
    <w:rsid w:val="00ED3EB0"/>
    <w:rsid w:val="00F478BE"/>
    <w:rsid w:val="00FA2814"/>
    <w:rsid w:val="00FE1C9D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5B8A"/>
  <w15:chartTrackingRefBased/>
  <w15:docId w15:val="{7F3E610E-E69F-4BFB-BDF1-E1D15AF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0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FA0"/>
    <w:pPr>
      <w:ind w:left="720"/>
      <w:contextualSpacing/>
    </w:pPr>
  </w:style>
  <w:style w:type="character" w:customStyle="1" w:styleId="d2edcug0">
    <w:name w:val="d2edcug0"/>
    <w:basedOn w:val="DefaultParagraphFont"/>
    <w:rsid w:val="00AC2476"/>
  </w:style>
  <w:style w:type="character" w:customStyle="1" w:styleId="Heading1Char">
    <w:name w:val="Heading 1 Char"/>
    <w:basedOn w:val="DefaultParagraphFont"/>
    <w:link w:val="Heading1"/>
    <w:uiPriority w:val="9"/>
    <w:rsid w:val="00A40A9A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NormalWeb">
    <w:name w:val="Normal (Web)"/>
    <w:basedOn w:val="Normal"/>
    <w:uiPriority w:val="99"/>
    <w:semiHidden/>
    <w:unhideWhenUsed/>
    <w:rsid w:val="0008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acopre">
    <w:name w:val="acopre"/>
    <w:basedOn w:val="DefaultParagraphFont"/>
    <w:rsid w:val="004711E9"/>
  </w:style>
  <w:style w:type="character" w:styleId="Emphasis">
    <w:name w:val="Emphasis"/>
    <w:basedOn w:val="DefaultParagraphFont"/>
    <w:uiPriority w:val="20"/>
    <w:qFormat/>
    <w:rsid w:val="004711E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82729C"/>
    <w:rPr>
      <w:b/>
      <w:bCs/>
    </w:rPr>
  </w:style>
  <w:style w:type="character" w:customStyle="1" w:styleId="apple-converted-space">
    <w:name w:val="apple-converted-space"/>
    <w:basedOn w:val="DefaultParagraphFont"/>
    <w:rsid w:val="0082729C"/>
  </w:style>
  <w:style w:type="paragraph" w:styleId="BalloonText">
    <w:name w:val="Balloon Text"/>
    <w:basedOn w:val="Normal"/>
    <w:link w:val="BalloonTextChar"/>
    <w:uiPriority w:val="99"/>
    <w:semiHidden/>
    <w:unhideWhenUsed/>
    <w:rsid w:val="00AE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ibaness.org/congresses-all/x-ibaness-ohrid-macedonia-october-27-28-201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5298-6668-49A5-83EF-32B736E9E59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785CAA8-DEFC-47F1-B755-64CC4CED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28</cp:revision>
  <cp:lastPrinted>2020-10-08T08:32:00Z</cp:lastPrinted>
  <dcterms:created xsi:type="dcterms:W3CDTF">2020-10-06T09:10:00Z</dcterms:created>
  <dcterms:modified xsi:type="dcterms:W3CDTF">2021-02-15T11:00:00Z</dcterms:modified>
</cp:coreProperties>
</file>