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1CEC6" w14:textId="77777777" w:rsidR="005C22F7" w:rsidRPr="0046263A" w:rsidRDefault="005C22F7" w:rsidP="00F96BE5"/>
    <w:p w14:paraId="729656F8" w14:textId="4955E3A2" w:rsidR="00F6771F" w:rsidRPr="0046263A" w:rsidRDefault="0046263A" w:rsidP="000D1F5D">
      <w:pPr>
        <w:jc w:val="center"/>
        <w:rPr>
          <w:rFonts w:ascii="Times New Roman" w:hAnsi="Times New Roman" w:cs="Times New Roman"/>
          <w:b/>
          <w:sz w:val="28"/>
          <w:szCs w:val="28"/>
        </w:rPr>
      </w:pPr>
      <w:r w:rsidRPr="0046263A">
        <w:rPr>
          <w:rFonts w:ascii="Times New Roman" w:hAnsi="Times New Roman" w:cs="Times New Roman"/>
          <w:b/>
          <w:sz w:val="28"/>
          <w:szCs w:val="28"/>
        </w:rPr>
        <w:t>Analysis</w:t>
      </w:r>
      <w:r w:rsidR="001B217A" w:rsidRPr="0046263A">
        <w:rPr>
          <w:rFonts w:ascii="Times New Roman" w:hAnsi="Times New Roman" w:cs="Times New Roman"/>
          <w:b/>
          <w:sz w:val="28"/>
          <w:szCs w:val="28"/>
        </w:rPr>
        <w:t xml:space="preserve"> of the tobacco production impact on the economic situation in the country</w:t>
      </w:r>
    </w:p>
    <w:p w14:paraId="076B2F74" w14:textId="157A7D68" w:rsidR="001B217A" w:rsidRPr="0046263A" w:rsidRDefault="001B217A" w:rsidP="001B217A">
      <w:pPr>
        <w:tabs>
          <w:tab w:val="left" w:pos="0"/>
        </w:tabs>
        <w:jc w:val="center"/>
        <w:rPr>
          <w:rFonts w:ascii="Times New Roman" w:hAnsi="Times New Roman" w:cs="Times New Roman"/>
          <w:bCs/>
          <w:sz w:val="24"/>
          <w:szCs w:val="24"/>
        </w:rPr>
      </w:pPr>
      <w:proofErr w:type="gramStart"/>
      <w:r w:rsidRPr="0046263A">
        <w:rPr>
          <w:rFonts w:ascii="Times New Roman" w:hAnsi="Times New Roman" w:cs="Times New Roman"/>
          <w:bCs/>
          <w:sz w:val="24"/>
          <w:szCs w:val="24"/>
        </w:rPr>
        <w:t>Ass.</w:t>
      </w:r>
      <w:proofErr w:type="gramEnd"/>
      <w:r w:rsidRPr="0046263A">
        <w:rPr>
          <w:rFonts w:ascii="Times New Roman" w:hAnsi="Times New Roman" w:cs="Times New Roman"/>
          <w:bCs/>
          <w:sz w:val="24"/>
          <w:szCs w:val="24"/>
        </w:rPr>
        <w:t xml:space="preserve"> Prof. d-r </w:t>
      </w:r>
      <w:proofErr w:type="spellStart"/>
      <w:r w:rsidRPr="0046263A">
        <w:rPr>
          <w:rFonts w:ascii="Times New Roman" w:hAnsi="Times New Roman" w:cs="Times New Roman"/>
          <w:bCs/>
          <w:sz w:val="24"/>
          <w:szCs w:val="24"/>
        </w:rPr>
        <w:t>Silvana</w:t>
      </w:r>
      <w:proofErr w:type="spellEnd"/>
      <w:r w:rsidRPr="0046263A">
        <w:rPr>
          <w:rFonts w:ascii="Times New Roman" w:hAnsi="Times New Roman" w:cs="Times New Roman"/>
          <w:bCs/>
          <w:sz w:val="24"/>
          <w:szCs w:val="24"/>
        </w:rPr>
        <w:t xml:space="preserve"> </w:t>
      </w:r>
      <w:proofErr w:type="spellStart"/>
      <w:r w:rsidRPr="0046263A">
        <w:rPr>
          <w:rFonts w:ascii="Times New Roman" w:hAnsi="Times New Roman" w:cs="Times New Roman"/>
          <w:bCs/>
          <w:sz w:val="24"/>
          <w:szCs w:val="24"/>
        </w:rPr>
        <w:t>Pashovska</w:t>
      </w:r>
      <w:proofErr w:type="spellEnd"/>
      <w:r w:rsidRPr="0046263A">
        <w:rPr>
          <w:rFonts w:ascii="Times New Roman" w:hAnsi="Times New Roman" w:cs="Times New Roman"/>
          <w:bCs/>
          <w:sz w:val="24"/>
          <w:szCs w:val="24"/>
        </w:rPr>
        <w:t>,</w:t>
      </w:r>
    </w:p>
    <w:p w14:paraId="6EA13768" w14:textId="0DC99CF1" w:rsidR="001B217A" w:rsidRPr="0046263A" w:rsidRDefault="001B217A" w:rsidP="001B217A">
      <w:pPr>
        <w:tabs>
          <w:tab w:val="left" w:pos="0"/>
        </w:tabs>
        <w:jc w:val="center"/>
        <w:rPr>
          <w:rFonts w:ascii="Times New Roman" w:hAnsi="Times New Roman" w:cs="Times New Roman"/>
          <w:sz w:val="24"/>
          <w:szCs w:val="24"/>
        </w:rPr>
      </w:pPr>
      <w:r w:rsidRPr="0046263A">
        <w:rPr>
          <w:rFonts w:ascii="Times New Roman" w:hAnsi="Times New Roman" w:cs="Times New Roman"/>
          <w:bCs/>
          <w:sz w:val="24"/>
          <w:szCs w:val="24"/>
        </w:rPr>
        <w:t xml:space="preserve">University St. </w:t>
      </w:r>
      <w:proofErr w:type="spellStart"/>
      <w:r w:rsidRPr="0046263A">
        <w:rPr>
          <w:rFonts w:ascii="Times New Roman" w:hAnsi="Times New Roman" w:cs="Times New Roman"/>
          <w:bCs/>
          <w:sz w:val="24"/>
          <w:szCs w:val="24"/>
        </w:rPr>
        <w:t>Kliment</w:t>
      </w:r>
      <w:proofErr w:type="spellEnd"/>
      <w:r w:rsidRPr="0046263A">
        <w:rPr>
          <w:rFonts w:ascii="Times New Roman" w:hAnsi="Times New Roman" w:cs="Times New Roman"/>
          <w:bCs/>
          <w:sz w:val="24"/>
          <w:szCs w:val="24"/>
        </w:rPr>
        <w:t xml:space="preserve"> </w:t>
      </w:r>
      <w:proofErr w:type="spellStart"/>
      <w:r w:rsidRPr="0046263A">
        <w:rPr>
          <w:rFonts w:ascii="Times New Roman" w:hAnsi="Times New Roman" w:cs="Times New Roman"/>
          <w:bCs/>
          <w:sz w:val="24"/>
          <w:szCs w:val="24"/>
        </w:rPr>
        <w:t>Ohridski</w:t>
      </w:r>
      <w:proofErr w:type="spellEnd"/>
      <w:r w:rsidRPr="0046263A">
        <w:rPr>
          <w:rFonts w:ascii="Times New Roman" w:hAnsi="Times New Roman" w:cs="Times New Roman"/>
          <w:bCs/>
          <w:sz w:val="24"/>
          <w:szCs w:val="24"/>
        </w:rPr>
        <w:t xml:space="preserve"> – Bitola </w:t>
      </w:r>
      <w:r w:rsidRPr="0046263A">
        <w:rPr>
          <w:rFonts w:ascii="Times New Roman" w:hAnsi="Times New Roman" w:cs="Times New Roman"/>
          <w:sz w:val="24"/>
          <w:szCs w:val="24"/>
        </w:rPr>
        <w:t xml:space="preserve">Scientific Tobacco Institute – </w:t>
      </w:r>
      <w:proofErr w:type="spellStart"/>
      <w:r w:rsidRPr="0046263A">
        <w:rPr>
          <w:rFonts w:ascii="Times New Roman" w:hAnsi="Times New Roman" w:cs="Times New Roman"/>
          <w:sz w:val="24"/>
          <w:szCs w:val="24"/>
        </w:rPr>
        <w:t>Prilep</w:t>
      </w:r>
      <w:proofErr w:type="spellEnd"/>
      <w:r w:rsidRPr="0046263A">
        <w:rPr>
          <w:rFonts w:ascii="Times New Roman" w:hAnsi="Times New Roman" w:cs="Times New Roman"/>
          <w:sz w:val="24"/>
          <w:szCs w:val="24"/>
        </w:rPr>
        <w:t>, R. North Macedonia</w:t>
      </w:r>
    </w:p>
    <w:p w14:paraId="171FA137" w14:textId="77777777" w:rsidR="00F6771F" w:rsidRPr="0046263A" w:rsidRDefault="00F6771F" w:rsidP="00F6771F">
      <w:pPr>
        <w:rPr>
          <w:rFonts w:ascii="Times New Roman" w:hAnsi="Times New Roman" w:cs="Times New Roman"/>
        </w:rPr>
      </w:pPr>
    </w:p>
    <w:p w14:paraId="337879B2" w14:textId="7DC8B00F" w:rsidR="00F6771F" w:rsidRPr="0046263A" w:rsidRDefault="001B217A" w:rsidP="001B217A">
      <w:pPr>
        <w:jc w:val="center"/>
        <w:rPr>
          <w:rFonts w:ascii="Times New Roman" w:hAnsi="Times New Roman" w:cs="Times New Roman"/>
          <w:b/>
          <w:sz w:val="28"/>
          <w:szCs w:val="28"/>
        </w:rPr>
      </w:pPr>
      <w:r w:rsidRPr="0046263A">
        <w:rPr>
          <w:rFonts w:ascii="Times New Roman" w:hAnsi="Times New Roman" w:cs="Times New Roman"/>
          <w:b/>
          <w:sz w:val="28"/>
          <w:szCs w:val="28"/>
        </w:rPr>
        <w:t>Abstract</w:t>
      </w:r>
    </w:p>
    <w:p w14:paraId="2FE17CC7" w14:textId="4A5D816C" w:rsidR="005C22F7" w:rsidRPr="0046263A" w:rsidRDefault="001B217A" w:rsidP="005C22F7">
      <w:pPr>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 xml:space="preserve">Agriculture is exceptionally important economic industry and it enjoys a </w:t>
      </w:r>
      <w:r w:rsidR="00727F02" w:rsidRPr="0046263A">
        <w:rPr>
          <w:rFonts w:ascii="Times New Roman" w:hAnsi="Times New Roman" w:cs="Times New Roman"/>
          <w:sz w:val="24"/>
          <w:szCs w:val="24"/>
        </w:rPr>
        <w:t>very</w:t>
      </w:r>
      <w:r w:rsidRPr="0046263A">
        <w:rPr>
          <w:rFonts w:ascii="Times New Roman" w:hAnsi="Times New Roman" w:cs="Times New Roman"/>
          <w:sz w:val="24"/>
          <w:szCs w:val="24"/>
        </w:rPr>
        <w:t xml:space="preserve"> important treatment in the global EU</w:t>
      </w:r>
      <w:r w:rsidR="00727F02" w:rsidRPr="0046263A">
        <w:rPr>
          <w:rFonts w:ascii="Times New Roman" w:hAnsi="Times New Roman" w:cs="Times New Roman"/>
          <w:sz w:val="24"/>
          <w:szCs w:val="24"/>
        </w:rPr>
        <w:t xml:space="preserve"> policy</w:t>
      </w:r>
      <w:r w:rsidRPr="0046263A">
        <w:rPr>
          <w:rFonts w:ascii="Times New Roman" w:hAnsi="Times New Roman" w:cs="Times New Roman"/>
          <w:sz w:val="24"/>
          <w:szCs w:val="24"/>
        </w:rPr>
        <w:t xml:space="preserve">. </w:t>
      </w:r>
      <w:r w:rsidR="00727F02" w:rsidRPr="0046263A">
        <w:rPr>
          <w:rFonts w:ascii="Times New Roman" w:hAnsi="Times New Roman" w:cs="Times New Roman"/>
          <w:sz w:val="24"/>
          <w:szCs w:val="24"/>
        </w:rPr>
        <w:t xml:space="preserve">The contribution of agriculture to the Union's gross domestic product (GDP) is below 3%, but this industry </w:t>
      </w:r>
      <w:r w:rsidR="000D1F5D" w:rsidRPr="0046263A">
        <w:rPr>
          <w:rFonts w:ascii="Times New Roman" w:hAnsi="Times New Roman" w:cs="Times New Roman"/>
          <w:sz w:val="24"/>
          <w:szCs w:val="24"/>
        </w:rPr>
        <w:t>employs</w:t>
      </w:r>
      <w:r w:rsidR="00727F02" w:rsidRPr="0046263A">
        <w:rPr>
          <w:rFonts w:ascii="Times New Roman" w:hAnsi="Times New Roman" w:cs="Times New Roman"/>
          <w:sz w:val="24"/>
          <w:szCs w:val="24"/>
        </w:rPr>
        <w:t xml:space="preserve"> about 5% of the </w:t>
      </w:r>
      <w:r w:rsidR="000D1F5D" w:rsidRPr="0046263A">
        <w:rPr>
          <w:rFonts w:ascii="Times New Roman" w:hAnsi="Times New Roman" w:cs="Times New Roman"/>
          <w:sz w:val="24"/>
          <w:szCs w:val="24"/>
        </w:rPr>
        <w:t xml:space="preserve">employed </w:t>
      </w:r>
      <w:r w:rsidR="00727F02" w:rsidRPr="0046263A">
        <w:rPr>
          <w:rFonts w:ascii="Times New Roman" w:hAnsi="Times New Roman" w:cs="Times New Roman"/>
          <w:sz w:val="24"/>
          <w:szCs w:val="24"/>
        </w:rPr>
        <w:t>working</w:t>
      </w:r>
      <w:r w:rsidR="000D1F5D" w:rsidRPr="0046263A">
        <w:rPr>
          <w:rFonts w:ascii="Times New Roman" w:hAnsi="Times New Roman" w:cs="Times New Roman"/>
          <w:sz w:val="24"/>
          <w:szCs w:val="24"/>
        </w:rPr>
        <w:t xml:space="preserve"> age</w:t>
      </w:r>
      <w:r w:rsidR="00727F02" w:rsidRPr="0046263A">
        <w:rPr>
          <w:rFonts w:ascii="Times New Roman" w:hAnsi="Times New Roman" w:cs="Times New Roman"/>
          <w:sz w:val="24"/>
          <w:szCs w:val="24"/>
        </w:rPr>
        <w:t xml:space="preserve"> population of the Community and is a major source of income in many rural communities. Food, beverages and tobacco represent about 20% of the average household expenditure in Europe and the</w:t>
      </w:r>
      <w:r w:rsidR="00151195" w:rsidRPr="0046263A">
        <w:rPr>
          <w:rFonts w:ascii="Times New Roman" w:hAnsi="Times New Roman" w:cs="Times New Roman"/>
          <w:sz w:val="24"/>
          <w:szCs w:val="24"/>
        </w:rPr>
        <w:t xml:space="preserve">ir contribution </w:t>
      </w:r>
      <w:r w:rsidR="00AA1C56" w:rsidRPr="0046263A">
        <w:rPr>
          <w:rFonts w:ascii="Times New Roman" w:hAnsi="Times New Roman" w:cs="Times New Roman"/>
          <w:sz w:val="24"/>
          <w:szCs w:val="24"/>
        </w:rPr>
        <w:t>in t</w:t>
      </w:r>
      <w:r w:rsidR="00727F02" w:rsidRPr="0046263A">
        <w:rPr>
          <w:rFonts w:ascii="Times New Roman" w:hAnsi="Times New Roman" w:cs="Times New Roman"/>
          <w:sz w:val="24"/>
          <w:szCs w:val="24"/>
        </w:rPr>
        <w:t>he Union's international trade and export</w:t>
      </w:r>
      <w:r w:rsidR="00151195" w:rsidRPr="0046263A">
        <w:rPr>
          <w:rFonts w:ascii="Times New Roman" w:hAnsi="Times New Roman" w:cs="Times New Roman"/>
          <w:sz w:val="24"/>
          <w:szCs w:val="24"/>
        </w:rPr>
        <w:t xml:space="preserve"> is very significant</w:t>
      </w:r>
      <w:r w:rsidR="00727F02" w:rsidRPr="0046263A">
        <w:rPr>
          <w:rFonts w:ascii="Times New Roman" w:hAnsi="Times New Roman" w:cs="Times New Roman"/>
          <w:sz w:val="24"/>
          <w:szCs w:val="24"/>
        </w:rPr>
        <w:t xml:space="preserve">. </w:t>
      </w:r>
    </w:p>
    <w:p w14:paraId="057F6F1A" w14:textId="6A424638" w:rsidR="00727F02" w:rsidRPr="0046263A" w:rsidRDefault="00727F02" w:rsidP="00727F02">
      <w:pPr>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 xml:space="preserve">The EU </w:t>
      </w:r>
      <w:proofErr w:type="gramStart"/>
      <w:r w:rsidRPr="0046263A">
        <w:rPr>
          <w:rFonts w:ascii="Times New Roman" w:hAnsi="Times New Roman" w:cs="Times New Roman"/>
          <w:sz w:val="24"/>
          <w:szCs w:val="24"/>
        </w:rPr>
        <w:t>own</w:t>
      </w:r>
      <w:proofErr w:type="gramEnd"/>
      <w:r w:rsidRPr="0046263A">
        <w:rPr>
          <w:rFonts w:ascii="Times New Roman" w:hAnsi="Times New Roman" w:cs="Times New Roman"/>
          <w:sz w:val="24"/>
          <w:szCs w:val="24"/>
        </w:rPr>
        <w:t xml:space="preserve"> production of basic agricultural products is vital both for its citizens and the political independence of its member </w:t>
      </w:r>
      <w:r w:rsidR="008A0CAB" w:rsidRPr="0046263A">
        <w:rPr>
          <w:rFonts w:ascii="Times New Roman" w:hAnsi="Times New Roman" w:cs="Times New Roman"/>
          <w:sz w:val="24"/>
          <w:szCs w:val="24"/>
        </w:rPr>
        <w:t>countries</w:t>
      </w:r>
      <w:r w:rsidRPr="0046263A">
        <w:rPr>
          <w:rFonts w:ascii="Times New Roman" w:hAnsi="Times New Roman" w:cs="Times New Roman"/>
          <w:sz w:val="24"/>
          <w:szCs w:val="24"/>
        </w:rPr>
        <w:t>. The economic, social and political importance of agriculture outweighs the contribution to the Union's GDP.</w:t>
      </w:r>
    </w:p>
    <w:p w14:paraId="28A87396" w14:textId="0B8CD1F3" w:rsidR="00727F02" w:rsidRPr="0046263A" w:rsidRDefault="00727F02" w:rsidP="00727F02">
      <w:pPr>
        <w:autoSpaceDE w:val="0"/>
        <w:autoSpaceDN w:val="0"/>
        <w:adjustRightInd w:val="0"/>
        <w:spacing w:after="0"/>
        <w:jc w:val="both"/>
        <w:rPr>
          <w:rFonts w:ascii="Times New Roman" w:hAnsi="Times New Roman" w:cs="Times New Roman"/>
          <w:sz w:val="24"/>
          <w:szCs w:val="24"/>
        </w:rPr>
      </w:pPr>
    </w:p>
    <w:p w14:paraId="069FF161" w14:textId="70860C5E" w:rsidR="00727F02" w:rsidRPr="0046263A" w:rsidRDefault="00727F02" w:rsidP="00727F02">
      <w:pPr>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 xml:space="preserve">Tobacco cultivation and </w:t>
      </w:r>
      <w:r w:rsidR="008A0CAB" w:rsidRPr="0046263A">
        <w:rPr>
          <w:rFonts w:ascii="Times New Roman" w:hAnsi="Times New Roman" w:cs="Times New Roman"/>
          <w:sz w:val="24"/>
          <w:szCs w:val="24"/>
        </w:rPr>
        <w:t xml:space="preserve">tobacco </w:t>
      </w:r>
      <w:r w:rsidRPr="0046263A">
        <w:rPr>
          <w:rFonts w:ascii="Times New Roman" w:hAnsi="Times New Roman" w:cs="Times New Roman"/>
          <w:sz w:val="24"/>
          <w:szCs w:val="24"/>
        </w:rPr>
        <w:t xml:space="preserve">production are part of the most important economic activities in Macedonia. Our country is a well-known producer of high-quality oriental type of tobacco, which </w:t>
      </w:r>
      <w:r w:rsidR="008A0CAB" w:rsidRPr="0046263A">
        <w:rPr>
          <w:rFonts w:ascii="Times New Roman" w:hAnsi="Times New Roman" w:cs="Times New Roman"/>
          <w:sz w:val="24"/>
          <w:szCs w:val="24"/>
        </w:rPr>
        <w:t>is part of</w:t>
      </w:r>
      <w:r w:rsidRPr="0046263A">
        <w:rPr>
          <w:rFonts w:ascii="Times New Roman" w:hAnsi="Times New Roman" w:cs="Times New Roman"/>
          <w:sz w:val="24"/>
          <w:szCs w:val="24"/>
        </w:rPr>
        <w:t xml:space="preserve"> the recipes for </w:t>
      </w:r>
      <w:r w:rsidR="00151195" w:rsidRPr="0046263A">
        <w:rPr>
          <w:rFonts w:ascii="Times New Roman" w:hAnsi="Times New Roman" w:cs="Times New Roman"/>
          <w:sz w:val="24"/>
          <w:szCs w:val="24"/>
        </w:rPr>
        <w:t>manufacturing</w:t>
      </w:r>
      <w:r w:rsidRPr="0046263A">
        <w:rPr>
          <w:rFonts w:ascii="Times New Roman" w:hAnsi="Times New Roman" w:cs="Times New Roman"/>
          <w:sz w:val="24"/>
          <w:szCs w:val="24"/>
        </w:rPr>
        <w:t xml:space="preserve"> </w:t>
      </w:r>
      <w:r w:rsidR="00151195" w:rsidRPr="0046263A">
        <w:rPr>
          <w:rFonts w:ascii="Times New Roman" w:hAnsi="Times New Roman" w:cs="Times New Roman"/>
          <w:sz w:val="24"/>
          <w:szCs w:val="24"/>
        </w:rPr>
        <w:t>best quality</w:t>
      </w:r>
      <w:r w:rsidR="008A0CAB" w:rsidRPr="0046263A">
        <w:rPr>
          <w:rFonts w:ascii="Times New Roman" w:hAnsi="Times New Roman" w:cs="Times New Roman"/>
          <w:sz w:val="24"/>
          <w:szCs w:val="24"/>
        </w:rPr>
        <w:t xml:space="preserve"> </w:t>
      </w:r>
      <w:r w:rsidRPr="0046263A">
        <w:rPr>
          <w:rFonts w:ascii="Times New Roman" w:hAnsi="Times New Roman" w:cs="Times New Roman"/>
          <w:sz w:val="24"/>
          <w:szCs w:val="24"/>
        </w:rPr>
        <w:t xml:space="preserve">cigarettes. Tobacco production is of economic importance and it should be sustained, despite the reduced production imposed by the EU in many countries. Many types and </w:t>
      </w:r>
      <w:r w:rsidR="000C2625" w:rsidRPr="0046263A">
        <w:rPr>
          <w:rFonts w:ascii="Times New Roman" w:hAnsi="Times New Roman" w:cs="Times New Roman"/>
          <w:sz w:val="24"/>
          <w:szCs w:val="24"/>
        </w:rPr>
        <w:t>varieties</w:t>
      </w:r>
      <w:r w:rsidR="00F540D8" w:rsidRPr="0046263A">
        <w:rPr>
          <w:rFonts w:ascii="Times New Roman" w:hAnsi="Times New Roman" w:cs="Times New Roman"/>
          <w:sz w:val="24"/>
          <w:szCs w:val="24"/>
        </w:rPr>
        <w:t xml:space="preserve"> of </w:t>
      </w:r>
      <w:r w:rsidRPr="0046263A">
        <w:rPr>
          <w:rFonts w:ascii="Times New Roman" w:hAnsi="Times New Roman" w:cs="Times New Roman"/>
          <w:sz w:val="24"/>
          <w:szCs w:val="24"/>
        </w:rPr>
        <w:t xml:space="preserve">tobacco which are well-known for their specific properties, participate in </w:t>
      </w:r>
      <w:r w:rsidR="00151195" w:rsidRPr="0046263A">
        <w:rPr>
          <w:rFonts w:ascii="Times New Roman" w:hAnsi="Times New Roman" w:cs="Times New Roman"/>
          <w:sz w:val="24"/>
          <w:szCs w:val="24"/>
        </w:rPr>
        <w:t>obtaining</w:t>
      </w:r>
      <w:r w:rsidR="008A0CAB" w:rsidRPr="0046263A">
        <w:rPr>
          <w:rFonts w:ascii="Times New Roman" w:hAnsi="Times New Roman" w:cs="Times New Roman"/>
          <w:sz w:val="24"/>
          <w:szCs w:val="24"/>
        </w:rPr>
        <w:t xml:space="preserve"> </w:t>
      </w:r>
      <w:r w:rsidRPr="0046263A">
        <w:rPr>
          <w:rFonts w:ascii="Times New Roman" w:hAnsi="Times New Roman" w:cs="Times New Roman"/>
          <w:sz w:val="24"/>
          <w:szCs w:val="24"/>
        </w:rPr>
        <w:t xml:space="preserve">the expected properties. According to the aroma, tobacco is divided into aromatic and non-aromatic. The term </w:t>
      </w:r>
      <w:r w:rsidR="00151195" w:rsidRPr="0046263A">
        <w:rPr>
          <w:rFonts w:ascii="Times New Roman" w:hAnsi="Times New Roman" w:cs="Times New Roman"/>
          <w:sz w:val="24"/>
          <w:szCs w:val="24"/>
        </w:rPr>
        <w:t>“</w:t>
      </w:r>
      <w:r w:rsidRPr="0046263A">
        <w:rPr>
          <w:rFonts w:ascii="Times New Roman" w:hAnsi="Times New Roman" w:cs="Times New Roman"/>
          <w:sz w:val="24"/>
          <w:szCs w:val="24"/>
        </w:rPr>
        <w:t>aromatic tobacco</w:t>
      </w:r>
      <w:r w:rsidR="00151195" w:rsidRPr="0046263A">
        <w:rPr>
          <w:rFonts w:ascii="Times New Roman" w:hAnsi="Times New Roman" w:cs="Times New Roman"/>
          <w:sz w:val="24"/>
          <w:szCs w:val="24"/>
        </w:rPr>
        <w:t>”</w:t>
      </w:r>
      <w:r w:rsidRPr="0046263A">
        <w:rPr>
          <w:rFonts w:ascii="Times New Roman" w:hAnsi="Times New Roman" w:cs="Times New Roman"/>
          <w:sz w:val="24"/>
          <w:szCs w:val="24"/>
        </w:rPr>
        <w:t xml:space="preserve"> usually refers to the oriental types and they contain essential oils and other aromatic substances, due to which</w:t>
      </w:r>
      <w:r w:rsidR="00151195" w:rsidRPr="0046263A">
        <w:rPr>
          <w:rFonts w:ascii="Times New Roman" w:hAnsi="Times New Roman" w:cs="Times New Roman"/>
          <w:sz w:val="24"/>
          <w:szCs w:val="24"/>
        </w:rPr>
        <w:t>,</w:t>
      </w:r>
      <w:r w:rsidRPr="0046263A">
        <w:rPr>
          <w:rFonts w:ascii="Times New Roman" w:hAnsi="Times New Roman" w:cs="Times New Roman"/>
          <w:sz w:val="24"/>
          <w:szCs w:val="24"/>
        </w:rPr>
        <w:t xml:space="preserve"> </w:t>
      </w:r>
      <w:r w:rsidR="00151195" w:rsidRPr="0046263A">
        <w:rPr>
          <w:rFonts w:ascii="Times New Roman" w:hAnsi="Times New Roman" w:cs="Times New Roman"/>
          <w:sz w:val="24"/>
          <w:szCs w:val="24"/>
        </w:rPr>
        <w:t>t</w:t>
      </w:r>
      <w:r w:rsidRPr="0046263A">
        <w:rPr>
          <w:rFonts w:ascii="Times New Roman" w:hAnsi="Times New Roman" w:cs="Times New Roman"/>
          <w:sz w:val="24"/>
          <w:szCs w:val="24"/>
        </w:rPr>
        <w:t>heir leaves become fragrant</w:t>
      </w:r>
      <w:r w:rsidR="00151195" w:rsidRPr="0046263A">
        <w:rPr>
          <w:rFonts w:ascii="Times New Roman" w:hAnsi="Times New Roman" w:cs="Times New Roman"/>
          <w:sz w:val="24"/>
          <w:szCs w:val="24"/>
        </w:rPr>
        <w:t xml:space="preserve"> after the process of drying.</w:t>
      </w:r>
    </w:p>
    <w:p w14:paraId="0FBF275F" w14:textId="524E6E72" w:rsidR="00635729" w:rsidRPr="0046263A" w:rsidRDefault="00635729" w:rsidP="0094025D">
      <w:pPr>
        <w:jc w:val="both"/>
        <w:rPr>
          <w:rFonts w:ascii="Times New Roman" w:hAnsi="Times New Roman" w:cs="Times New Roman"/>
          <w:sz w:val="24"/>
          <w:szCs w:val="24"/>
        </w:rPr>
      </w:pPr>
      <w:bookmarkStart w:id="0" w:name="_Hlk67605937"/>
      <w:r w:rsidRPr="0046263A">
        <w:rPr>
          <w:rFonts w:ascii="Times New Roman" w:hAnsi="Times New Roman" w:cs="Times New Roman"/>
          <w:sz w:val="24"/>
          <w:szCs w:val="24"/>
        </w:rPr>
        <w:t>The Balkan countries, including Macedonia together with Greece, Bulgaria, and Turkey</w:t>
      </w:r>
      <w:r w:rsidR="00151195" w:rsidRPr="0046263A">
        <w:rPr>
          <w:rFonts w:ascii="Times New Roman" w:hAnsi="Times New Roman" w:cs="Times New Roman"/>
          <w:sz w:val="24"/>
          <w:szCs w:val="24"/>
        </w:rPr>
        <w:t>,</w:t>
      </w:r>
      <w:r w:rsidRPr="0046263A">
        <w:rPr>
          <w:rFonts w:ascii="Times New Roman" w:hAnsi="Times New Roman" w:cs="Times New Roman"/>
          <w:sz w:val="24"/>
          <w:szCs w:val="24"/>
        </w:rPr>
        <w:t xml:space="preserve"> are the largest traditional producers and exporters of quality oriental tobacco. That is why the primary production of oriental small-leaf aromatic tobacco is of great economic and social significance for us. Due to its high quality, the Macedonian oriental tobacco is highly valued on the international market and together with </w:t>
      </w:r>
      <w:r w:rsidR="00F540D8" w:rsidRPr="0046263A">
        <w:rPr>
          <w:rFonts w:ascii="Times New Roman" w:hAnsi="Times New Roman" w:cs="Times New Roman"/>
          <w:sz w:val="24"/>
          <w:szCs w:val="24"/>
        </w:rPr>
        <w:t xml:space="preserve">the </w:t>
      </w:r>
      <w:r w:rsidRPr="0046263A">
        <w:rPr>
          <w:rFonts w:ascii="Times New Roman" w:hAnsi="Times New Roman" w:cs="Times New Roman"/>
          <w:sz w:val="24"/>
          <w:szCs w:val="24"/>
        </w:rPr>
        <w:t xml:space="preserve">tobacco </w:t>
      </w:r>
      <w:proofErr w:type="gramStart"/>
      <w:r w:rsidRPr="0046263A">
        <w:rPr>
          <w:rFonts w:ascii="Times New Roman" w:hAnsi="Times New Roman" w:cs="Times New Roman"/>
          <w:sz w:val="24"/>
          <w:szCs w:val="24"/>
        </w:rPr>
        <w:t>products,</w:t>
      </w:r>
      <w:proofErr w:type="gramEnd"/>
      <w:r w:rsidRPr="0046263A">
        <w:rPr>
          <w:rFonts w:ascii="Times New Roman" w:hAnsi="Times New Roman" w:cs="Times New Roman"/>
          <w:sz w:val="24"/>
          <w:szCs w:val="24"/>
        </w:rPr>
        <w:t xml:space="preserve"> it is a</w:t>
      </w:r>
      <w:r w:rsidR="00151195" w:rsidRPr="0046263A">
        <w:rPr>
          <w:rFonts w:ascii="Times New Roman" w:hAnsi="Times New Roman" w:cs="Times New Roman"/>
          <w:sz w:val="24"/>
          <w:szCs w:val="24"/>
        </w:rPr>
        <w:t xml:space="preserve"> significant </w:t>
      </w:r>
      <w:r w:rsidRPr="0046263A">
        <w:rPr>
          <w:rFonts w:ascii="Times New Roman" w:hAnsi="Times New Roman" w:cs="Times New Roman"/>
          <w:sz w:val="24"/>
          <w:szCs w:val="24"/>
        </w:rPr>
        <w:t>export product that provides foreign exchange inflow into the state budget.</w:t>
      </w:r>
    </w:p>
    <w:bookmarkEnd w:id="0"/>
    <w:p w14:paraId="296F1708" w14:textId="143CF87A" w:rsidR="0094025D" w:rsidRPr="0046263A" w:rsidRDefault="00635729" w:rsidP="0094025D">
      <w:pPr>
        <w:jc w:val="both"/>
        <w:rPr>
          <w:rFonts w:ascii="Times New Roman" w:hAnsi="Times New Roman" w:cs="Times New Roman"/>
          <w:sz w:val="24"/>
          <w:szCs w:val="24"/>
        </w:rPr>
      </w:pPr>
      <w:r w:rsidRPr="0046263A">
        <w:rPr>
          <w:rFonts w:ascii="Times New Roman" w:hAnsi="Times New Roman" w:cs="Times New Roman"/>
          <w:b/>
          <w:sz w:val="24"/>
          <w:szCs w:val="24"/>
        </w:rPr>
        <w:t>Key words</w:t>
      </w:r>
      <w:r w:rsidR="0094025D" w:rsidRPr="0046263A">
        <w:rPr>
          <w:rFonts w:ascii="Times New Roman" w:hAnsi="Times New Roman" w:cs="Times New Roman"/>
          <w:b/>
          <w:sz w:val="24"/>
          <w:szCs w:val="24"/>
        </w:rPr>
        <w:t xml:space="preserve">: </w:t>
      </w:r>
      <w:r w:rsidRPr="0046263A">
        <w:rPr>
          <w:rFonts w:ascii="Times New Roman" w:hAnsi="Times New Roman" w:cs="Times New Roman"/>
          <w:sz w:val="24"/>
          <w:szCs w:val="24"/>
        </w:rPr>
        <w:t>tobacco production, economy</w:t>
      </w:r>
      <w:r w:rsidR="0094025D" w:rsidRPr="0046263A">
        <w:rPr>
          <w:rFonts w:ascii="Times New Roman" w:hAnsi="Times New Roman" w:cs="Times New Roman"/>
          <w:sz w:val="24"/>
          <w:szCs w:val="24"/>
        </w:rPr>
        <w:t xml:space="preserve">, </w:t>
      </w:r>
      <w:r w:rsidRPr="0046263A">
        <w:rPr>
          <w:rFonts w:ascii="Times New Roman" w:hAnsi="Times New Roman" w:cs="Times New Roman"/>
          <w:sz w:val="24"/>
          <w:szCs w:val="24"/>
        </w:rPr>
        <w:t>income</w:t>
      </w:r>
      <w:r w:rsidR="0094025D" w:rsidRPr="0046263A">
        <w:rPr>
          <w:rFonts w:ascii="Times New Roman" w:hAnsi="Times New Roman" w:cs="Times New Roman"/>
          <w:sz w:val="24"/>
          <w:szCs w:val="24"/>
        </w:rPr>
        <w:t xml:space="preserve">, </w:t>
      </w:r>
      <w:r w:rsidRPr="0046263A">
        <w:rPr>
          <w:rFonts w:ascii="Times New Roman" w:hAnsi="Times New Roman" w:cs="Times New Roman"/>
          <w:sz w:val="24"/>
          <w:szCs w:val="24"/>
        </w:rPr>
        <w:t>export</w:t>
      </w:r>
      <w:r w:rsidR="0094025D" w:rsidRPr="0046263A">
        <w:rPr>
          <w:rFonts w:ascii="Times New Roman" w:hAnsi="Times New Roman" w:cs="Times New Roman"/>
          <w:sz w:val="24"/>
          <w:szCs w:val="24"/>
        </w:rPr>
        <w:t xml:space="preserve">, </w:t>
      </w:r>
      <w:r w:rsidRPr="0046263A">
        <w:rPr>
          <w:rFonts w:ascii="Times New Roman" w:hAnsi="Times New Roman" w:cs="Times New Roman"/>
          <w:sz w:val="24"/>
          <w:szCs w:val="24"/>
        </w:rPr>
        <w:t>international market</w:t>
      </w:r>
    </w:p>
    <w:p w14:paraId="25D34CC6" w14:textId="77777777" w:rsidR="00F6771F" w:rsidRPr="0046263A" w:rsidRDefault="00F6771F" w:rsidP="00F96BE5"/>
    <w:p w14:paraId="36350A9E" w14:textId="77777777" w:rsidR="0094025D" w:rsidRPr="0046263A" w:rsidRDefault="0094025D" w:rsidP="00F96BE5"/>
    <w:p w14:paraId="2BE51C34" w14:textId="77777777" w:rsidR="0094025D" w:rsidRPr="0046263A" w:rsidRDefault="0094025D" w:rsidP="00F96BE5"/>
    <w:p w14:paraId="0F77B157" w14:textId="77777777" w:rsidR="0094025D" w:rsidRPr="0046263A" w:rsidRDefault="0094025D" w:rsidP="00F96BE5"/>
    <w:p w14:paraId="7DDAFDCA" w14:textId="77777777" w:rsidR="0094025D" w:rsidRPr="0046263A" w:rsidRDefault="0094025D" w:rsidP="00C31702">
      <w:pPr>
        <w:jc w:val="both"/>
        <w:rPr>
          <w:rFonts w:ascii="Times New Roman" w:hAnsi="Times New Roman" w:cs="Times New Roman"/>
          <w:sz w:val="24"/>
          <w:szCs w:val="24"/>
        </w:rPr>
      </w:pPr>
    </w:p>
    <w:p w14:paraId="55472E82" w14:textId="77777777" w:rsidR="00BD0288" w:rsidRPr="0046263A" w:rsidRDefault="0094025D" w:rsidP="00C31702">
      <w:pPr>
        <w:jc w:val="both"/>
        <w:rPr>
          <w:rFonts w:ascii="Times New Roman" w:hAnsi="Times New Roman" w:cs="Times New Roman"/>
          <w:sz w:val="24"/>
          <w:szCs w:val="24"/>
        </w:rPr>
      </w:pPr>
      <w:r w:rsidRPr="0046263A">
        <w:rPr>
          <w:rFonts w:ascii="Times New Roman" w:hAnsi="Times New Roman" w:cs="Times New Roman"/>
          <w:sz w:val="24"/>
          <w:szCs w:val="24"/>
        </w:rPr>
        <w:t xml:space="preserve">                                                  </w:t>
      </w:r>
      <w:r w:rsidR="00C31702" w:rsidRPr="0046263A">
        <w:rPr>
          <w:rFonts w:ascii="Times New Roman" w:hAnsi="Times New Roman" w:cs="Times New Roman"/>
          <w:sz w:val="24"/>
          <w:szCs w:val="24"/>
        </w:rPr>
        <w:t xml:space="preserve">          </w:t>
      </w:r>
      <w:r w:rsidR="00BD0288" w:rsidRPr="0046263A">
        <w:rPr>
          <w:rFonts w:ascii="Times New Roman" w:hAnsi="Times New Roman" w:cs="Times New Roman"/>
          <w:sz w:val="24"/>
          <w:szCs w:val="24"/>
        </w:rPr>
        <w:t xml:space="preserve">      </w:t>
      </w:r>
      <w:r w:rsidR="00C31702" w:rsidRPr="0046263A">
        <w:rPr>
          <w:rFonts w:ascii="Times New Roman" w:hAnsi="Times New Roman" w:cs="Times New Roman"/>
          <w:sz w:val="24"/>
          <w:szCs w:val="24"/>
        </w:rPr>
        <w:t xml:space="preserve">   </w:t>
      </w:r>
      <w:r w:rsidRPr="0046263A">
        <w:rPr>
          <w:rFonts w:ascii="Times New Roman" w:hAnsi="Times New Roman" w:cs="Times New Roman"/>
          <w:sz w:val="24"/>
          <w:szCs w:val="24"/>
        </w:rPr>
        <w:t xml:space="preserve"> </w:t>
      </w:r>
      <w:r w:rsidR="00BD0288" w:rsidRPr="0046263A">
        <w:rPr>
          <w:rFonts w:ascii="Times New Roman" w:hAnsi="Times New Roman" w:cs="Times New Roman"/>
          <w:sz w:val="24"/>
          <w:szCs w:val="24"/>
        </w:rPr>
        <w:t xml:space="preserve">   </w:t>
      </w:r>
    </w:p>
    <w:p w14:paraId="723DE8B2" w14:textId="77777777" w:rsidR="006A2953" w:rsidRDefault="006A2953" w:rsidP="006A2953">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26D02272" w14:textId="42690587" w:rsidR="0094025D" w:rsidRPr="0046263A" w:rsidRDefault="006A2953" w:rsidP="006A2953">
      <w:pPr>
        <w:rPr>
          <w:rFonts w:ascii="Times New Roman" w:hAnsi="Times New Roman" w:cs="Times New Roman"/>
          <w:b/>
          <w:sz w:val="24"/>
          <w:szCs w:val="24"/>
        </w:rPr>
      </w:pPr>
      <w:r>
        <w:rPr>
          <w:rFonts w:ascii="Times New Roman" w:hAnsi="Times New Roman" w:cs="Times New Roman"/>
          <w:b/>
          <w:sz w:val="24"/>
          <w:szCs w:val="24"/>
        </w:rPr>
        <w:t xml:space="preserve">                                                                        </w:t>
      </w:r>
      <w:r w:rsidR="00635729" w:rsidRPr="0046263A">
        <w:rPr>
          <w:rFonts w:ascii="Times New Roman" w:hAnsi="Times New Roman" w:cs="Times New Roman"/>
          <w:b/>
          <w:sz w:val="24"/>
          <w:szCs w:val="24"/>
        </w:rPr>
        <w:t>Introduction</w:t>
      </w:r>
    </w:p>
    <w:p w14:paraId="19C63480" w14:textId="2359085D" w:rsidR="00DC0813" w:rsidRPr="0046263A" w:rsidRDefault="00F540D8" w:rsidP="00C31702">
      <w:pPr>
        <w:jc w:val="both"/>
        <w:rPr>
          <w:rFonts w:ascii="Times New Roman" w:hAnsi="Times New Roman" w:cs="Times New Roman"/>
          <w:sz w:val="24"/>
          <w:szCs w:val="24"/>
        </w:rPr>
      </w:pPr>
      <w:r w:rsidRPr="0046263A">
        <w:rPr>
          <w:rFonts w:ascii="Times New Roman" w:hAnsi="Times New Roman" w:cs="Times New Roman"/>
          <w:sz w:val="24"/>
          <w:szCs w:val="24"/>
        </w:rPr>
        <w:t xml:space="preserve">Macedonia has a long history and tradition of growing and exporting raw tobacco, especially oriental type, mainly </w:t>
      </w:r>
      <w:r w:rsidR="0071492C" w:rsidRPr="0046263A">
        <w:rPr>
          <w:rFonts w:ascii="Times New Roman" w:hAnsi="Times New Roman" w:cs="Times New Roman"/>
          <w:sz w:val="24"/>
          <w:szCs w:val="24"/>
        </w:rPr>
        <w:t>of</w:t>
      </w:r>
      <w:r w:rsidRPr="0046263A">
        <w:rPr>
          <w:rFonts w:ascii="Times New Roman" w:hAnsi="Times New Roman" w:cs="Times New Roman"/>
          <w:sz w:val="24"/>
          <w:szCs w:val="24"/>
        </w:rPr>
        <w:t xml:space="preserve"> the </w:t>
      </w:r>
      <w:r w:rsidR="00151195" w:rsidRPr="0046263A">
        <w:rPr>
          <w:rFonts w:ascii="Times New Roman" w:hAnsi="Times New Roman" w:cs="Times New Roman"/>
          <w:sz w:val="24"/>
          <w:szCs w:val="24"/>
        </w:rPr>
        <w:t>varieties</w:t>
      </w:r>
      <w:r w:rsidRPr="0046263A">
        <w:rPr>
          <w:rFonts w:ascii="Times New Roman" w:hAnsi="Times New Roman" w:cs="Times New Roman"/>
          <w:sz w:val="24"/>
          <w:szCs w:val="24"/>
        </w:rPr>
        <w:t xml:space="preserve"> </w:t>
      </w:r>
      <w:r w:rsidR="003021D2">
        <w:rPr>
          <w:rFonts w:ascii="Times New Roman" w:hAnsi="Times New Roman" w:cs="Times New Roman"/>
          <w:sz w:val="24"/>
          <w:szCs w:val="24"/>
        </w:rPr>
        <w:t>“</w:t>
      </w:r>
      <w:proofErr w:type="spellStart"/>
      <w:r w:rsidRPr="0046263A">
        <w:rPr>
          <w:rFonts w:ascii="Times New Roman" w:hAnsi="Times New Roman" w:cs="Times New Roman"/>
          <w:sz w:val="24"/>
          <w:szCs w:val="24"/>
        </w:rPr>
        <w:t>Prilep</w:t>
      </w:r>
      <w:proofErr w:type="spellEnd"/>
      <w:r w:rsidR="003021D2">
        <w:rPr>
          <w:rFonts w:ascii="Times New Roman" w:hAnsi="Times New Roman" w:cs="Times New Roman"/>
          <w:sz w:val="24"/>
          <w:szCs w:val="24"/>
        </w:rPr>
        <w:t>”</w:t>
      </w:r>
      <w:r w:rsidRPr="0046263A">
        <w:rPr>
          <w:rFonts w:ascii="Times New Roman" w:hAnsi="Times New Roman" w:cs="Times New Roman"/>
          <w:sz w:val="24"/>
          <w:szCs w:val="24"/>
        </w:rPr>
        <w:t xml:space="preserve">, </w:t>
      </w:r>
      <w:r w:rsidR="003021D2">
        <w:rPr>
          <w:rFonts w:ascii="Times New Roman" w:hAnsi="Times New Roman" w:cs="Times New Roman"/>
          <w:sz w:val="24"/>
          <w:szCs w:val="24"/>
        </w:rPr>
        <w:t>“</w:t>
      </w:r>
      <w:proofErr w:type="spellStart"/>
      <w:r w:rsidRPr="0046263A">
        <w:rPr>
          <w:rFonts w:ascii="Times New Roman" w:hAnsi="Times New Roman" w:cs="Times New Roman"/>
          <w:sz w:val="24"/>
          <w:szCs w:val="24"/>
        </w:rPr>
        <w:t>Jaka</w:t>
      </w:r>
      <w:proofErr w:type="spellEnd"/>
      <w:r w:rsidR="003021D2">
        <w:rPr>
          <w:rFonts w:ascii="Times New Roman" w:hAnsi="Times New Roman" w:cs="Times New Roman"/>
          <w:sz w:val="24"/>
          <w:szCs w:val="24"/>
        </w:rPr>
        <w:t>”</w:t>
      </w:r>
      <w:r w:rsidRPr="0046263A">
        <w:rPr>
          <w:rFonts w:ascii="Times New Roman" w:hAnsi="Times New Roman" w:cs="Times New Roman"/>
          <w:sz w:val="24"/>
          <w:szCs w:val="24"/>
        </w:rPr>
        <w:t xml:space="preserve"> and </w:t>
      </w:r>
      <w:r w:rsidR="003021D2">
        <w:rPr>
          <w:rFonts w:ascii="Times New Roman" w:hAnsi="Times New Roman" w:cs="Times New Roman"/>
          <w:sz w:val="24"/>
          <w:szCs w:val="24"/>
        </w:rPr>
        <w:t>“</w:t>
      </w:r>
      <w:proofErr w:type="spellStart"/>
      <w:r w:rsidRPr="0046263A">
        <w:rPr>
          <w:rFonts w:ascii="Times New Roman" w:hAnsi="Times New Roman" w:cs="Times New Roman"/>
          <w:sz w:val="24"/>
          <w:szCs w:val="24"/>
        </w:rPr>
        <w:t>Basma</w:t>
      </w:r>
      <w:proofErr w:type="spellEnd"/>
      <w:r w:rsidR="003021D2">
        <w:rPr>
          <w:rFonts w:ascii="Times New Roman" w:hAnsi="Times New Roman" w:cs="Times New Roman"/>
          <w:sz w:val="24"/>
          <w:szCs w:val="24"/>
        </w:rPr>
        <w:t>”</w:t>
      </w:r>
      <w:r w:rsidRPr="0046263A">
        <w:rPr>
          <w:rFonts w:ascii="Times New Roman" w:hAnsi="Times New Roman" w:cs="Times New Roman"/>
          <w:sz w:val="24"/>
          <w:szCs w:val="24"/>
        </w:rPr>
        <w:t xml:space="preserve">. As such, Macedonia is an important producer of raw tobacco leaf and ready-made cigarettes in the region. Tobacco production enjoys a very important place in the </w:t>
      </w:r>
      <w:r w:rsidR="00151195" w:rsidRPr="0046263A">
        <w:rPr>
          <w:rFonts w:ascii="Times New Roman" w:hAnsi="Times New Roman" w:cs="Times New Roman"/>
          <w:sz w:val="24"/>
          <w:szCs w:val="24"/>
        </w:rPr>
        <w:t xml:space="preserve">Macedonian </w:t>
      </w:r>
      <w:r w:rsidRPr="0046263A">
        <w:rPr>
          <w:rFonts w:ascii="Times New Roman" w:hAnsi="Times New Roman" w:cs="Times New Roman"/>
          <w:sz w:val="24"/>
          <w:szCs w:val="24"/>
        </w:rPr>
        <w:t xml:space="preserve">economy, due to economic and social reasons. With an estimated share of 3%, it is among the eight countries with the </w:t>
      </w:r>
      <w:r w:rsidR="0071492C" w:rsidRPr="0046263A">
        <w:rPr>
          <w:rFonts w:ascii="Times New Roman" w:hAnsi="Times New Roman" w:cs="Times New Roman"/>
          <w:sz w:val="24"/>
          <w:szCs w:val="24"/>
        </w:rPr>
        <w:t>major</w:t>
      </w:r>
      <w:r w:rsidRPr="0046263A">
        <w:rPr>
          <w:rFonts w:ascii="Times New Roman" w:hAnsi="Times New Roman" w:cs="Times New Roman"/>
          <w:sz w:val="24"/>
          <w:szCs w:val="24"/>
        </w:rPr>
        <w:t xml:space="preserve"> tobacco production in the world. The area under tobacco covers 3.4% of the total arable land in the country, while the area under energy crops represents about 81.1% of the total area. The area </w:t>
      </w:r>
      <w:r w:rsidR="0071492C" w:rsidRPr="0046263A">
        <w:rPr>
          <w:rFonts w:ascii="Times New Roman" w:hAnsi="Times New Roman" w:cs="Times New Roman"/>
          <w:sz w:val="24"/>
          <w:szCs w:val="24"/>
        </w:rPr>
        <w:t>under</w:t>
      </w:r>
      <w:r w:rsidRPr="0046263A">
        <w:rPr>
          <w:rFonts w:ascii="Times New Roman" w:hAnsi="Times New Roman" w:cs="Times New Roman"/>
          <w:sz w:val="24"/>
          <w:szCs w:val="24"/>
        </w:rPr>
        <w:t xml:space="preserve"> industrial crops is 9% of the total sown agricultural land, while the area </w:t>
      </w:r>
      <w:r w:rsidR="0071492C" w:rsidRPr="0046263A">
        <w:rPr>
          <w:rFonts w:ascii="Times New Roman" w:hAnsi="Times New Roman" w:cs="Times New Roman"/>
          <w:sz w:val="24"/>
          <w:szCs w:val="24"/>
        </w:rPr>
        <w:t>under</w:t>
      </w:r>
      <w:r w:rsidRPr="0046263A">
        <w:rPr>
          <w:rFonts w:ascii="Times New Roman" w:hAnsi="Times New Roman" w:cs="Times New Roman"/>
          <w:sz w:val="24"/>
          <w:szCs w:val="24"/>
        </w:rPr>
        <w:t xml:space="preserve"> cereals, vegetables and forage crops is 91%. </w:t>
      </w:r>
    </w:p>
    <w:p w14:paraId="555F6C4A" w14:textId="5BECC4CD" w:rsidR="00263249" w:rsidRPr="0046263A" w:rsidRDefault="00263249" w:rsidP="00263249">
      <w:pPr>
        <w:jc w:val="both"/>
        <w:rPr>
          <w:rFonts w:ascii="Times New Roman" w:hAnsi="Times New Roman" w:cs="Times New Roman"/>
          <w:sz w:val="24"/>
          <w:szCs w:val="24"/>
        </w:rPr>
      </w:pPr>
      <w:r w:rsidRPr="0046263A">
        <w:rPr>
          <w:rFonts w:ascii="Times New Roman" w:hAnsi="Times New Roman" w:cs="Times New Roman"/>
          <w:sz w:val="24"/>
          <w:szCs w:val="24"/>
        </w:rPr>
        <w:t xml:space="preserve">Tobacco, as one of the most important industrial crops for the country, </w:t>
      </w:r>
      <w:r w:rsidR="0071492C" w:rsidRPr="0046263A">
        <w:rPr>
          <w:rFonts w:ascii="Times New Roman" w:hAnsi="Times New Roman" w:cs="Times New Roman"/>
          <w:sz w:val="24"/>
          <w:szCs w:val="24"/>
        </w:rPr>
        <w:t>occupies</w:t>
      </w:r>
      <w:r w:rsidRPr="0046263A">
        <w:rPr>
          <w:rFonts w:ascii="Times New Roman" w:hAnsi="Times New Roman" w:cs="Times New Roman"/>
          <w:sz w:val="24"/>
          <w:szCs w:val="24"/>
        </w:rPr>
        <w:t xml:space="preserve"> about 70% of the areas </w:t>
      </w:r>
      <w:r w:rsidR="0071492C" w:rsidRPr="0046263A">
        <w:rPr>
          <w:rFonts w:ascii="Times New Roman" w:hAnsi="Times New Roman" w:cs="Times New Roman"/>
          <w:sz w:val="24"/>
          <w:szCs w:val="24"/>
        </w:rPr>
        <w:t>under</w:t>
      </w:r>
      <w:r w:rsidRPr="0046263A">
        <w:rPr>
          <w:rFonts w:ascii="Times New Roman" w:hAnsi="Times New Roman" w:cs="Times New Roman"/>
          <w:sz w:val="24"/>
          <w:szCs w:val="24"/>
        </w:rPr>
        <w:t xml:space="preserve"> industrial crops and a share of approximately 30% in the total export of agricultural products, which represents 1% of GDP. According to the Food and Agriculture Organization (FAO), Macedonian tobacco production in tons would represent more than 11% of total EU tobacco production. Tobacco production employs about 35,000 agricultural households in the primary production and it is traditionally focused on exporting to world markets, especially after the independence of the country. This trend was strengthened after 2000, when 90% of </w:t>
      </w:r>
      <w:r w:rsidR="0071492C" w:rsidRPr="0046263A">
        <w:rPr>
          <w:rFonts w:ascii="Times New Roman" w:hAnsi="Times New Roman" w:cs="Times New Roman"/>
          <w:sz w:val="24"/>
          <w:szCs w:val="24"/>
        </w:rPr>
        <w:t xml:space="preserve">the </w:t>
      </w:r>
      <w:r w:rsidRPr="0046263A">
        <w:rPr>
          <w:rFonts w:ascii="Times New Roman" w:hAnsi="Times New Roman" w:cs="Times New Roman"/>
          <w:sz w:val="24"/>
          <w:szCs w:val="24"/>
        </w:rPr>
        <w:t xml:space="preserve">tobacco was exported to the world market, and the remaining 10% </w:t>
      </w:r>
      <w:r w:rsidR="0071492C" w:rsidRPr="0046263A">
        <w:rPr>
          <w:rFonts w:ascii="Times New Roman" w:hAnsi="Times New Roman" w:cs="Times New Roman"/>
          <w:sz w:val="24"/>
          <w:szCs w:val="24"/>
        </w:rPr>
        <w:t>was</w:t>
      </w:r>
      <w:r w:rsidRPr="0046263A">
        <w:rPr>
          <w:rFonts w:ascii="Times New Roman" w:hAnsi="Times New Roman" w:cs="Times New Roman"/>
          <w:sz w:val="24"/>
          <w:szCs w:val="24"/>
        </w:rPr>
        <w:t xml:space="preserve"> used for domestic production of cigarettes.</w:t>
      </w:r>
    </w:p>
    <w:p w14:paraId="50249D5D" w14:textId="2D0798C3" w:rsidR="00263249" w:rsidRPr="0046263A" w:rsidRDefault="00263249" w:rsidP="00263249">
      <w:pPr>
        <w:jc w:val="both"/>
        <w:rPr>
          <w:rFonts w:ascii="Times New Roman" w:hAnsi="Times New Roman" w:cs="Times New Roman"/>
          <w:sz w:val="24"/>
          <w:szCs w:val="24"/>
        </w:rPr>
      </w:pPr>
      <w:r w:rsidRPr="0046263A">
        <w:rPr>
          <w:rFonts w:ascii="Times New Roman" w:hAnsi="Times New Roman" w:cs="Times New Roman"/>
          <w:sz w:val="24"/>
          <w:szCs w:val="24"/>
        </w:rPr>
        <w:t>The importance of tobacco production in Macedonia can be seen in the number of registered producers, i.e. families that produce tobacco. On average, 33,000 registered households are engaged in the tobacco production per year, which means that there are about 130,000 people engaged in the tobacco production. This number represents about 6.5% of the total population in Macedonia. The main factors that bring to oscillations in the number of tobacco leaf producers are the weather conditions, changes in procurement prices</w:t>
      </w:r>
      <w:r w:rsidR="000C2625" w:rsidRPr="0046263A">
        <w:rPr>
          <w:rFonts w:ascii="Times New Roman" w:hAnsi="Times New Roman" w:cs="Times New Roman"/>
          <w:sz w:val="24"/>
          <w:szCs w:val="24"/>
        </w:rPr>
        <w:t>,</w:t>
      </w:r>
      <w:r w:rsidRPr="0046263A">
        <w:rPr>
          <w:rFonts w:ascii="Times New Roman" w:hAnsi="Times New Roman" w:cs="Times New Roman"/>
          <w:sz w:val="24"/>
          <w:szCs w:val="24"/>
        </w:rPr>
        <w:t xml:space="preserve"> the </w:t>
      </w:r>
      <w:r w:rsidR="0046263A">
        <w:rPr>
          <w:rFonts w:ascii="Times New Roman" w:hAnsi="Times New Roman" w:cs="Times New Roman"/>
          <w:sz w:val="24"/>
          <w:szCs w:val="24"/>
        </w:rPr>
        <w:t>tobacco</w:t>
      </w:r>
      <w:r w:rsidRPr="0046263A">
        <w:rPr>
          <w:rFonts w:ascii="Times New Roman" w:hAnsi="Times New Roman" w:cs="Times New Roman"/>
          <w:sz w:val="24"/>
          <w:szCs w:val="24"/>
        </w:rPr>
        <w:t xml:space="preserve"> subsidies, as well as the global demand for tobacco.</w:t>
      </w:r>
    </w:p>
    <w:p w14:paraId="1B47A9B5" w14:textId="77777777" w:rsidR="00680681" w:rsidRPr="0046263A" w:rsidRDefault="00680681" w:rsidP="00C31702">
      <w:pPr>
        <w:jc w:val="both"/>
        <w:rPr>
          <w:rFonts w:ascii="Times New Roman" w:hAnsi="Times New Roman" w:cs="Times New Roman"/>
          <w:sz w:val="24"/>
          <w:szCs w:val="24"/>
        </w:rPr>
      </w:pPr>
    </w:p>
    <w:p w14:paraId="27463A8E" w14:textId="3D2D32DD" w:rsidR="00680681" w:rsidRPr="0046263A" w:rsidRDefault="000C2625" w:rsidP="000C2625">
      <w:pPr>
        <w:jc w:val="center"/>
        <w:rPr>
          <w:rFonts w:ascii="Times New Roman" w:hAnsi="Times New Roman" w:cs="Times New Roman"/>
          <w:b/>
          <w:sz w:val="24"/>
          <w:szCs w:val="24"/>
        </w:rPr>
      </w:pPr>
      <w:r w:rsidRPr="0046263A">
        <w:rPr>
          <w:rFonts w:ascii="Times New Roman" w:hAnsi="Times New Roman" w:cs="Times New Roman"/>
          <w:b/>
          <w:sz w:val="24"/>
          <w:szCs w:val="24"/>
        </w:rPr>
        <w:t>Current situation with tobacco production in Macedonia</w:t>
      </w:r>
    </w:p>
    <w:p w14:paraId="3E2A8C88" w14:textId="6CF75B4E" w:rsidR="000C2625" w:rsidRPr="0046263A" w:rsidRDefault="008663D9" w:rsidP="000C2625">
      <w:pPr>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During</w:t>
      </w:r>
      <w:r w:rsidR="000C2625" w:rsidRPr="0046263A">
        <w:rPr>
          <w:rFonts w:ascii="Times New Roman" w:hAnsi="Times New Roman" w:cs="Times New Roman"/>
          <w:sz w:val="24"/>
          <w:szCs w:val="24"/>
        </w:rPr>
        <w:t xml:space="preserve"> the last ten years (2010 - 2019), the production of tobacco in Macedonia mainly consists of oriental tobacco from the aromatic types </w:t>
      </w:r>
      <w:r w:rsidR="002A54CC" w:rsidRPr="0046263A">
        <w:rPr>
          <w:rFonts w:ascii="Times New Roman" w:hAnsi="Times New Roman" w:cs="Times New Roman"/>
          <w:sz w:val="24"/>
          <w:szCs w:val="24"/>
        </w:rPr>
        <w:t>“</w:t>
      </w:r>
      <w:proofErr w:type="spellStart"/>
      <w:r w:rsidR="000C2625" w:rsidRPr="0046263A">
        <w:rPr>
          <w:rFonts w:ascii="Times New Roman" w:hAnsi="Times New Roman" w:cs="Times New Roman"/>
          <w:sz w:val="24"/>
          <w:szCs w:val="24"/>
        </w:rPr>
        <w:t>Prilep</w:t>
      </w:r>
      <w:proofErr w:type="spellEnd"/>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w:t>
      </w:r>
      <w:r w:rsidR="002A54CC" w:rsidRPr="0046263A">
        <w:rPr>
          <w:rFonts w:ascii="Times New Roman" w:hAnsi="Times New Roman" w:cs="Times New Roman"/>
          <w:sz w:val="24"/>
          <w:szCs w:val="24"/>
        </w:rPr>
        <w:t>“</w:t>
      </w:r>
      <w:proofErr w:type="spellStart"/>
      <w:r w:rsidR="002A54CC" w:rsidRPr="0046263A">
        <w:rPr>
          <w:rFonts w:ascii="Times New Roman" w:hAnsi="Times New Roman" w:cs="Times New Roman"/>
          <w:sz w:val="24"/>
          <w:szCs w:val="24"/>
        </w:rPr>
        <w:t>Jaka</w:t>
      </w:r>
      <w:proofErr w:type="spellEnd"/>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w:t>
      </w:r>
      <w:r w:rsidR="0046263A">
        <w:rPr>
          <w:rFonts w:ascii="Times New Roman" w:hAnsi="Times New Roman" w:cs="Times New Roman"/>
          <w:sz w:val="24"/>
          <w:szCs w:val="24"/>
        </w:rPr>
        <w:t xml:space="preserve"> </w:t>
      </w:r>
      <w:r w:rsidR="002A54CC" w:rsidRPr="0046263A">
        <w:rPr>
          <w:rFonts w:ascii="Times New Roman" w:hAnsi="Times New Roman" w:cs="Times New Roman"/>
          <w:sz w:val="24"/>
          <w:szCs w:val="24"/>
        </w:rPr>
        <w:t>”</w:t>
      </w:r>
      <w:proofErr w:type="spellStart"/>
      <w:r w:rsidR="002A54CC" w:rsidRPr="0046263A">
        <w:rPr>
          <w:rFonts w:ascii="Times New Roman" w:hAnsi="Times New Roman" w:cs="Times New Roman"/>
          <w:sz w:val="24"/>
          <w:szCs w:val="24"/>
        </w:rPr>
        <w:t>B</w:t>
      </w:r>
      <w:r w:rsidR="000C2625" w:rsidRPr="0046263A">
        <w:rPr>
          <w:rFonts w:ascii="Times New Roman" w:hAnsi="Times New Roman" w:cs="Times New Roman"/>
          <w:sz w:val="24"/>
          <w:szCs w:val="24"/>
        </w:rPr>
        <w:t>asmak</w:t>
      </w:r>
      <w:proofErr w:type="spellEnd"/>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and </w:t>
      </w:r>
      <w:r w:rsidR="002A54CC" w:rsidRPr="0046263A">
        <w:rPr>
          <w:rFonts w:ascii="Times New Roman" w:hAnsi="Times New Roman" w:cs="Times New Roman"/>
          <w:sz w:val="24"/>
          <w:szCs w:val="24"/>
        </w:rPr>
        <w:t>“</w:t>
      </w:r>
      <w:proofErr w:type="spellStart"/>
      <w:r w:rsidR="002A54CC" w:rsidRPr="0046263A">
        <w:rPr>
          <w:rFonts w:ascii="Times New Roman" w:hAnsi="Times New Roman" w:cs="Times New Roman"/>
          <w:sz w:val="24"/>
          <w:szCs w:val="24"/>
        </w:rPr>
        <w:t>Dz</w:t>
      </w:r>
      <w:r w:rsidR="000C2625" w:rsidRPr="0046263A">
        <w:rPr>
          <w:rFonts w:ascii="Times New Roman" w:hAnsi="Times New Roman" w:cs="Times New Roman"/>
          <w:sz w:val="24"/>
          <w:szCs w:val="24"/>
        </w:rPr>
        <w:t>ebel</w:t>
      </w:r>
      <w:proofErr w:type="spellEnd"/>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w:t>
      </w:r>
      <w:r w:rsidR="002A54CC" w:rsidRPr="0046263A">
        <w:rPr>
          <w:rFonts w:ascii="Times New Roman" w:hAnsi="Times New Roman" w:cs="Times New Roman"/>
          <w:sz w:val="24"/>
          <w:szCs w:val="24"/>
        </w:rPr>
        <w:t>while the</w:t>
      </w:r>
      <w:r w:rsidR="000C2625" w:rsidRPr="0046263A">
        <w:rPr>
          <w:rFonts w:ascii="Times New Roman" w:hAnsi="Times New Roman" w:cs="Times New Roman"/>
          <w:sz w:val="24"/>
          <w:szCs w:val="24"/>
        </w:rPr>
        <w:t xml:space="preserve"> large-leaf tobacco of the types </w:t>
      </w:r>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Virginia</w:t>
      </w:r>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and </w:t>
      </w:r>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Burley</w:t>
      </w:r>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are not grown at all. The type </w:t>
      </w:r>
      <w:r w:rsidR="002A54CC" w:rsidRPr="0046263A">
        <w:rPr>
          <w:rFonts w:ascii="Times New Roman" w:hAnsi="Times New Roman" w:cs="Times New Roman"/>
          <w:sz w:val="24"/>
          <w:szCs w:val="24"/>
        </w:rPr>
        <w:t>“</w:t>
      </w:r>
      <w:proofErr w:type="spellStart"/>
      <w:r w:rsidR="000C2625" w:rsidRPr="0046263A">
        <w:rPr>
          <w:rFonts w:ascii="Times New Roman" w:hAnsi="Times New Roman" w:cs="Times New Roman"/>
          <w:sz w:val="24"/>
          <w:szCs w:val="24"/>
        </w:rPr>
        <w:t>Prilep</w:t>
      </w:r>
      <w:proofErr w:type="spellEnd"/>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participates with the largest </w:t>
      </w:r>
      <w:r w:rsidR="006E5D94" w:rsidRPr="0046263A">
        <w:rPr>
          <w:rFonts w:ascii="Times New Roman" w:hAnsi="Times New Roman" w:cs="Times New Roman"/>
          <w:sz w:val="24"/>
          <w:szCs w:val="24"/>
        </w:rPr>
        <w:t>share</w:t>
      </w:r>
      <w:r w:rsidR="000C2625" w:rsidRPr="0046263A">
        <w:rPr>
          <w:rFonts w:ascii="Times New Roman" w:hAnsi="Times New Roman" w:cs="Times New Roman"/>
          <w:sz w:val="24"/>
          <w:szCs w:val="24"/>
        </w:rPr>
        <w:t xml:space="preserve"> in the production</w:t>
      </w:r>
      <w:r w:rsidR="002A54CC" w:rsidRPr="0046263A">
        <w:rPr>
          <w:rFonts w:ascii="Times New Roman" w:hAnsi="Times New Roman" w:cs="Times New Roman"/>
          <w:sz w:val="24"/>
          <w:szCs w:val="24"/>
        </w:rPr>
        <w:t xml:space="preserve"> (84%</w:t>
      </w:r>
      <w:proofErr w:type="gramStart"/>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w:t>
      </w:r>
      <w:proofErr w:type="gramEnd"/>
      <w:r w:rsidR="000C2625" w:rsidRPr="0046263A">
        <w:rPr>
          <w:rFonts w:ascii="Times New Roman" w:hAnsi="Times New Roman" w:cs="Times New Roman"/>
          <w:sz w:val="24"/>
          <w:szCs w:val="24"/>
        </w:rPr>
        <w:t xml:space="preserve"> </w:t>
      </w:r>
      <w:r w:rsidR="0046263A" w:rsidRPr="0046263A">
        <w:rPr>
          <w:rFonts w:ascii="Times New Roman" w:hAnsi="Times New Roman" w:cs="Times New Roman"/>
          <w:sz w:val="24"/>
          <w:szCs w:val="24"/>
        </w:rPr>
        <w:t>then</w:t>
      </w:r>
      <w:r w:rsidR="002A54CC" w:rsidRPr="0046263A">
        <w:rPr>
          <w:rFonts w:ascii="Times New Roman" w:hAnsi="Times New Roman" w:cs="Times New Roman"/>
          <w:sz w:val="24"/>
          <w:szCs w:val="24"/>
        </w:rPr>
        <w:t xml:space="preserve"> comes </w:t>
      </w:r>
      <w:r w:rsidR="000C2625" w:rsidRPr="0046263A">
        <w:rPr>
          <w:rFonts w:ascii="Times New Roman" w:hAnsi="Times New Roman" w:cs="Times New Roman"/>
          <w:sz w:val="24"/>
          <w:szCs w:val="24"/>
        </w:rPr>
        <w:t>the type</w:t>
      </w:r>
      <w:r w:rsidR="002A54CC" w:rsidRPr="0046263A">
        <w:rPr>
          <w:rFonts w:ascii="Times New Roman" w:hAnsi="Times New Roman" w:cs="Times New Roman"/>
          <w:sz w:val="24"/>
          <w:szCs w:val="24"/>
        </w:rPr>
        <w:t xml:space="preserve"> “</w:t>
      </w:r>
      <w:proofErr w:type="spellStart"/>
      <w:r w:rsidR="002A54CC" w:rsidRPr="0046263A">
        <w:rPr>
          <w:rFonts w:ascii="Times New Roman" w:hAnsi="Times New Roman" w:cs="Times New Roman"/>
          <w:sz w:val="24"/>
          <w:szCs w:val="24"/>
        </w:rPr>
        <w:t>Jaka</w:t>
      </w:r>
      <w:proofErr w:type="spellEnd"/>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(14%), and the type </w:t>
      </w:r>
      <w:r w:rsidR="002A54CC" w:rsidRPr="0046263A">
        <w:rPr>
          <w:rFonts w:ascii="Times New Roman" w:hAnsi="Times New Roman" w:cs="Times New Roman"/>
          <w:sz w:val="24"/>
          <w:szCs w:val="24"/>
        </w:rPr>
        <w:t>“</w:t>
      </w:r>
      <w:proofErr w:type="spellStart"/>
      <w:r w:rsidR="002A54CC" w:rsidRPr="0046263A">
        <w:rPr>
          <w:rFonts w:ascii="Times New Roman" w:hAnsi="Times New Roman" w:cs="Times New Roman"/>
          <w:sz w:val="24"/>
          <w:szCs w:val="24"/>
        </w:rPr>
        <w:t>B</w:t>
      </w:r>
      <w:r w:rsidR="000C2625" w:rsidRPr="0046263A">
        <w:rPr>
          <w:rFonts w:ascii="Times New Roman" w:hAnsi="Times New Roman" w:cs="Times New Roman"/>
          <w:sz w:val="24"/>
          <w:szCs w:val="24"/>
        </w:rPr>
        <w:t>asmak</w:t>
      </w:r>
      <w:proofErr w:type="spellEnd"/>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w:t>
      </w:r>
      <w:r w:rsidR="002A54CC" w:rsidRPr="0046263A">
        <w:rPr>
          <w:rFonts w:ascii="Times New Roman" w:hAnsi="Times New Roman" w:cs="Times New Roman"/>
          <w:sz w:val="24"/>
          <w:szCs w:val="24"/>
        </w:rPr>
        <w:t xml:space="preserve">which participates with the smallest part </w:t>
      </w:r>
      <w:r w:rsidR="000C2625" w:rsidRPr="0046263A">
        <w:rPr>
          <w:rFonts w:ascii="Times New Roman" w:hAnsi="Times New Roman" w:cs="Times New Roman"/>
          <w:sz w:val="24"/>
          <w:szCs w:val="24"/>
        </w:rPr>
        <w:t>(1.8%)</w:t>
      </w:r>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w:t>
      </w:r>
      <w:proofErr w:type="gramStart"/>
      <w:r w:rsidR="002A54CC" w:rsidRPr="0046263A">
        <w:rPr>
          <w:rFonts w:ascii="Times New Roman" w:hAnsi="Times New Roman" w:cs="Times New Roman"/>
          <w:sz w:val="24"/>
          <w:szCs w:val="24"/>
        </w:rPr>
        <w:t xml:space="preserve">The participation of the </w:t>
      </w:r>
      <w:r w:rsidR="000C2625" w:rsidRPr="0046263A">
        <w:rPr>
          <w:rFonts w:ascii="Times New Roman" w:hAnsi="Times New Roman" w:cs="Times New Roman"/>
          <w:sz w:val="24"/>
          <w:szCs w:val="24"/>
        </w:rPr>
        <w:t xml:space="preserve">types </w:t>
      </w:r>
      <w:r w:rsidR="002A54CC" w:rsidRPr="0046263A">
        <w:rPr>
          <w:rFonts w:ascii="Times New Roman" w:hAnsi="Times New Roman" w:cs="Times New Roman"/>
          <w:sz w:val="24"/>
          <w:szCs w:val="24"/>
        </w:rPr>
        <w:t>“</w:t>
      </w:r>
      <w:proofErr w:type="spellStart"/>
      <w:r w:rsidR="002A54CC" w:rsidRPr="0046263A">
        <w:rPr>
          <w:rFonts w:ascii="Times New Roman" w:hAnsi="Times New Roman" w:cs="Times New Roman"/>
          <w:sz w:val="24"/>
          <w:szCs w:val="24"/>
        </w:rPr>
        <w:t>Dz</w:t>
      </w:r>
      <w:r w:rsidR="000C2625" w:rsidRPr="0046263A">
        <w:rPr>
          <w:rFonts w:ascii="Times New Roman" w:hAnsi="Times New Roman" w:cs="Times New Roman"/>
          <w:sz w:val="24"/>
          <w:szCs w:val="24"/>
        </w:rPr>
        <w:t>ebel</w:t>
      </w:r>
      <w:proofErr w:type="spellEnd"/>
      <w:r w:rsidR="002A54CC"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and </w:t>
      </w:r>
      <w:r w:rsidR="002A54CC" w:rsidRPr="0046263A">
        <w:rPr>
          <w:rFonts w:ascii="Times New Roman" w:hAnsi="Times New Roman" w:cs="Times New Roman"/>
          <w:sz w:val="24"/>
          <w:szCs w:val="24"/>
        </w:rPr>
        <w:t>“</w:t>
      </w:r>
      <w:proofErr w:type="spellStart"/>
      <w:r w:rsidR="0046263A" w:rsidRPr="0046263A">
        <w:rPr>
          <w:rFonts w:ascii="Times New Roman" w:hAnsi="Times New Roman" w:cs="Times New Roman"/>
          <w:sz w:val="24"/>
          <w:szCs w:val="24"/>
        </w:rPr>
        <w:t>Tola</w:t>
      </w:r>
      <w:proofErr w:type="spellEnd"/>
      <w:r w:rsidR="002A54CC" w:rsidRPr="0046263A">
        <w:rPr>
          <w:rFonts w:ascii="Times New Roman" w:hAnsi="Times New Roman" w:cs="Times New Roman"/>
          <w:sz w:val="24"/>
          <w:szCs w:val="24"/>
        </w:rPr>
        <w:t>”</w:t>
      </w:r>
      <w:r w:rsidR="006E5D94" w:rsidRPr="0046263A">
        <w:rPr>
          <w:rFonts w:ascii="Times New Roman" w:hAnsi="Times New Roman" w:cs="Times New Roman"/>
          <w:sz w:val="24"/>
          <w:szCs w:val="24"/>
        </w:rPr>
        <w:t xml:space="preserve"> with only 0.2%.</w:t>
      </w:r>
      <w:r w:rsidR="002A54CC" w:rsidRPr="0046263A">
        <w:rPr>
          <w:rFonts w:ascii="Times New Roman" w:hAnsi="Times New Roman" w:cs="Times New Roman"/>
          <w:sz w:val="24"/>
          <w:szCs w:val="24"/>
        </w:rPr>
        <w:t>is insignificant</w:t>
      </w:r>
      <w:r w:rsidR="006E5D94" w:rsidRPr="0046263A">
        <w:rPr>
          <w:rFonts w:ascii="Times New Roman" w:hAnsi="Times New Roman" w:cs="Times New Roman"/>
          <w:sz w:val="24"/>
          <w:szCs w:val="24"/>
        </w:rPr>
        <w:t>.</w:t>
      </w:r>
      <w:proofErr w:type="gramEnd"/>
    </w:p>
    <w:p w14:paraId="0E5994FC" w14:textId="77777777" w:rsidR="000C2625" w:rsidRPr="0046263A" w:rsidRDefault="000C2625" w:rsidP="000C2625">
      <w:pPr>
        <w:autoSpaceDE w:val="0"/>
        <w:autoSpaceDN w:val="0"/>
        <w:adjustRightInd w:val="0"/>
        <w:spacing w:after="0"/>
        <w:jc w:val="both"/>
        <w:rPr>
          <w:rFonts w:ascii="Times New Roman" w:hAnsi="Times New Roman" w:cs="Times New Roman"/>
          <w:sz w:val="24"/>
          <w:szCs w:val="24"/>
        </w:rPr>
      </w:pPr>
    </w:p>
    <w:p w14:paraId="0175EBBD" w14:textId="6F955476" w:rsidR="002A54CC" w:rsidRPr="0046263A" w:rsidRDefault="002A54CC" w:rsidP="000C2625">
      <w:pPr>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 xml:space="preserve">The </w:t>
      </w:r>
      <w:r w:rsidR="000C2625" w:rsidRPr="0046263A">
        <w:rPr>
          <w:rFonts w:ascii="Times New Roman" w:hAnsi="Times New Roman" w:cs="Times New Roman"/>
          <w:sz w:val="24"/>
          <w:szCs w:val="24"/>
        </w:rPr>
        <w:t xml:space="preserve">tobacco production </w:t>
      </w:r>
      <w:r w:rsidR="006E5D94" w:rsidRPr="0046263A">
        <w:rPr>
          <w:rFonts w:ascii="Times New Roman" w:hAnsi="Times New Roman" w:cs="Times New Roman"/>
          <w:sz w:val="24"/>
          <w:szCs w:val="24"/>
        </w:rPr>
        <w:t>has fluctuated</w:t>
      </w:r>
      <w:r w:rsidR="000C2625" w:rsidRPr="0046263A">
        <w:rPr>
          <w:rFonts w:ascii="Times New Roman" w:hAnsi="Times New Roman" w:cs="Times New Roman"/>
          <w:sz w:val="24"/>
          <w:szCs w:val="24"/>
        </w:rPr>
        <w:t xml:space="preserve"> in </w:t>
      </w:r>
      <w:r w:rsidR="006E5D94" w:rsidRPr="0046263A">
        <w:rPr>
          <w:rFonts w:ascii="Times New Roman" w:hAnsi="Times New Roman" w:cs="Times New Roman"/>
          <w:sz w:val="24"/>
          <w:szCs w:val="24"/>
        </w:rPr>
        <w:t>the</w:t>
      </w:r>
      <w:r w:rsidR="000C2625" w:rsidRPr="0046263A">
        <w:rPr>
          <w:rFonts w:ascii="Times New Roman" w:hAnsi="Times New Roman" w:cs="Times New Roman"/>
          <w:sz w:val="24"/>
          <w:szCs w:val="24"/>
        </w:rPr>
        <w:t xml:space="preserve"> years</w:t>
      </w:r>
      <w:r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w:t>
      </w:r>
      <w:r w:rsidRPr="0046263A">
        <w:rPr>
          <w:rFonts w:ascii="Times New Roman" w:hAnsi="Times New Roman" w:cs="Times New Roman"/>
          <w:sz w:val="24"/>
          <w:szCs w:val="24"/>
        </w:rPr>
        <w:t xml:space="preserve">both in the world and in our country. </w:t>
      </w:r>
      <w:r w:rsidR="000C2625" w:rsidRPr="0046263A">
        <w:rPr>
          <w:rFonts w:ascii="Times New Roman" w:hAnsi="Times New Roman" w:cs="Times New Roman"/>
          <w:sz w:val="24"/>
          <w:szCs w:val="24"/>
        </w:rPr>
        <w:t xml:space="preserve">In recent years, Macedonia is </w:t>
      </w:r>
      <w:r w:rsidR="001274EE" w:rsidRPr="0046263A">
        <w:rPr>
          <w:rFonts w:ascii="Times New Roman" w:hAnsi="Times New Roman" w:cs="Times New Roman"/>
          <w:sz w:val="24"/>
          <w:szCs w:val="24"/>
        </w:rPr>
        <w:t>ranked</w:t>
      </w:r>
      <w:r w:rsidR="006E5D94" w:rsidRPr="0046263A">
        <w:rPr>
          <w:rFonts w:ascii="Times New Roman" w:hAnsi="Times New Roman" w:cs="Times New Roman"/>
          <w:sz w:val="24"/>
          <w:szCs w:val="24"/>
        </w:rPr>
        <w:t xml:space="preserve"> around the</w:t>
      </w:r>
      <w:r w:rsidR="000C2625" w:rsidRPr="0046263A">
        <w:rPr>
          <w:rFonts w:ascii="Times New Roman" w:hAnsi="Times New Roman" w:cs="Times New Roman"/>
          <w:sz w:val="24"/>
          <w:szCs w:val="24"/>
        </w:rPr>
        <w:t xml:space="preserve"> 30</w:t>
      </w:r>
      <w:r w:rsidRPr="0046263A">
        <w:rPr>
          <w:rFonts w:ascii="Times New Roman" w:hAnsi="Times New Roman" w:cs="Times New Roman"/>
          <w:sz w:val="24"/>
          <w:szCs w:val="24"/>
          <w:vertAlign w:val="superscript"/>
        </w:rPr>
        <w:t>th</w:t>
      </w:r>
      <w:r w:rsidRPr="0046263A">
        <w:rPr>
          <w:rFonts w:ascii="Times New Roman" w:hAnsi="Times New Roman" w:cs="Times New Roman"/>
          <w:sz w:val="24"/>
          <w:szCs w:val="24"/>
        </w:rPr>
        <w:t xml:space="preserve"> </w:t>
      </w:r>
      <w:r w:rsidR="001274EE" w:rsidRPr="0046263A">
        <w:rPr>
          <w:rFonts w:ascii="Times New Roman" w:hAnsi="Times New Roman" w:cs="Times New Roman"/>
          <w:sz w:val="24"/>
          <w:szCs w:val="24"/>
        </w:rPr>
        <w:t>place</w:t>
      </w:r>
      <w:r w:rsidR="000C2625" w:rsidRPr="0046263A">
        <w:rPr>
          <w:rFonts w:ascii="Times New Roman" w:hAnsi="Times New Roman" w:cs="Times New Roman"/>
          <w:sz w:val="24"/>
          <w:szCs w:val="24"/>
        </w:rPr>
        <w:t xml:space="preserve"> in terms of the amount of tobacco </w:t>
      </w:r>
      <w:r w:rsidR="001274EE" w:rsidRPr="0046263A">
        <w:rPr>
          <w:rFonts w:ascii="Times New Roman" w:hAnsi="Times New Roman" w:cs="Times New Roman"/>
          <w:sz w:val="24"/>
          <w:szCs w:val="24"/>
        </w:rPr>
        <w:t>production</w:t>
      </w:r>
      <w:r w:rsidR="000C2625" w:rsidRPr="0046263A">
        <w:rPr>
          <w:rFonts w:ascii="Times New Roman" w:hAnsi="Times New Roman" w:cs="Times New Roman"/>
          <w:sz w:val="24"/>
          <w:szCs w:val="24"/>
        </w:rPr>
        <w:t xml:space="preserve"> (2014 30</w:t>
      </w:r>
      <w:r w:rsidRPr="0046263A">
        <w:rPr>
          <w:rFonts w:ascii="Times New Roman" w:hAnsi="Times New Roman" w:cs="Times New Roman"/>
          <w:sz w:val="24"/>
          <w:szCs w:val="24"/>
          <w:vertAlign w:val="superscript"/>
        </w:rPr>
        <w:t>th</w:t>
      </w:r>
      <w:r w:rsidRPr="0046263A">
        <w:rPr>
          <w:rFonts w:ascii="Times New Roman" w:hAnsi="Times New Roman" w:cs="Times New Roman"/>
          <w:sz w:val="24"/>
          <w:szCs w:val="24"/>
        </w:rPr>
        <w:t xml:space="preserve">, </w:t>
      </w:r>
      <w:r w:rsidR="000C2625" w:rsidRPr="0046263A">
        <w:rPr>
          <w:rFonts w:ascii="Times New Roman" w:hAnsi="Times New Roman" w:cs="Times New Roman"/>
          <w:sz w:val="24"/>
          <w:szCs w:val="24"/>
        </w:rPr>
        <w:t xml:space="preserve">2015 </w:t>
      </w:r>
      <w:proofErr w:type="gramStart"/>
      <w:r w:rsidR="000C2625" w:rsidRPr="0046263A">
        <w:rPr>
          <w:rFonts w:ascii="Times New Roman" w:hAnsi="Times New Roman" w:cs="Times New Roman"/>
          <w:sz w:val="24"/>
          <w:szCs w:val="24"/>
        </w:rPr>
        <w:t>30</w:t>
      </w:r>
      <w:r w:rsidRPr="0046263A">
        <w:rPr>
          <w:rFonts w:ascii="Times New Roman" w:hAnsi="Times New Roman" w:cs="Times New Roman"/>
          <w:sz w:val="24"/>
          <w:szCs w:val="24"/>
          <w:vertAlign w:val="superscript"/>
        </w:rPr>
        <w:t>th</w:t>
      </w:r>
      <w:r w:rsidRPr="0046263A">
        <w:rPr>
          <w:rFonts w:ascii="Times New Roman" w:hAnsi="Times New Roman" w:cs="Times New Roman"/>
          <w:sz w:val="24"/>
          <w:szCs w:val="24"/>
        </w:rPr>
        <w:t>,</w:t>
      </w:r>
      <w:proofErr w:type="gramEnd"/>
      <w:r w:rsidR="000C2625" w:rsidRPr="0046263A">
        <w:rPr>
          <w:rFonts w:ascii="Times New Roman" w:hAnsi="Times New Roman" w:cs="Times New Roman"/>
          <w:sz w:val="24"/>
          <w:szCs w:val="24"/>
        </w:rPr>
        <w:t xml:space="preserve"> and 2016 28</w:t>
      </w:r>
      <w:r w:rsidRPr="0046263A">
        <w:rPr>
          <w:rFonts w:ascii="Times New Roman" w:hAnsi="Times New Roman" w:cs="Times New Roman"/>
          <w:sz w:val="24"/>
          <w:szCs w:val="24"/>
          <w:vertAlign w:val="superscript"/>
        </w:rPr>
        <w:t>th</w:t>
      </w:r>
      <w:r w:rsidR="00C81F0E" w:rsidRPr="0046263A">
        <w:rPr>
          <w:rFonts w:ascii="Times New Roman" w:hAnsi="Times New Roman" w:cs="Times New Roman"/>
          <w:sz w:val="24"/>
          <w:szCs w:val="24"/>
        </w:rPr>
        <w:t>)</w:t>
      </w:r>
      <w:r w:rsidR="000C2625" w:rsidRPr="0046263A">
        <w:rPr>
          <w:rFonts w:ascii="Times New Roman" w:hAnsi="Times New Roman" w:cs="Times New Roman"/>
          <w:sz w:val="24"/>
          <w:szCs w:val="24"/>
        </w:rPr>
        <w:t xml:space="preserve">. </w:t>
      </w:r>
      <w:r w:rsidR="00C81F0E" w:rsidRPr="0046263A">
        <w:rPr>
          <w:rFonts w:ascii="Times New Roman" w:hAnsi="Times New Roman" w:cs="Times New Roman"/>
          <w:sz w:val="24"/>
          <w:szCs w:val="24"/>
        </w:rPr>
        <w:t>The</w:t>
      </w:r>
      <w:r w:rsidR="000C2625" w:rsidRPr="0046263A">
        <w:rPr>
          <w:rFonts w:ascii="Times New Roman" w:hAnsi="Times New Roman" w:cs="Times New Roman"/>
          <w:sz w:val="24"/>
          <w:szCs w:val="24"/>
        </w:rPr>
        <w:t xml:space="preserve"> </w:t>
      </w:r>
      <w:r w:rsidR="00C81F0E" w:rsidRPr="0046263A">
        <w:rPr>
          <w:rFonts w:ascii="Times New Roman" w:hAnsi="Times New Roman" w:cs="Times New Roman"/>
          <w:sz w:val="24"/>
          <w:szCs w:val="24"/>
        </w:rPr>
        <w:t xml:space="preserve">data below regarding </w:t>
      </w:r>
      <w:r w:rsidR="000C2625" w:rsidRPr="0046263A">
        <w:rPr>
          <w:rFonts w:ascii="Times New Roman" w:hAnsi="Times New Roman" w:cs="Times New Roman"/>
          <w:sz w:val="24"/>
          <w:szCs w:val="24"/>
        </w:rPr>
        <w:t xml:space="preserve">the production of </w:t>
      </w:r>
      <w:r w:rsidR="001274EE" w:rsidRPr="0046263A">
        <w:rPr>
          <w:rFonts w:ascii="Times New Roman" w:hAnsi="Times New Roman" w:cs="Times New Roman"/>
          <w:sz w:val="24"/>
          <w:szCs w:val="24"/>
        </w:rPr>
        <w:t>cultivated</w:t>
      </w:r>
      <w:r w:rsidR="000C2625" w:rsidRPr="0046263A">
        <w:rPr>
          <w:rFonts w:ascii="Times New Roman" w:hAnsi="Times New Roman" w:cs="Times New Roman"/>
          <w:sz w:val="24"/>
          <w:szCs w:val="24"/>
        </w:rPr>
        <w:t xml:space="preserve"> area </w:t>
      </w:r>
      <w:r w:rsidR="001274EE" w:rsidRPr="0046263A">
        <w:rPr>
          <w:rFonts w:ascii="Times New Roman" w:hAnsi="Times New Roman" w:cs="Times New Roman"/>
          <w:sz w:val="24"/>
          <w:szCs w:val="24"/>
        </w:rPr>
        <w:t xml:space="preserve">under tobacco </w:t>
      </w:r>
      <w:r w:rsidR="000C2625" w:rsidRPr="0046263A">
        <w:rPr>
          <w:rFonts w:ascii="Times New Roman" w:hAnsi="Times New Roman" w:cs="Times New Roman"/>
          <w:sz w:val="24"/>
          <w:szCs w:val="24"/>
        </w:rPr>
        <w:t xml:space="preserve">in hectares and the yield </w:t>
      </w:r>
      <w:r w:rsidR="006E5D94" w:rsidRPr="0046263A">
        <w:rPr>
          <w:rFonts w:ascii="Times New Roman" w:hAnsi="Times New Roman" w:cs="Times New Roman"/>
          <w:sz w:val="24"/>
          <w:szCs w:val="24"/>
        </w:rPr>
        <w:t xml:space="preserve">per unit area </w:t>
      </w:r>
      <w:r w:rsidR="000C2625" w:rsidRPr="0046263A">
        <w:rPr>
          <w:rFonts w:ascii="Times New Roman" w:hAnsi="Times New Roman" w:cs="Times New Roman"/>
          <w:sz w:val="24"/>
          <w:szCs w:val="24"/>
        </w:rPr>
        <w:t xml:space="preserve">(kg/ha) in the period from 1953 to 2019, as well as the </w:t>
      </w:r>
      <w:r w:rsidR="00C81F0E" w:rsidRPr="0046263A">
        <w:rPr>
          <w:rFonts w:ascii="Times New Roman" w:hAnsi="Times New Roman" w:cs="Times New Roman"/>
          <w:sz w:val="24"/>
          <w:szCs w:val="24"/>
        </w:rPr>
        <w:t xml:space="preserve">information on </w:t>
      </w:r>
      <w:r w:rsidR="006E5D94" w:rsidRPr="0046263A">
        <w:rPr>
          <w:rFonts w:ascii="Times New Roman" w:hAnsi="Times New Roman" w:cs="Times New Roman"/>
          <w:sz w:val="24"/>
          <w:szCs w:val="24"/>
        </w:rPr>
        <w:t>total</w:t>
      </w:r>
      <w:r w:rsidR="000C2625" w:rsidRPr="0046263A">
        <w:rPr>
          <w:rFonts w:ascii="Times New Roman" w:hAnsi="Times New Roman" w:cs="Times New Roman"/>
          <w:sz w:val="24"/>
          <w:szCs w:val="24"/>
        </w:rPr>
        <w:t xml:space="preserve"> production and concluded contracts, </w:t>
      </w:r>
      <w:r w:rsidR="00C81F0E" w:rsidRPr="0046263A">
        <w:rPr>
          <w:rFonts w:ascii="Times New Roman" w:hAnsi="Times New Roman" w:cs="Times New Roman"/>
          <w:sz w:val="24"/>
          <w:szCs w:val="24"/>
        </w:rPr>
        <w:t>is obtained from the State Statistical Office</w:t>
      </w:r>
      <w:r w:rsidR="000C2625" w:rsidRPr="0046263A">
        <w:rPr>
          <w:rFonts w:ascii="Times New Roman" w:hAnsi="Times New Roman" w:cs="Times New Roman"/>
          <w:sz w:val="24"/>
          <w:szCs w:val="24"/>
        </w:rPr>
        <w:t>:</w:t>
      </w:r>
    </w:p>
    <w:p w14:paraId="3A48EA9D" w14:textId="77777777" w:rsidR="00C81F0E" w:rsidRPr="0046263A" w:rsidRDefault="00C81F0E" w:rsidP="000C2625">
      <w:pPr>
        <w:autoSpaceDE w:val="0"/>
        <w:autoSpaceDN w:val="0"/>
        <w:adjustRightInd w:val="0"/>
        <w:spacing w:after="0"/>
        <w:jc w:val="both"/>
        <w:rPr>
          <w:rFonts w:ascii="Times New Roman" w:hAnsi="Times New Roman" w:cs="Times New Roman"/>
          <w:sz w:val="24"/>
          <w:szCs w:val="24"/>
        </w:rPr>
      </w:pPr>
    </w:p>
    <w:p w14:paraId="1FD204A2" w14:textId="398F88D6" w:rsidR="00972393" w:rsidRPr="0046263A" w:rsidRDefault="00972393" w:rsidP="00F13C46">
      <w:pPr>
        <w:autoSpaceDE w:val="0"/>
        <w:autoSpaceDN w:val="0"/>
        <w:adjustRightInd w:val="0"/>
        <w:spacing w:after="0"/>
        <w:jc w:val="both"/>
        <w:rPr>
          <w:rFonts w:ascii="Times New Roman" w:hAnsi="Times New Roman" w:cs="Times New Roman"/>
          <w:sz w:val="24"/>
          <w:szCs w:val="24"/>
        </w:rPr>
      </w:pPr>
    </w:p>
    <w:p w14:paraId="52815C92" w14:textId="47C93D48" w:rsidR="008663D9" w:rsidRPr="0046263A" w:rsidRDefault="008663D9" w:rsidP="00F13C46">
      <w:pPr>
        <w:autoSpaceDE w:val="0"/>
        <w:autoSpaceDN w:val="0"/>
        <w:adjustRightInd w:val="0"/>
        <w:spacing w:after="0"/>
        <w:jc w:val="both"/>
        <w:rPr>
          <w:rFonts w:ascii="Times New Roman" w:hAnsi="Times New Roman" w:cs="Times New Roman"/>
          <w:sz w:val="24"/>
          <w:szCs w:val="24"/>
        </w:rPr>
      </w:pPr>
    </w:p>
    <w:p w14:paraId="0E40D0BF" w14:textId="6794DDD7" w:rsidR="008663D9" w:rsidRPr="0046263A" w:rsidRDefault="008663D9" w:rsidP="00F13C46">
      <w:pPr>
        <w:autoSpaceDE w:val="0"/>
        <w:autoSpaceDN w:val="0"/>
        <w:adjustRightInd w:val="0"/>
        <w:spacing w:after="0"/>
        <w:jc w:val="both"/>
        <w:rPr>
          <w:rFonts w:ascii="Times New Roman" w:hAnsi="Times New Roman" w:cs="Times New Roman"/>
          <w:sz w:val="24"/>
          <w:szCs w:val="24"/>
        </w:rPr>
      </w:pPr>
    </w:p>
    <w:p w14:paraId="550F729F" w14:textId="77777777" w:rsidR="008663D9" w:rsidRPr="0046263A" w:rsidRDefault="008663D9" w:rsidP="00F13C46">
      <w:pPr>
        <w:autoSpaceDE w:val="0"/>
        <w:autoSpaceDN w:val="0"/>
        <w:adjustRightInd w:val="0"/>
        <w:spacing w:after="0"/>
        <w:jc w:val="both"/>
        <w:rPr>
          <w:rFonts w:ascii="Times New Roman" w:hAnsi="Times New Roman" w:cs="Times New Roman"/>
          <w:sz w:val="24"/>
          <w:szCs w:val="24"/>
        </w:rPr>
      </w:pPr>
    </w:p>
    <w:p w14:paraId="570889D3" w14:textId="31DF7EB4" w:rsidR="00F13C46" w:rsidRPr="0046263A" w:rsidRDefault="00C81F0E" w:rsidP="00F13C46">
      <w:pPr>
        <w:autoSpaceDE w:val="0"/>
        <w:autoSpaceDN w:val="0"/>
        <w:adjustRightInd w:val="0"/>
        <w:spacing w:after="0"/>
        <w:jc w:val="both"/>
        <w:rPr>
          <w:rFonts w:ascii="Times New Roman" w:hAnsi="Times New Roman" w:cs="Times New Roman"/>
          <w:b/>
          <w:sz w:val="24"/>
          <w:szCs w:val="24"/>
        </w:rPr>
      </w:pPr>
      <w:proofErr w:type="gramStart"/>
      <w:r w:rsidRPr="0046263A">
        <w:rPr>
          <w:rFonts w:ascii="Times New Roman" w:hAnsi="Times New Roman" w:cs="Times New Roman"/>
          <w:b/>
          <w:sz w:val="24"/>
          <w:szCs w:val="24"/>
        </w:rPr>
        <w:t>Table</w:t>
      </w:r>
      <w:r w:rsidR="00F13C46" w:rsidRPr="0046263A">
        <w:rPr>
          <w:rFonts w:ascii="Times New Roman" w:hAnsi="Times New Roman" w:cs="Times New Roman"/>
          <w:b/>
          <w:sz w:val="24"/>
          <w:szCs w:val="24"/>
        </w:rPr>
        <w:t xml:space="preserve"> 1.</w:t>
      </w:r>
      <w:proofErr w:type="gramEnd"/>
      <w:r w:rsidR="00F13C46" w:rsidRPr="0046263A">
        <w:rPr>
          <w:rFonts w:ascii="Times New Roman" w:hAnsi="Times New Roman" w:cs="Times New Roman"/>
          <w:b/>
          <w:sz w:val="24"/>
          <w:szCs w:val="24"/>
        </w:rPr>
        <w:t xml:space="preserve"> </w:t>
      </w:r>
      <w:r w:rsidR="001274EE" w:rsidRPr="0046263A">
        <w:rPr>
          <w:rFonts w:ascii="Times New Roman" w:hAnsi="Times New Roman" w:cs="Times New Roman"/>
          <w:b/>
          <w:sz w:val="24"/>
          <w:szCs w:val="24"/>
        </w:rPr>
        <w:t>Total</w:t>
      </w:r>
      <w:r w:rsidRPr="0046263A">
        <w:rPr>
          <w:rFonts w:ascii="Times New Roman" w:hAnsi="Times New Roman" w:cs="Times New Roman"/>
          <w:b/>
          <w:sz w:val="24"/>
          <w:szCs w:val="24"/>
        </w:rPr>
        <w:t xml:space="preserve"> production in tons, </w:t>
      </w:r>
      <w:r w:rsidR="00494B18" w:rsidRPr="0046263A">
        <w:rPr>
          <w:rFonts w:ascii="Times New Roman" w:hAnsi="Times New Roman" w:cs="Times New Roman"/>
          <w:b/>
          <w:sz w:val="24"/>
          <w:szCs w:val="24"/>
        </w:rPr>
        <w:t xml:space="preserve">tobacco </w:t>
      </w:r>
      <w:r w:rsidR="001274EE" w:rsidRPr="0046263A">
        <w:rPr>
          <w:rFonts w:ascii="Times New Roman" w:hAnsi="Times New Roman" w:cs="Times New Roman"/>
          <w:b/>
          <w:sz w:val="24"/>
          <w:szCs w:val="24"/>
        </w:rPr>
        <w:t>cultivated</w:t>
      </w:r>
      <w:r w:rsidRPr="0046263A">
        <w:rPr>
          <w:rFonts w:ascii="Times New Roman" w:hAnsi="Times New Roman" w:cs="Times New Roman"/>
          <w:b/>
          <w:sz w:val="24"/>
          <w:szCs w:val="24"/>
        </w:rPr>
        <w:t xml:space="preserve"> areas in hectares, average yield and number of concluded contracts in Macedonia </w:t>
      </w:r>
    </w:p>
    <w:p w14:paraId="7D9C4EB9" w14:textId="77777777" w:rsidR="00F13C46" w:rsidRPr="0046263A" w:rsidRDefault="00F13C46" w:rsidP="00E83D8A">
      <w:pPr>
        <w:autoSpaceDE w:val="0"/>
        <w:autoSpaceDN w:val="0"/>
        <w:adjustRightInd w:val="0"/>
        <w:spacing w:after="0"/>
        <w:jc w:val="both"/>
        <w:rPr>
          <w:rFonts w:ascii="Times New Roman" w:hAnsi="Times New Roman"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339"/>
        <w:gridCol w:w="2262"/>
        <w:gridCol w:w="1419"/>
        <w:gridCol w:w="2355"/>
        <w:gridCol w:w="2156"/>
      </w:tblGrid>
      <w:tr w:rsidR="00F13C46" w:rsidRPr="0046263A" w14:paraId="78D1A554" w14:textId="77777777" w:rsidTr="00494B18">
        <w:trPr>
          <w:trHeight w:hRule="exact" w:val="891"/>
        </w:trPr>
        <w:tc>
          <w:tcPr>
            <w:tcW w:w="1339" w:type="dxa"/>
            <w:tcBorders>
              <w:top w:val="nil"/>
              <w:left w:val="single" w:sz="4" w:space="0" w:color="000000"/>
              <w:bottom w:val="single" w:sz="10" w:space="0" w:color="B8CCE3"/>
              <w:right w:val="single" w:sz="4" w:space="0" w:color="000000"/>
            </w:tcBorders>
            <w:shd w:val="clear" w:color="auto" w:fill="B8CCE3"/>
          </w:tcPr>
          <w:p w14:paraId="7084FEB3" w14:textId="77777777" w:rsidR="00F13C46" w:rsidRPr="0046263A" w:rsidRDefault="00F13C46" w:rsidP="00CC4F5C">
            <w:pPr>
              <w:kinsoku w:val="0"/>
              <w:overflowPunct w:val="0"/>
              <w:autoSpaceDE w:val="0"/>
              <w:autoSpaceDN w:val="0"/>
              <w:adjustRightInd w:val="0"/>
              <w:spacing w:before="18" w:after="0" w:line="260" w:lineRule="exact"/>
              <w:rPr>
                <w:rFonts w:ascii="Times New Roman" w:hAnsi="Times New Roman" w:cs="Times New Roman"/>
                <w:sz w:val="26"/>
                <w:szCs w:val="26"/>
              </w:rPr>
            </w:pPr>
          </w:p>
          <w:p w14:paraId="392BFDA8" w14:textId="4387B13F" w:rsidR="00F13C46" w:rsidRPr="0046263A" w:rsidRDefault="00494B18" w:rsidP="00CC4F5C">
            <w:pPr>
              <w:kinsoku w:val="0"/>
              <w:overflowPunct w:val="0"/>
              <w:autoSpaceDE w:val="0"/>
              <w:autoSpaceDN w:val="0"/>
              <w:adjustRightInd w:val="0"/>
              <w:spacing w:after="0" w:line="240" w:lineRule="auto"/>
              <w:ind w:left="289"/>
              <w:rPr>
                <w:rFonts w:ascii="Times New Roman" w:hAnsi="Times New Roman" w:cs="Times New Roman"/>
                <w:sz w:val="24"/>
                <w:szCs w:val="24"/>
              </w:rPr>
            </w:pPr>
            <w:r w:rsidRPr="0046263A">
              <w:rPr>
                <w:rFonts w:ascii="Times New Roman" w:hAnsi="Times New Roman" w:cs="Times New Roman"/>
                <w:sz w:val="24"/>
                <w:szCs w:val="24"/>
              </w:rPr>
              <w:t>Year</w:t>
            </w:r>
          </w:p>
        </w:tc>
        <w:tc>
          <w:tcPr>
            <w:tcW w:w="2262" w:type="dxa"/>
            <w:tcBorders>
              <w:top w:val="nil"/>
              <w:left w:val="single" w:sz="4" w:space="0" w:color="000000"/>
              <w:bottom w:val="single" w:sz="4" w:space="0" w:color="000000"/>
              <w:right w:val="single" w:sz="4" w:space="0" w:color="000000"/>
            </w:tcBorders>
            <w:shd w:val="clear" w:color="auto" w:fill="B8CCE3"/>
          </w:tcPr>
          <w:p w14:paraId="67AEEDC5" w14:textId="77777777" w:rsidR="00F13C46" w:rsidRPr="0046263A" w:rsidRDefault="00F13C46" w:rsidP="00494B18">
            <w:pPr>
              <w:kinsoku w:val="0"/>
              <w:overflowPunct w:val="0"/>
              <w:autoSpaceDE w:val="0"/>
              <w:autoSpaceDN w:val="0"/>
              <w:adjustRightInd w:val="0"/>
              <w:spacing w:before="1" w:after="0" w:line="140" w:lineRule="exact"/>
              <w:jc w:val="center"/>
              <w:rPr>
                <w:rFonts w:ascii="Times New Roman" w:hAnsi="Times New Roman" w:cs="Times New Roman"/>
                <w:sz w:val="14"/>
                <w:szCs w:val="14"/>
              </w:rPr>
            </w:pPr>
          </w:p>
          <w:p w14:paraId="33B1A5F9" w14:textId="62663C37" w:rsidR="00494B18" w:rsidRPr="0046263A" w:rsidRDefault="001274EE" w:rsidP="00494B18">
            <w:pPr>
              <w:kinsoku w:val="0"/>
              <w:overflowPunct w:val="0"/>
              <w:autoSpaceDE w:val="0"/>
              <w:autoSpaceDN w:val="0"/>
              <w:adjustRightInd w:val="0"/>
              <w:spacing w:after="0" w:line="240" w:lineRule="auto"/>
              <w:ind w:left="930" w:right="129" w:hanging="805"/>
              <w:jc w:val="center"/>
              <w:rPr>
                <w:rFonts w:ascii="Times New Roman" w:hAnsi="Times New Roman" w:cs="Times New Roman"/>
                <w:sz w:val="24"/>
                <w:szCs w:val="24"/>
              </w:rPr>
            </w:pPr>
            <w:r w:rsidRPr="0046263A">
              <w:rPr>
                <w:rFonts w:ascii="Times New Roman" w:hAnsi="Times New Roman" w:cs="Times New Roman"/>
                <w:sz w:val="24"/>
                <w:szCs w:val="24"/>
              </w:rPr>
              <w:t>Cultivated</w:t>
            </w:r>
            <w:r w:rsidR="00494B18" w:rsidRPr="0046263A">
              <w:rPr>
                <w:rFonts w:ascii="Times New Roman" w:hAnsi="Times New Roman" w:cs="Times New Roman"/>
                <w:sz w:val="24"/>
                <w:szCs w:val="24"/>
              </w:rPr>
              <w:t xml:space="preserve"> area</w:t>
            </w:r>
          </w:p>
          <w:p w14:paraId="3CE4934E" w14:textId="6CE54C6B" w:rsidR="00F13C46" w:rsidRPr="0046263A" w:rsidRDefault="00F13C46" w:rsidP="00494B18">
            <w:pPr>
              <w:kinsoku w:val="0"/>
              <w:overflowPunct w:val="0"/>
              <w:autoSpaceDE w:val="0"/>
              <w:autoSpaceDN w:val="0"/>
              <w:adjustRightInd w:val="0"/>
              <w:spacing w:after="0" w:line="240" w:lineRule="auto"/>
              <w:ind w:left="930" w:right="129" w:hanging="805"/>
              <w:jc w:val="center"/>
              <w:rPr>
                <w:rFonts w:ascii="Times New Roman" w:hAnsi="Times New Roman" w:cs="Times New Roman"/>
                <w:sz w:val="24"/>
                <w:szCs w:val="24"/>
              </w:rPr>
            </w:pPr>
            <w:r w:rsidRPr="0046263A">
              <w:rPr>
                <w:rFonts w:ascii="Times New Roman" w:hAnsi="Times New Roman" w:cs="Times New Roman"/>
                <w:sz w:val="24"/>
                <w:szCs w:val="24"/>
              </w:rPr>
              <w:t>(</w:t>
            </w:r>
            <w:proofErr w:type="spellStart"/>
            <w:r w:rsidRPr="0046263A">
              <w:rPr>
                <w:rFonts w:ascii="Times New Roman" w:hAnsi="Times New Roman" w:cs="Times New Roman"/>
                <w:sz w:val="24"/>
                <w:szCs w:val="24"/>
              </w:rPr>
              <w:t>h</w:t>
            </w:r>
            <w:r w:rsidRPr="0046263A">
              <w:rPr>
                <w:rFonts w:ascii="Times New Roman" w:hAnsi="Times New Roman" w:cs="Times New Roman"/>
                <w:spacing w:val="-2"/>
                <w:sz w:val="24"/>
                <w:szCs w:val="24"/>
              </w:rPr>
              <w:t>а</w:t>
            </w:r>
            <w:proofErr w:type="spellEnd"/>
            <w:r w:rsidRPr="0046263A">
              <w:rPr>
                <w:rFonts w:ascii="Times New Roman" w:hAnsi="Times New Roman" w:cs="Times New Roman"/>
                <w:sz w:val="24"/>
                <w:szCs w:val="24"/>
              </w:rPr>
              <w:t>)</w:t>
            </w:r>
          </w:p>
        </w:tc>
        <w:tc>
          <w:tcPr>
            <w:tcW w:w="1419" w:type="dxa"/>
            <w:tcBorders>
              <w:top w:val="nil"/>
              <w:left w:val="single" w:sz="4" w:space="0" w:color="000000"/>
              <w:bottom w:val="single" w:sz="4" w:space="0" w:color="000000"/>
              <w:right w:val="single" w:sz="4" w:space="0" w:color="000000"/>
            </w:tcBorders>
            <w:shd w:val="clear" w:color="auto" w:fill="B8CCE3"/>
          </w:tcPr>
          <w:p w14:paraId="27F3F107" w14:textId="77777777" w:rsidR="00F13C46" w:rsidRPr="0046263A" w:rsidRDefault="00F13C46" w:rsidP="00494B18">
            <w:pPr>
              <w:kinsoku w:val="0"/>
              <w:overflowPunct w:val="0"/>
              <w:autoSpaceDE w:val="0"/>
              <w:autoSpaceDN w:val="0"/>
              <w:adjustRightInd w:val="0"/>
              <w:spacing w:before="1" w:after="0" w:line="140" w:lineRule="exact"/>
              <w:jc w:val="center"/>
              <w:rPr>
                <w:rFonts w:ascii="Times New Roman" w:hAnsi="Times New Roman" w:cs="Times New Roman"/>
                <w:sz w:val="14"/>
                <w:szCs w:val="14"/>
              </w:rPr>
            </w:pPr>
          </w:p>
          <w:p w14:paraId="7BBDDC0E" w14:textId="77777777" w:rsidR="00494B18" w:rsidRPr="0046263A" w:rsidRDefault="00494B18" w:rsidP="00494B18">
            <w:pPr>
              <w:kinsoku w:val="0"/>
              <w:overflowPunct w:val="0"/>
              <w:autoSpaceDE w:val="0"/>
              <w:autoSpaceDN w:val="0"/>
              <w:adjustRightInd w:val="0"/>
              <w:spacing w:after="0" w:line="240" w:lineRule="auto"/>
              <w:ind w:right="22" w:hanging="44"/>
              <w:jc w:val="center"/>
              <w:rPr>
                <w:rFonts w:ascii="Times New Roman" w:hAnsi="Times New Roman" w:cs="Times New Roman"/>
                <w:sz w:val="24"/>
                <w:szCs w:val="24"/>
              </w:rPr>
            </w:pPr>
            <w:r w:rsidRPr="0046263A">
              <w:rPr>
                <w:rFonts w:ascii="Times New Roman" w:hAnsi="Times New Roman" w:cs="Times New Roman"/>
                <w:sz w:val="24"/>
                <w:szCs w:val="24"/>
              </w:rPr>
              <w:t>Yield</w:t>
            </w:r>
          </w:p>
          <w:p w14:paraId="54725D47" w14:textId="72B93399" w:rsidR="00F13C46" w:rsidRPr="0046263A" w:rsidRDefault="00F13C46" w:rsidP="00494B18">
            <w:pPr>
              <w:kinsoku w:val="0"/>
              <w:overflowPunct w:val="0"/>
              <w:autoSpaceDE w:val="0"/>
              <w:autoSpaceDN w:val="0"/>
              <w:adjustRightInd w:val="0"/>
              <w:spacing w:after="0" w:line="240" w:lineRule="auto"/>
              <w:ind w:right="22" w:hanging="44"/>
              <w:jc w:val="center"/>
              <w:rPr>
                <w:rFonts w:ascii="Times New Roman" w:hAnsi="Times New Roman" w:cs="Times New Roman"/>
                <w:sz w:val="24"/>
                <w:szCs w:val="24"/>
              </w:rPr>
            </w:pPr>
            <w:r w:rsidRPr="0046263A">
              <w:rPr>
                <w:rFonts w:ascii="Times New Roman" w:hAnsi="Times New Roman" w:cs="Times New Roman"/>
                <w:sz w:val="24"/>
                <w:szCs w:val="24"/>
              </w:rPr>
              <w:t>(k</w:t>
            </w:r>
            <w:r w:rsidRPr="0046263A">
              <w:rPr>
                <w:rFonts w:ascii="Times New Roman" w:hAnsi="Times New Roman" w:cs="Times New Roman"/>
                <w:spacing w:val="-4"/>
                <w:sz w:val="24"/>
                <w:szCs w:val="24"/>
              </w:rPr>
              <w:t>g</w:t>
            </w:r>
            <w:r w:rsidRPr="0046263A">
              <w:rPr>
                <w:rFonts w:ascii="Times New Roman" w:hAnsi="Times New Roman" w:cs="Times New Roman"/>
                <w:sz w:val="24"/>
                <w:szCs w:val="24"/>
              </w:rPr>
              <w:t>/h</w:t>
            </w:r>
            <w:r w:rsidRPr="0046263A">
              <w:rPr>
                <w:rFonts w:ascii="Times New Roman" w:hAnsi="Times New Roman" w:cs="Times New Roman"/>
                <w:spacing w:val="1"/>
                <w:sz w:val="24"/>
                <w:szCs w:val="24"/>
              </w:rPr>
              <w:t>a</w:t>
            </w:r>
            <w:r w:rsidRPr="0046263A">
              <w:rPr>
                <w:rFonts w:ascii="Times New Roman" w:hAnsi="Times New Roman" w:cs="Times New Roman"/>
                <w:sz w:val="24"/>
                <w:szCs w:val="24"/>
              </w:rPr>
              <w:t>)</w:t>
            </w:r>
          </w:p>
        </w:tc>
        <w:tc>
          <w:tcPr>
            <w:tcW w:w="2355" w:type="dxa"/>
            <w:tcBorders>
              <w:top w:val="nil"/>
              <w:left w:val="single" w:sz="4" w:space="0" w:color="000000"/>
              <w:bottom w:val="single" w:sz="4" w:space="0" w:color="auto"/>
              <w:right w:val="single" w:sz="4" w:space="0" w:color="000000"/>
            </w:tcBorders>
            <w:shd w:val="clear" w:color="auto" w:fill="B8CCE3"/>
          </w:tcPr>
          <w:p w14:paraId="42714E6D" w14:textId="77777777" w:rsidR="00F13C46" w:rsidRPr="0046263A" w:rsidRDefault="00F13C46" w:rsidP="00CC4F5C">
            <w:pPr>
              <w:kinsoku w:val="0"/>
              <w:overflowPunct w:val="0"/>
              <w:autoSpaceDE w:val="0"/>
              <w:autoSpaceDN w:val="0"/>
              <w:adjustRightInd w:val="0"/>
              <w:spacing w:before="18" w:after="0" w:line="260" w:lineRule="exact"/>
              <w:rPr>
                <w:rFonts w:ascii="Times New Roman" w:hAnsi="Times New Roman" w:cs="Times New Roman"/>
                <w:sz w:val="26"/>
                <w:szCs w:val="26"/>
              </w:rPr>
            </w:pPr>
          </w:p>
          <w:p w14:paraId="0FDA7914" w14:textId="2D1C2324" w:rsidR="00F13C46" w:rsidRPr="0046263A" w:rsidRDefault="00494B18" w:rsidP="00CC4F5C">
            <w:pPr>
              <w:kinsoku w:val="0"/>
              <w:overflowPunct w:val="0"/>
              <w:autoSpaceDE w:val="0"/>
              <w:autoSpaceDN w:val="0"/>
              <w:adjustRightInd w:val="0"/>
              <w:spacing w:after="0" w:line="240" w:lineRule="auto"/>
              <w:ind w:left="308"/>
              <w:rPr>
                <w:rFonts w:ascii="Times New Roman" w:hAnsi="Times New Roman" w:cs="Times New Roman"/>
                <w:sz w:val="24"/>
                <w:szCs w:val="24"/>
              </w:rPr>
            </w:pPr>
            <w:r w:rsidRPr="0046263A">
              <w:rPr>
                <w:rFonts w:ascii="Times New Roman" w:hAnsi="Times New Roman" w:cs="Times New Roman"/>
                <w:sz w:val="24"/>
                <w:szCs w:val="24"/>
              </w:rPr>
              <w:t>Production</w:t>
            </w:r>
            <w:r w:rsidR="00F13C46" w:rsidRPr="0046263A">
              <w:rPr>
                <w:rFonts w:ascii="Times New Roman" w:hAnsi="Times New Roman" w:cs="Times New Roman"/>
                <w:sz w:val="24"/>
                <w:szCs w:val="24"/>
              </w:rPr>
              <w:t xml:space="preserve"> </w:t>
            </w:r>
            <w:r w:rsidR="00F13C46" w:rsidRPr="0046263A">
              <w:rPr>
                <w:rFonts w:ascii="Times New Roman" w:hAnsi="Times New Roman" w:cs="Times New Roman"/>
                <w:spacing w:val="-2"/>
                <w:sz w:val="24"/>
                <w:szCs w:val="24"/>
              </w:rPr>
              <w:t>(</w:t>
            </w:r>
            <w:r w:rsidR="00F13C46" w:rsidRPr="0046263A">
              <w:rPr>
                <w:rFonts w:ascii="Times New Roman" w:hAnsi="Times New Roman" w:cs="Times New Roman"/>
                <w:sz w:val="24"/>
                <w:szCs w:val="24"/>
              </w:rPr>
              <w:t>t)</w:t>
            </w:r>
          </w:p>
        </w:tc>
        <w:tc>
          <w:tcPr>
            <w:tcW w:w="2156" w:type="dxa"/>
            <w:tcBorders>
              <w:top w:val="single" w:sz="12" w:space="0" w:color="B8CCE3"/>
              <w:left w:val="single" w:sz="4" w:space="0" w:color="000000"/>
              <w:bottom w:val="single" w:sz="4" w:space="0" w:color="auto"/>
              <w:right w:val="single" w:sz="4" w:space="0" w:color="000000"/>
            </w:tcBorders>
            <w:shd w:val="clear" w:color="auto" w:fill="B8CCE3"/>
          </w:tcPr>
          <w:p w14:paraId="4818C1DA" w14:textId="0D4B9168" w:rsidR="00F13C46" w:rsidRPr="0046263A" w:rsidRDefault="00494B18" w:rsidP="00CC4F5C">
            <w:pPr>
              <w:kinsoku w:val="0"/>
              <w:overflowPunct w:val="0"/>
              <w:autoSpaceDE w:val="0"/>
              <w:autoSpaceDN w:val="0"/>
              <w:adjustRightInd w:val="0"/>
              <w:spacing w:after="0" w:line="240" w:lineRule="auto"/>
              <w:ind w:left="335" w:right="337"/>
              <w:jc w:val="center"/>
              <w:rPr>
                <w:rFonts w:ascii="Times New Roman" w:hAnsi="Times New Roman" w:cs="Times New Roman"/>
                <w:sz w:val="24"/>
                <w:szCs w:val="24"/>
              </w:rPr>
            </w:pPr>
            <w:r w:rsidRPr="0046263A">
              <w:rPr>
                <w:rFonts w:ascii="Times New Roman" w:hAnsi="Times New Roman" w:cs="Times New Roman"/>
                <w:spacing w:val="-1"/>
                <w:sz w:val="24"/>
                <w:szCs w:val="24"/>
              </w:rPr>
              <w:t>Number of concluded contract</w:t>
            </w:r>
            <w:r w:rsidR="00593C49" w:rsidRPr="0046263A">
              <w:rPr>
                <w:rFonts w:ascii="Times New Roman" w:hAnsi="Times New Roman" w:cs="Times New Roman"/>
                <w:spacing w:val="-1"/>
                <w:sz w:val="24"/>
                <w:szCs w:val="24"/>
              </w:rPr>
              <w:t>s</w:t>
            </w:r>
          </w:p>
        </w:tc>
      </w:tr>
      <w:tr w:rsidR="00F13C46" w:rsidRPr="0046263A" w14:paraId="37FFB471"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1DC07F41" w14:textId="77777777" w:rsidR="00F13C46" w:rsidRPr="0046263A" w:rsidRDefault="00F13C46" w:rsidP="00CC4F5C">
            <w:pPr>
              <w:kinsoku w:val="0"/>
              <w:overflowPunct w:val="0"/>
              <w:autoSpaceDE w:val="0"/>
              <w:autoSpaceDN w:val="0"/>
              <w:adjustRightInd w:val="0"/>
              <w:spacing w:after="0" w:line="274" w:lineRule="exact"/>
              <w:ind w:left="423"/>
              <w:rPr>
                <w:rFonts w:ascii="Times New Roman" w:hAnsi="Times New Roman" w:cs="Times New Roman"/>
                <w:sz w:val="24"/>
                <w:szCs w:val="24"/>
              </w:rPr>
            </w:pPr>
            <w:r w:rsidRPr="0046263A">
              <w:rPr>
                <w:rFonts w:ascii="Times New Roman" w:hAnsi="Times New Roman" w:cs="Times New Roman"/>
                <w:sz w:val="24"/>
                <w:szCs w:val="24"/>
              </w:rPr>
              <w:t>1953</w:t>
            </w:r>
          </w:p>
        </w:tc>
        <w:tc>
          <w:tcPr>
            <w:tcW w:w="2262" w:type="dxa"/>
            <w:tcBorders>
              <w:top w:val="single" w:sz="4" w:space="0" w:color="000000"/>
              <w:left w:val="single" w:sz="4" w:space="0" w:color="000000"/>
              <w:bottom w:val="single" w:sz="4" w:space="0" w:color="auto"/>
              <w:right w:val="single" w:sz="4" w:space="0" w:color="000000"/>
            </w:tcBorders>
          </w:tcPr>
          <w:p w14:paraId="7CDE9E47" w14:textId="06F0B5C9" w:rsidR="00F13C46" w:rsidRPr="0046263A" w:rsidRDefault="00F13C46" w:rsidP="00CC4F5C">
            <w:pPr>
              <w:kinsoku w:val="0"/>
              <w:overflowPunct w:val="0"/>
              <w:autoSpaceDE w:val="0"/>
              <w:autoSpaceDN w:val="0"/>
              <w:adjustRightInd w:val="0"/>
              <w:spacing w:after="0" w:line="269"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17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361</w:t>
            </w:r>
          </w:p>
        </w:tc>
        <w:tc>
          <w:tcPr>
            <w:tcW w:w="1419" w:type="dxa"/>
            <w:tcBorders>
              <w:top w:val="single" w:sz="4" w:space="0" w:color="000000"/>
              <w:left w:val="single" w:sz="4" w:space="0" w:color="000000"/>
              <w:bottom w:val="single" w:sz="4" w:space="0" w:color="auto"/>
              <w:right w:val="single" w:sz="4" w:space="0" w:color="000000"/>
            </w:tcBorders>
          </w:tcPr>
          <w:p w14:paraId="036AF671" w14:textId="77777777" w:rsidR="00F13C46" w:rsidRPr="0046263A" w:rsidRDefault="00F13C46" w:rsidP="00CC4F5C">
            <w:pPr>
              <w:kinsoku w:val="0"/>
              <w:overflowPunct w:val="0"/>
              <w:autoSpaceDE w:val="0"/>
              <w:autoSpaceDN w:val="0"/>
              <w:adjustRightInd w:val="0"/>
              <w:spacing w:after="0" w:line="269"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790</w:t>
            </w:r>
          </w:p>
        </w:tc>
        <w:tc>
          <w:tcPr>
            <w:tcW w:w="2355" w:type="dxa"/>
            <w:tcBorders>
              <w:top w:val="single" w:sz="4" w:space="0" w:color="auto"/>
              <w:left w:val="single" w:sz="4" w:space="0" w:color="000000"/>
              <w:bottom w:val="single" w:sz="4" w:space="0" w:color="000000"/>
              <w:right w:val="single" w:sz="4" w:space="0" w:color="000000"/>
            </w:tcBorders>
          </w:tcPr>
          <w:p w14:paraId="397D0F37" w14:textId="25CD7DE2" w:rsidR="00F13C46" w:rsidRPr="0046263A" w:rsidRDefault="00F13C46" w:rsidP="00CC4F5C">
            <w:pPr>
              <w:kinsoku w:val="0"/>
              <w:overflowPunct w:val="0"/>
              <w:autoSpaceDE w:val="0"/>
              <w:autoSpaceDN w:val="0"/>
              <w:adjustRightInd w:val="0"/>
              <w:spacing w:before="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715</w:t>
            </w:r>
          </w:p>
        </w:tc>
        <w:tc>
          <w:tcPr>
            <w:tcW w:w="2156" w:type="dxa"/>
            <w:tcBorders>
              <w:top w:val="single" w:sz="4" w:space="0" w:color="auto"/>
              <w:left w:val="single" w:sz="4" w:space="0" w:color="000000"/>
              <w:bottom w:val="single" w:sz="4" w:space="0" w:color="000000"/>
              <w:right w:val="single" w:sz="4" w:space="0" w:color="000000"/>
            </w:tcBorders>
          </w:tcPr>
          <w:p w14:paraId="0DBD735F" w14:textId="1A55A8D4" w:rsidR="00F13C46" w:rsidRPr="0046263A" w:rsidRDefault="00F13C46" w:rsidP="00CC4F5C">
            <w:pPr>
              <w:kinsoku w:val="0"/>
              <w:overflowPunct w:val="0"/>
              <w:autoSpaceDE w:val="0"/>
              <w:autoSpaceDN w:val="0"/>
              <w:adjustRightInd w:val="0"/>
              <w:spacing w:after="0" w:line="256" w:lineRule="exact"/>
              <w:ind w:left="479"/>
              <w:rPr>
                <w:rFonts w:ascii="Times New Roman" w:hAnsi="Times New Roman" w:cs="Times New Roman"/>
                <w:sz w:val="24"/>
                <w:szCs w:val="24"/>
              </w:rPr>
            </w:pPr>
            <w:r w:rsidRPr="0046263A">
              <w:rPr>
                <w:rFonts w:ascii="Times New Roman" w:hAnsi="Times New Roman" w:cs="Times New Roman"/>
                <w:sz w:val="24"/>
                <w:szCs w:val="24"/>
              </w:rPr>
              <w:t>78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296</w:t>
            </w:r>
          </w:p>
        </w:tc>
      </w:tr>
      <w:tr w:rsidR="00F13C46" w:rsidRPr="0046263A" w14:paraId="3D2BD1A6"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67BA1DFA"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1954</w:t>
            </w:r>
          </w:p>
        </w:tc>
        <w:tc>
          <w:tcPr>
            <w:tcW w:w="2262" w:type="dxa"/>
            <w:tcBorders>
              <w:top w:val="single" w:sz="4" w:space="0" w:color="auto"/>
              <w:left w:val="single" w:sz="4" w:space="0" w:color="000000"/>
              <w:bottom w:val="single" w:sz="4" w:space="0" w:color="000000"/>
              <w:right w:val="single" w:sz="4" w:space="0" w:color="000000"/>
            </w:tcBorders>
          </w:tcPr>
          <w:p w14:paraId="6A1CF23C" w14:textId="7053654D"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18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704</w:t>
            </w:r>
          </w:p>
        </w:tc>
        <w:tc>
          <w:tcPr>
            <w:tcW w:w="1419" w:type="dxa"/>
            <w:tcBorders>
              <w:top w:val="single" w:sz="4" w:space="0" w:color="auto"/>
              <w:left w:val="single" w:sz="4" w:space="0" w:color="000000"/>
              <w:bottom w:val="single" w:sz="4" w:space="0" w:color="000000"/>
              <w:right w:val="single" w:sz="4" w:space="0" w:color="000000"/>
            </w:tcBorders>
          </w:tcPr>
          <w:p w14:paraId="7385CFA5"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710</w:t>
            </w:r>
          </w:p>
        </w:tc>
        <w:tc>
          <w:tcPr>
            <w:tcW w:w="2355" w:type="dxa"/>
            <w:tcBorders>
              <w:top w:val="single" w:sz="4" w:space="0" w:color="000000"/>
              <w:left w:val="single" w:sz="4" w:space="0" w:color="000000"/>
              <w:bottom w:val="single" w:sz="4" w:space="0" w:color="000000"/>
              <w:right w:val="single" w:sz="4" w:space="0" w:color="000000"/>
            </w:tcBorders>
          </w:tcPr>
          <w:p w14:paraId="6F7BE3B3" w14:textId="10B17233"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280</w:t>
            </w:r>
          </w:p>
        </w:tc>
        <w:tc>
          <w:tcPr>
            <w:tcW w:w="2156" w:type="dxa"/>
            <w:tcBorders>
              <w:top w:val="single" w:sz="4" w:space="0" w:color="000000"/>
              <w:left w:val="single" w:sz="4" w:space="0" w:color="000000"/>
              <w:bottom w:val="single" w:sz="4" w:space="0" w:color="000000"/>
              <w:right w:val="single" w:sz="4" w:space="0" w:color="000000"/>
            </w:tcBorders>
          </w:tcPr>
          <w:p w14:paraId="7EDB467B" w14:textId="589F1994"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311</w:t>
            </w:r>
          </w:p>
        </w:tc>
      </w:tr>
      <w:tr w:rsidR="00F13C46" w:rsidRPr="0046263A" w14:paraId="18C675E5"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516959C"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1955</w:t>
            </w:r>
          </w:p>
        </w:tc>
        <w:tc>
          <w:tcPr>
            <w:tcW w:w="2262" w:type="dxa"/>
            <w:tcBorders>
              <w:top w:val="single" w:sz="4" w:space="0" w:color="000000"/>
              <w:left w:val="single" w:sz="4" w:space="0" w:color="000000"/>
              <w:bottom w:val="single" w:sz="4" w:space="0" w:color="000000"/>
              <w:right w:val="single" w:sz="4" w:space="0" w:color="000000"/>
            </w:tcBorders>
          </w:tcPr>
          <w:p w14:paraId="5E766660" w14:textId="316EAE2C"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856</w:t>
            </w:r>
          </w:p>
        </w:tc>
        <w:tc>
          <w:tcPr>
            <w:tcW w:w="1419" w:type="dxa"/>
            <w:tcBorders>
              <w:top w:val="single" w:sz="4" w:space="0" w:color="000000"/>
              <w:left w:val="single" w:sz="4" w:space="0" w:color="000000"/>
              <w:bottom w:val="single" w:sz="4" w:space="0" w:color="000000"/>
              <w:right w:val="single" w:sz="4" w:space="0" w:color="000000"/>
            </w:tcBorders>
          </w:tcPr>
          <w:p w14:paraId="7F424F82"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900</w:t>
            </w:r>
          </w:p>
        </w:tc>
        <w:tc>
          <w:tcPr>
            <w:tcW w:w="2355" w:type="dxa"/>
            <w:tcBorders>
              <w:top w:val="single" w:sz="4" w:space="0" w:color="000000"/>
              <w:left w:val="single" w:sz="4" w:space="0" w:color="000000"/>
              <w:bottom w:val="single" w:sz="4" w:space="0" w:color="000000"/>
              <w:right w:val="single" w:sz="4" w:space="0" w:color="000000"/>
            </w:tcBorders>
          </w:tcPr>
          <w:p w14:paraId="2DF117E0" w14:textId="23A0F3A5"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670</w:t>
            </w:r>
          </w:p>
        </w:tc>
        <w:tc>
          <w:tcPr>
            <w:tcW w:w="2156" w:type="dxa"/>
            <w:tcBorders>
              <w:top w:val="single" w:sz="4" w:space="0" w:color="000000"/>
              <w:left w:val="single" w:sz="4" w:space="0" w:color="000000"/>
              <w:bottom w:val="single" w:sz="4" w:space="0" w:color="000000"/>
              <w:right w:val="single" w:sz="4" w:space="0" w:color="000000"/>
            </w:tcBorders>
          </w:tcPr>
          <w:p w14:paraId="152DCAB6" w14:textId="5E2CD69D"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327</w:t>
            </w:r>
          </w:p>
        </w:tc>
      </w:tr>
      <w:tr w:rsidR="00F13C46" w:rsidRPr="0046263A" w14:paraId="390EB00C"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10A59A80"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1956</w:t>
            </w:r>
          </w:p>
        </w:tc>
        <w:tc>
          <w:tcPr>
            <w:tcW w:w="2262" w:type="dxa"/>
            <w:tcBorders>
              <w:top w:val="single" w:sz="4" w:space="0" w:color="000000"/>
              <w:left w:val="single" w:sz="4" w:space="0" w:color="000000"/>
              <w:bottom w:val="single" w:sz="4" w:space="0" w:color="000000"/>
              <w:right w:val="single" w:sz="4" w:space="0" w:color="000000"/>
            </w:tcBorders>
          </w:tcPr>
          <w:p w14:paraId="3C24DED7" w14:textId="282EEB91"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061</w:t>
            </w:r>
          </w:p>
        </w:tc>
        <w:tc>
          <w:tcPr>
            <w:tcW w:w="1419" w:type="dxa"/>
            <w:tcBorders>
              <w:top w:val="single" w:sz="4" w:space="0" w:color="000000"/>
              <w:left w:val="single" w:sz="4" w:space="0" w:color="000000"/>
              <w:bottom w:val="single" w:sz="4" w:space="0" w:color="000000"/>
              <w:right w:val="single" w:sz="4" w:space="0" w:color="000000"/>
            </w:tcBorders>
          </w:tcPr>
          <w:p w14:paraId="6D85BCBD"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660</w:t>
            </w:r>
          </w:p>
        </w:tc>
        <w:tc>
          <w:tcPr>
            <w:tcW w:w="2355" w:type="dxa"/>
            <w:tcBorders>
              <w:top w:val="single" w:sz="4" w:space="0" w:color="000000"/>
              <w:left w:val="single" w:sz="4" w:space="0" w:color="000000"/>
              <w:bottom w:val="single" w:sz="4" w:space="0" w:color="000000"/>
              <w:right w:val="single" w:sz="4" w:space="0" w:color="000000"/>
            </w:tcBorders>
          </w:tcPr>
          <w:p w14:paraId="3EA6884F" w14:textId="23F08446"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900</w:t>
            </w:r>
          </w:p>
        </w:tc>
        <w:tc>
          <w:tcPr>
            <w:tcW w:w="2156" w:type="dxa"/>
            <w:tcBorders>
              <w:top w:val="single" w:sz="4" w:space="0" w:color="000000"/>
              <w:left w:val="single" w:sz="4" w:space="0" w:color="000000"/>
              <w:bottom w:val="single" w:sz="4" w:space="0" w:color="000000"/>
              <w:right w:val="single" w:sz="4" w:space="0" w:color="000000"/>
            </w:tcBorders>
          </w:tcPr>
          <w:p w14:paraId="15C81D09" w14:textId="1469B6F2"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876</w:t>
            </w:r>
          </w:p>
        </w:tc>
      </w:tr>
      <w:tr w:rsidR="00F13C46" w:rsidRPr="0046263A" w14:paraId="59994E1C"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38484AB"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1957</w:t>
            </w:r>
          </w:p>
        </w:tc>
        <w:tc>
          <w:tcPr>
            <w:tcW w:w="2262" w:type="dxa"/>
            <w:tcBorders>
              <w:top w:val="single" w:sz="4" w:space="0" w:color="000000"/>
              <w:left w:val="single" w:sz="4" w:space="0" w:color="000000"/>
              <w:bottom w:val="single" w:sz="4" w:space="0" w:color="000000"/>
              <w:right w:val="single" w:sz="4" w:space="0" w:color="000000"/>
            </w:tcBorders>
          </w:tcPr>
          <w:p w14:paraId="0DE25277" w14:textId="18945EF6"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447</w:t>
            </w:r>
          </w:p>
        </w:tc>
        <w:tc>
          <w:tcPr>
            <w:tcW w:w="1419" w:type="dxa"/>
            <w:tcBorders>
              <w:top w:val="single" w:sz="4" w:space="0" w:color="000000"/>
              <w:left w:val="single" w:sz="4" w:space="0" w:color="000000"/>
              <w:bottom w:val="single" w:sz="4" w:space="0" w:color="000000"/>
              <w:right w:val="single" w:sz="4" w:space="0" w:color="000000"/>
            </w:tcBorders>
          </w:tcPr>
          <w:p w14:paraId="3E825781" w14:textId="77777777" w:rsidR="00F13C46" w:rsidRPr="0046263A" w:rsidRDefault="00F13C46" w:rsidP="00CC4F5C">
            <w:pPr>
              <w:kinsoku w:val="0"/>
              <w:overflowPunct w:val="0"/>
              <w:autoSpaceDE w:val="0"/>
              <w:autoSpaceDN w:val="0"/>
              <w:adjustRightInd w:val="0"/>
              <w:spacing w:after="0" w:line="267" w:lineRule="exact"/>
              <w:ind w:left="462"/>
              <w:rPr>
                <w:rFonts w:ascii="Times New Roman" w:hAnsi="Times New Roman" w:cs="Times New Roman"/>
                <w:sz w:val="24"/>
                <w:szCs w:val="24"/>
              </w:rPr>
            </w:pPr>
            <w:r w:rsidRPr="0046263A">
              <w:rPr>
                <w:rFonts w:ascii="Times New Roman" w:hAnsi="Times New Roman" w:cs="Times New Roman"/>
                <w:sz w:val="24"/>
                <w:szCs w:val="24"/>
              </w:rPr>
              <w:t>1030</w:t>
            </w:r>
          </w:p>
        </w:tc>
        <w:tc>
          <w:tcPr>
            <w:tcW w:w="2355" w:type="dxa"/>
            <w:tcBorders>
              <w:top w:val="single" w:sz="4" w:space="0" w:color="000000"/>
              <w:left w:val="single" w:sz="4" w:space="0" w:color="000000"/>
              <w:bottom w:val="single" w:sz="4" w:space="0" w:color="000000"/>
              <w:right w:val="single" w:sz="4" w:space="0" w:color="000000"/>
            </w:tcBorders>
          </w:tcPr>
          <w:p w14:paraId="2963B327" w14:textId="2DCA731F"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300</w:t>
            </w:r>
          </w:p>
        </w:tc>
        <w:tc>
          <w:tcPr>
            <w:tcW w:w="2156" w:type="dxa"/>
            <w:tcBorders>
              <w:top w:val="single" w:sz="4" w:space="0" w:color="000000"/>
              <w:left w:val="single" w:sz="4" w:space="0" w:color="000000"/>
              <w:bottom w:val="single" w:sz="4" w:space="0" w:color="000000"/>
              <w:right w:val="single" w:sz="4" w:space="0" w:color="000000"/>
            </w:tcBorders>
          </w:tcPr>
          <w:p w14:paraId="70DC96FD" w14:textId="1CA8721B"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92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987</w:t>
            </w:r>
          </w:p>
        </w:tc>
      </w:tr>
      <w:tr w:rsidR="00F13C46" w:rsidRPr="0046263A" w14:paraId="6E564D7A"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69567F15"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1958</w:t>
            </w:r>
          </w:p>
        </w:tc>
        <w:tc>
          <w:tcPr>
            <w:tcW w:w="2262" w:type="dxa"/>
            <w:tcBorders>
              <w:top w:val="single" w:sz="4" w:space="0" w:color="000000"/>
              <w:left w:val="single" w:sz="4" w:space="0" w:color="000000"/>
              <w:bottom w:val="single" w:sz="4" w:space="0" w:color="000000"/>
              <w:right w:val="single" w:sz="4" w:space="0" w:color="000000"/>
            </w:tcBorders>
          </w:tcPr>
          <w:p w14:paraId="36562C96" w14:textId="53D91B72"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352</w:t>
            </w:r>
          </w:p>
        </w:tc>
        <w:tc>
          <w:tcPr>
            <w:tcW w:w="1419" w:type="dxa"/>
            <w:tcBorders>
              <w:top w:val="single" w:sz="4" w:space="0" w:color="000000"/>
              <w:left w:val="single" w:sz="4" w:space="0" w:color="000000"/>
              <w:bottom w:val="single" w:sz="4" w:space="0" w:color="000000"/>
              <w:right w:val="single" w:sz="4" w:space="0" w:color="000000"/>
            </w:tcBorders>
          </w:tcPr>
          <w:p w14:paraId="22F935CF"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710</w:t>
            </w:r>
          </w:p>
        </w:tc>
        <w:tc>
          <w:tcPr>
            <w:tcW w:w="2355" w:type="dxa"/>
            <w:tcBorders>
              <w:top w:val="single" w:sz="4" w:space="0" w:color="000000"/>
              <w:left w:val="single" w:sz="4" w:space="0" w:color="000000"/>
              <w:bottom w:val="single" w:sz="4" w:space="0" w:color="auto"/>
              <w:right w:val="single" w:sz="4" w:space="0" w:color="000000"/>
            </w:tcBorders>
          </w:tcPr>
          <w:p w14:paraId="4D920C55" w14:textId="3DEB0A1B"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000</w:t>
            </w:r>
          </w:p>
        </w:tc>
        <w:tc>
          <w:tcPr>
            <w:tcW w:w="2156" w:type="dxa"/>
            <w:tcBorders>
              <w:top w:val="single" w:sz="4" w:space="0" w:color="000000"/>
              <w:left w:val="single" w:sz="4" w:space="0" w:color="000000"/>
              <w:bottom w:val="single" w:sz="4" w:space="0" w:color="000000"/>
              <w:right w:val="single" w:sz="4" w:space="0" w:color="000000"/>
            </w:tcBorders>
          </w:tcPr>
          <w:p w14:paraId="76EFF350" w14:textId="5A3441B0"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85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267</w:t>
            </w:r>
          </w:p>
        </w:tc>
      </w:tr>
      <w:tr w:rsidR="00F13C46" w:rsidRPr="0046263A" w14:paraId="6EBCF344"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7FE7469D" w14:textId="77777777" w:rsidR="00F13C46" w:rsidRPr="0046263A" w:rsidRDefault="00F13C46" w:rsidP="00CC4F5C">
            <w:pPr>
              <w:kinsoku w:val="0"/>
              <w:overflowPunct w:val="0"/>
              <w:autoSpaceDE w:val="0"/>
              <w:autoSpaceDN w:val="0"/>
              <w:adjustRightInd w:val="0"/>
              <w:spacing w:after="0" w:line="274" w:lineRule="exact"/>
              <w:ind w:left="423"/>
              <w:rPr>
                <w:rFonts w:ascii="Times New Roman" w:hAnsi="Times New Roman" w:cs="Times New Roman"/>
                <w:sz w:val="24"/>
                <w:szCs w:val="24"/>
              </w:rPr>
            </w:pPr>
            <w:r w:rsidRPr="0046263A">
              <w:rPr>
                <w:rFonts w:ascii="Times New Roman" w:hAnsi="Times New Roman" w:cs="Times New Roman"/>
                <w:sz w:val="24"/>
                <w:szCs w:val="24"/>
              </w:rPr>
              <w:t>1959</w:t>
            </w:r>
          </w:p>
        </w:tc>
        <w:tc>
          <w:tcPr>
            <w:tcW w:w="2262" w:type="dxa"/>
            <w:tcBorders>
              <w:top w:val="single" w:sz="4" w:space="0" w:color="000000"/>
              <w:left w:val="single" w:sz="4" w:space="0" w:color="000000"/>
              <w:bottom w:val="single" w:sz="4" w:space="0" w:color="000000"/>
              <w:right w:val="single" w:sz="4" w:space="0" w:color="000000"/>
            </w:tcBorders>
          </w:tcPr>
          <w:p w14:paraId="668CFAA1" w14:textId="29235D4E" w:rsidR="00F13C46" w:rsidRPr="0046263A" w:rsidRDefault="00F13C46" w:rsidP="00CC4F5C">
            <w:pPr>
              <w:kinsoku w:val="0"/>
              <w:overflowPunct w:val="0"/>
              <w:autoSpaceDE w:val="0"/>
              <w:autoSpaceDN w:val="0"/>
              <w:adjustRightInd w:val="0"/>
              <w:spacing w:after="0" w:line="270"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953</w:t>
            </w:r>
          </w:p>
        </w:tc>
        <w:tc>
          <w:tcPr>
            <w:tcW w:w="1419" w:type="dxa"/>
            <w:tcBorders>
              <w:top w:val="single" w:sz="4" w:space="0" w:color="000000"/>
              <w:left w:val="single" w:sz="4" w:space="0" w:color="000000"/>
              <w:bottom w:val="single" w:sz="4" w:space="0" w:color="000000"/>
              <w:right w:val="single" w:sz="4" w:space="0" w:color="000000"/>
            </w:tcBorders>
          </w:tcPr>
          <w:p w14:paraId="4977ED98" w14:textId="77777777" w:rsidR="00F13C46" w:rsidRPr="0046263A" w:rsidRDefault="00F13C46" w:rsidP="00CC4F5C">
            <w:pPr>
              <w:kinsoku w:val="0"/>
              <w:overflowPunct w:val="0"/>
              <w:autoSpaceDE w:val="0"/>
              <w:autoSpaceDN w:val="0"/>
              <w:adjustRightInd w:val="0"/>
              <w:spacing w:after="0" w:line="270"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860</w:t>
            </w:r>
          </w:p>
        </w:tc>
        <w:tc>
          <w:tcPr>
            <w:tcW w:w="2355" w:type="dxa"/>
            <w:tcBorders>
              <w:top w:val="single" w:sz="4" w:space="0" w:color="auto"/>
              <w:left w:val="single" w:sz="4" w:space="0" w:color="000000"/>
              <w:bottom w:val="single" w:sz="4" w:space="0" w:color="000000"/>
              <w:right w:val="single" w:sz="4" w:space="0" w:color="000000"/>
            </w:tcBorders>
          </w:tcPr>
          <w:p w14:paraId="18E2CAC5" w14:textId="0A8A501F" w:rsidR="00F13C46" w:rsidRPr="0046263A" w:rsidRDefault="00F13C46" w:rsidP="00CC4F5C">
            <w:pPr>
              <w:kinsoku w:val="0"/>
              <w:overflowPunct w:val="0"/>
              <w:autoSpaceDE w:val="0"/>
              <w:autoSpaceDN w:val="0"/>
              <w:adjustRightInd w:val="0"/>
              <w:spacing w:before="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600</w:t>
            </w:r>
          </w:p>
        </w:tc>
        <w:tc>
          <w:tcPr>
            <w:tcW w:w="2156" w:type="dxa"/>
            <w:tcBorders>
              <w:top w:val="single" w:sz="4" w:space="0" w:color="000000"/>
              <w:left w:val="single" w:sz="4" w:space="0" w:color="000000"/>
              <w:bottom w:val="single" w:sz="4" w:space="0" w:color="000000"/>
              <w:right w:val="single" w:sz="4" w:space="0" w:color="000000"/>
            </w:tcBorders>
          </w:tcPr>
          <w:p w14:paraId="4F89A648" w14:textId="2FF2ECD4" w:rsidR="00F13C46" w:rsidRPr="0046263A" w:rsidRDefault="00F13C46" w:rsidP="00CC4F5C">
            <w:pPr>
              <w:kinsoku w:val="0"/>
              <w:overflowPunct w:val="0"/>
              <w:autoSpaceDE w:val="0"/>
              <w:autoSpaceDN w:val="0"/>
              <w:adjustRightInd w:val="0"/>
              <w:spacing w:after="0" w:line="270" w:lineRule="exact"/>
              <w:ind w:left="479"/>
              <w:rPr>
                <w:rFonts w:ascii="Times New Roman" w:hAnsi="Times New Roman" w:cs="Times New Roman"/>
                <w:sz w:val="24"/>
                <w:szCs w:val="24"/>
              </w:rPr>
            </w:pPr>
            <w:r w:rsidRPr="0046263A">
              <w:rPr>
                <w:rFonts w:ascii="Times New Roman" w:hAnsi="Times New Roman" w:cs="Times New Roman"/>
                <w:sz w:val="24"/>
                <w:szCs w:val="24"/>
              </w:rPr>
              <w:t>78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481</w:t>
            </w:r>
          </w:p>
        </w:tc>
      </w:tr>
      <w:tr w:rsidR="00F13C46" w:rsidRPr="0046263A" w14:paraId="21627425"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61CD731C"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1960</w:t>
            </w:r>
          </w:p>
        </w:tc>
        <w:tc>
          <w:tcPr>
            <w:tcW w:w="2262" w:type="dxa"/>
            <w:tcBorders>
              <w:top w:val="single" w:sz="4" w:space="0" w:color="000000"/>
              <w:left w:val="single" w:sz="4" w:space="0" w:color="000000"/>
              <w:bottom w:val="single" w:sz="4" w:space="0" w:color="000000"/>
              <w:right w:val="single" w:sz="4" w:space="0" w:color="000000"/>
            </w:tcBorders>
          </w:tcPr>
          <w:p w14:paraId="21C5D94F" w14:textId="60E14E4C"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435</w:t>
            </w:r>
          </w:p>
        </w:tc>
        <w:tc>
          <w:tcPr>
            <w:tcW w:w="1419" w:type="dxa"/>
            <w:tcBorders>
              <w:top w:val="single" w:sz="4" w:space="0" w:color="000000"/>
              <w:left w:val="single" w:sz="4" w:space="0" w:color="000000"/>
              <w:bottom w:val="single" w:sz="4" w:space="0" w:color="000000"/>
              <w:right w:val="single" w:sz="4" w:space="0" w:color="000000"/>
            </w:tcBorders>
          </w:tcPr>
          <w:p w14:paraId="3E2E60E6"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690</w:t>
            </w:r>
          </w:p>
        </w:tc>
        <w:tc>
          <w:tcPr>
            <w:tcW w:w="2355" w:type="dxa"/>
            <w:tcBorders>
              <w:top w:val="single" w:sz="4" w:space="0" w:color="000000"/>
              <w:left w:val="single" w:sz="4" w:space="0" w:color="000000"/>
              <w:bottom w:val="single" w:sz="4" w:space="0" w:color="000000"/>
              <w:right w:val="single" w:sz="4" w:space="0" w:color="000000"/>
            </w:tcBorders>
          </w:tcPr>
          <w:p w14:paraId="1448300C" w14:textId="168DF394"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100</w:t>
            </w:r>
          </w:p>
        </w:tc>
        <w:tc>
          <w:tcPr>
            <w:tcW w:w="2156" w:type="dxa"/>
            <w:tcBorders>
              <w:top w:val="single" w:sz="4" w:space="0" w:color="000000"/>
              <w:left w:val="single" w:sz="4" w:space="0" w:color="000000"/>
              <w:bottom w:val="single" w:sz="4" w:space="0" w:color="000000"/>
              <w:right w:val="single" w:sz="4" w:space="0" w:color="000000"/>
            </w:tcBorders>
          </w:tcPr>
          <w:p w14:paraId="306803B1" w14:textId="2BDF9475"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60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343</w:t>
            </w:r>
          </w:p>
        </w:tc>
      </w:tr>
      <w:tr w:rsidR="00F13C46" w:rsidRPr="0046263A" w14:paraId="49B3E495"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90E76EC"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1961</w:t>
            </w:r>
          </w:p>
        </w:tc>
        <w:tc>
          <w:tcPr>
            <w:tcW w:w="2262" w:type="dxa"/>
            <w:tcBorders>
              <w:top w:val="single" w:sz="4" w:space="0" w:color="000000"/>
              <w:left w:val="single" w:sz="4" w:space="0" w:color="000000"/>
              <w:bottom w:val="single" w:sz="4" w:space="0" w:color="auto"/>
              <w:right w:val="single" w:sz="4" w:space="0" w:color="000000"/>
            </w:tcBorders>
          </w:tcPr>
          <w:p w14:paraId="1AF52084" w14:textId="27539EFC"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14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105</w:t>
            </w:r>
          </w:p>
        </w:tc>
        <w:tc>
          <w:tcPr>
            <w:tcW w:w="1419" w:type="dxa"/>
            <w:tcBorders>
              <w:top w:val="single" w:sz="4" w:space="0" w:color="000000"/>
              <w:left w:val="single" w:sz="4" w:space="0" w:color="000000"/>
              <w:bottom w:val="single" w:sz="4" w:space="0" w:color="000000"/>
              <w:right w:val="single" w:sz="4" w:space="0" w:color="000000"/>
            </w:tcBorders>
          </w:tcPr>
          <w:p w14:paraId="48ED2731"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570</w:t>
            </w:r>
          </w:p>
        </w:tc>
        <w:tc>
          <w:tcPr>
            <w:tcW w:w="2355" w:type="dxa"/>
            <w:tcBorders>
              <w:top w:val="single" w:sz="4" w:space="0" w:color="000000"/>
              <w:left w:val="single" w:sz="4" w:space="0" w:color="000000"/>
              <w:bottom w:val="single" w:sz="4" w:space="0" w:color="000000"/>
              <w:right w:val="single" w:sz="4" w:space="0" w:color="000000"/>
            </w:tcBorders>
          </w:tcPr>
          <w:p w14:paraId="4D056854" w14:textId="5F6B4109"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040</w:t>
            </w:r>
          </w:p>
        </w:tc>
        <w:tc>
          <w:tcPr>
            <w:tcW w:w="2156" w:type="dxa"/>
            <w:tcBorders>
              <w:top w:val="single" w:sz="4" w:space="0" w:color="000000"/>
              <w:left w:val="single" w:sz="4" w:space="0" w:color="000000"/>
              <w:bottom w:val="single" w:sz="4" w:space="0" w:color="000000"/>
              <w:right w:val="single" w:sz="4" w:space="0" w:color="000000"/>
            </w:tcBorders>
          </w:tcPr>
          <w:p w14:paraId="63803D13" w14:textId="62B8FB18"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62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409</w:t>
            </w:r>
          </w:p>
        </w:tc>
      </w:tr>
      <w:tr w:rsidR="00F13C46" w:rsidRPr="0046263A" w14:paraId="2AC143CF"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15550A70"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1962</w:t>
            </w:r>
          </w:p>
        </w:tc>
        <w:tc>
          <w:tcPr>
            <w:tcW w:w="2262" w:type="dxa"/>
            <w:tcBorders>
              <w:top w:val="single" w:sz="4" w:space="0" w:color="auto"/>
              <w:left w:val="single" w:sz="4" w:space="0" w:color="000000"/>
              <w:bottom w:val="single" w:sz="4" w:space="0" w:color="000000"/>
              <w:right w:val="single" w:sz="4" w:space="0" w:color="000000"/>
            </w:tcBorders>
          </w:tcPr>
          <w:p w14:paraId="7A7E2A26" w14:textId="793FF681"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286</w:t>
            </w:r>
          </w:p>
        </w:tc>
        <w:tc>
          <w:tcPr>
            <w:tcW w:w="1419" w:type="dxa"/>
            <w:tcBorders>
              <w:top w:val="single" w:sz="4" w:space="0" w:color="000000"/>
              <w:left w:val="single" w:sz="4" w:space="0" w:color="000000"/>
              <w:bottom w:val="single" w:sz="4" w:space="0" w:color="000000"/>
              <w:right w:val="single" w:sz="4" w:space="0" w:color="000000"/>
            </w:tcBorders>
          </w:tcPr>
          <w:p w14:paraId="5523EE3D"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700</w:t>
            </w:r>
          </w:p>
        </w:tc>
        <w:tc>
          <w:tcPr>
            <w:tcW w:w="2355" w:type="dxa"/>
            <w:tcBorders>
              <w:top w:val="single" w:sz="4" w:space="0" w:color="000000"/>
              <w:left w:val="single" w:sz="4" w:space="0" w:color="000000"/>
              <w:bottom w:val="single" w:sz="4" w:space="0" w:color="000000"/>
              <w:right w:val="single" w:sz="4" w:space="0" w:color="000000"/>
            </w:tcBorders>
          </w:tcPr>
          <w:p w14:paraId="5E776C81" w14:textId="2FAA9258"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200</w:t>
            </w:r>
          </w:p>
        </w:tc>
        <w:tc>
          <w:tcPr>
            <w:tcW w:w="2156" w:type="dxa"/>
            <w:tcBorders>
              <w:top w:val="single" w:sz="4" w:space="0" w:color="000000"/>
              <w:left w:val="single" w:sz="4" w:space="0" w:color="000000"/>
              <w:bottom w:val="single" w:sz="4" w:space="0" w:color="000000"/>
              <w:right w:val="single" w:sz="4" w:space="0" w:color="000000"/>
            </w:tcBorders>
          </w:tcPr>
          <w:p w14:paraId="268A829B" w14:textId="3B0C7731"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809</w:t>
            </w:r>
          </w:p>
        </w:tc>
      </w:tr>
      <w:tr w:rsidR="00F13C46" w:rsidRPr="0046263A" w14:paraId="70C0F4A4"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3532B53"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1963</w:t>
            </w:r>
          </w:p>
        </w:tc>
        <w:tc>
          <w:tcPr>
            <w:tcW w:w="2262" w:type="dxa"/>
            <w:tcBorders>
              <w:top w:val="single" w:sz="4" w:space="0" w:color="000000"/>
              <w:left w:val="single" w:sz="4" w:space="0" w:color="000000"/>
              <w:bottom w:val="single" w:sz="4" w:space="0" w:color="000000"/>
              <w:right w:val="single" w:sz="4" w:space="0" w:color="000000"/>
            </w:tcBorders>
          </w:tcPr>
          <w:p w14:paraId="38B1E1CD" w14:textId="34C74D04"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523</w:t>
            </w:r>
          </w:p>
        </w:tc>
        <w:tc>
          <w:tcPr>
            <w:tcW w:w="1419" w:type="dxa"/>
            <w:tcBorders>
              <w:top w:val="single" w:sz="4" w:space="0" w:color="000000"/>
              <w:left w:val="single" w:sz="4" w:space="0" w:color="000000"/>
              <w:bottom w:val="single" w:sz="4" w:space="0" w:color="000000"/>
              <w:right w:val="single" w:sz="4" w:space="0" w:color="000000"/>
            </w:tcBorders>
          </w:tcPr>
          <w:p w14:paraId="1B30365D"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880</w:t>
            </w:r>
          </w:p>
        </w:tc>
        <w:tc>
          <w:tcPr>
            <w:tcW w:w="2355" w:type="dxa"/>
            <w:tcBorders>
              <w:top w:val="single" w:sz="4" w:space="0" w:color="000000"/>
              <w:left w:val="single" w:sz="4" w:space="0" w:color="000000"/>
              <w:bottom w:val="single" w:sz="4" w:space="0" w:color="000000"/>
              <w:right w:val="single" w:sz="4" w:space="0" w:color="000000"/>
            </w:tcBorders>
          </w:tcPr>
          <w:p w14:paraId="23A24CCD" w14:textId="1935034E"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100</w:t>
            </w:r>
          </w:p>
        </w:tc>
        <w:tc>
          <w:tcPr>
            <w:tcW w:w="2156" w:type="dxa"/>
            <w:tcBorders>
              <w:top w:val="single" w:sz="4" w:space="0" w:color="000000"/>
              <w:left w:val="single" w:sz="4" w:space="0" w:color="000000"/>
              <w:bottom w:val="single" w:sz="4" w:space="0" w:color="000000"/>
              <w:right w:val="single" w:sz="4" w:space="0" w:color="000000"/>
            </w:tcBorders>
          </w:tcPr>
          <w:p w14:paraId="24692519" w14:textId="11D3EDE9" w:rsidR="00F13C46" w:rsidRPr="0046263A" w:rsidRDefault="00F13C46" w:rsidP="00CC4F5C">
            <w:pPr>
              <w:kinsoku w:val="0"/>
              <w:overflowPunct w:val="0"/>
              <w:autoSpaceDE w:val="0"/>
              <w:autoSpaceDN w:val="0"/>
              <w:adjustRightInd w:val="0"/>
              <w:spacing w:after="0" w:line="267" w:lineRule="exact"/>
              <w:ind w:left="419"/>
              <w:rPr>
                <w:rFonts w:ascii="Times New Roman" w:hAnsi="Times New Roman" w:cs="Times New Roman"/>
                <w:sz w:val="24"/>
                <w:szCs w:val="24"/>
              </w:rPr>
            </w:pPr>
            <w:r w:rsidRPr="0046263A">
              <w:rPr>
                <w:rFonts w:ascii="Times New Roman" w:hAnsi="Times New Roman" w:cs="Times New Roman"/>
                <w:sz w:val="24"/>
                <w:szCs w:val="24"/>
              </w:rPr>
              <w:t>10</w:t>
            </w:r>
            <w:r w:rsidR="001C02D7" w:rsidRPr="0046263A">
              <w:rPr>
                <w:rFonts w:ascii="Times New Roman" w:hAnsi="Times New Roman" w:cs="Times New Roman"/>
                <w:sz w:val="24"/>
                <w:szCs w:val="24"/>
              </w:rPr>
              <w:t>1,</w:t>
            </w:r>
            <w:r w:rsidRPr="0046263A">
              <w:rPr>
                <w:rFonts w:ascii="Times New Roman" w:hAnsi="Times New Roman" w:cs="Times New Roman"/>
                <w:sz w:val="24"/>
                <w:szCs w:val="24"/>
              </w:rPr>
              <w:t>375</w:t>
            </w:r>
          </w:p>
        </w:tc>
      </w:tr>
      <w:tr w:rsidR="00F13C46" w:rsidRPr="0046263A" w14:paraId="40982309"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35761923"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1964</w:t>
            </w:r>
          </w:p>
        </w:tc>
        <w:tc>
          <w:tcPr>
            <w:tcW w:w="2262" w:type="dxa"/>
            <w:tcBorders>
              <w:top w:val="single" w:sz="4" w:space="0" w:color="000000"/>
              <w:left w:val="single" w:sz="4" w:space="0" w:color="000000"/>
              <w:bottom w:val="single" w:sz="4" w:space="0" w:color="000000"/>
              <w:right w:val="single" w:sz="4" w:space="0" w:color="000000"/>
            </w:tcBorders>
          </w:tcPr>
          <w:p w14:paraId="0EAF1A60" w14:textId="72564DF6"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632</w:t>
            </w:r>
          </w:p>
        </w:tc>
        <w:tc>
          <w:tcPr>
            <w:tcW w:w="1419" w:type="dxa"/>
            <w:tcBorders>
              <w:top w:val="single" w:sz="4" w:space="0" w:color="000000"/>
              <w:left w:val="single" w:sz="4" w:space="0" w:color="000000"/>
              <w:bottom w:val="single" w:sz="4" w:space="0" w:color="000000"/>
              <w:right w:val="single" w:sz="4" w:space="0" w:color="000000"/>
            </w:tcBorders>
          </w:tcPr>
          <w:p w14:paraId="6E93935D"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950</w:t>
            </w:r>
          </w:p>
        </w:tc>
        <w:tc>
          <w:tcPr>
            <w:tcW w:w="2355" w:type="dxa"/>
            <w:tcBorders>
              <w:top w:val="single" w:sz="4" w:space="0" w:color="000000"/>
              <w:left w:val="single" w:sz="4" w:space="0" w:color="000000"/>
              <w:bottom w:val="single" w:sz="4" w:space="0" w:color="000000"/>
              <w:right w:val="single" w:sz="4" w:space="0" w:color="000000"/>
            </w:tcBorders>
          </w:tcPr>
          <w:p w14:paraId="2E89435C" w14:textId="3F702E21"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000</w:t>
            </w:r>
          </w:p>
        </w:tc>
        <w:tc>
          <w:tcPr>
            <w:tcW w:w="2156" w:type="dxa"/>
            <w:tcBorders>
              <w:top w:val="single" w:sz="4" w:space="0" w:color="000000"/>
              <w:left w:val="single" w:sz="4" w:space="0" w:color="000000"/>
              <w:bottom w:val="single" w:sz="4" w:space="0" w:color="000000"/>
              <w:right w:val="single" w:sz="4" w:space="0" w:color="000000"/>
            </w:tcBorders>
          </w:tcPr>
          <w:p w14:paraId="62E9DB8A" w14:textId="55BFAB77" w:rsidR="00F13C46" w:rsidRPr="0046263A" w:rsidRDefault="00F13C46" w:rsidP="00CC4F5C">
            <w:pPr>
              <w:kinsoku w:val="0"/>
              <w:overflowPunct w:val="0"/>
              <w:autoSpaceDE w:val="0"/>
              <w:autoSpaceDN w:val="0"/>
              <w:adjustRightInd w:val="0"/>
              <w:spacing w:after="0" w:line="267" w:lineRule="exact"/>
              <w:ind w:left="419"/>
              <w:rPr>
                <w:rFonts w:ascii="Times New Roman" w:hAnsi="Times New Roman" w:cs="Times New Roman"/>
                <w:sz w:val="24"/>
                <w:szCs w:val="24"/>
              </w:rPr>
            </w:pPr>
            <w:r w:rsidRPr="0046263A">
              <w:rPr>
                <w:rFonts w:ascii="Times New Roman" w:hAnsi="Times New Roman" w:cs="Times New Roman"/>
                <w:sz w:val="24"/>
                <w:szCs w:val="24"/>
              </w:rPr>
              <w:t>104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697</w:t>
            </w:r>
          </w:p>
        </w:tc>
      </w:tr>
      <w:tr w:rsidR="00F13C46" w:rsidRPr="0046263A" w14:paraId="50C16F81"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2784EB4F" w14:textId="77777777" w:rsidR="00F13C46" w:rsidRPr="0046263A" w:rsidRDefault="00F13C46" w:rsidP="00CC4F5C">
            <w:pPr>
              <w:kinsoku w:val="0"/>
              <w:overflowPunct w:val="0"/>
              <w:autoSpaceDE w:val="0"/>
              <w:autoSpaceDN w:val="0"/>
              <w:adjustRightInd w:val="0"/>
              <w:spacing w:after="0" w:line="274" w:lineRule="exact"/>
              <w:ind w:left="423"/>
              <w:rPr>
                <w:rFonts w:ascii="Times New Roman" w:hAnsi="Times New Roman" w:cs="Times New Roman"/>
                <w:sz w:val="24"/>
                <w:szCs w:val="24"/>
              </w:rPr>
            </w:pPr>
            <w:r w:rsidRPr="0046263A">
              <w:rPr>
                <w:rFonts w:ascii="Times New Roman" w:hAnsi="Times New Roman" w:cs="Times New Roman"/>
                <w:sz w:val="24"/>
                <w:szCs w:val="24"/>
              </w:rPr>
              <w:t>1965</w:t>
            </w:r>
          </w:p>
        </w:tc>
        <w:tc>
          <w:tcPr>
            <w:tcW w:w="2262" w:type="dxa"/>
            <w:tcBorders>
              <w:top w:val="single" w:sz="4" w:space="0" w:color="000000"/>
              <w:left w:val="single" w:sz="4" w:space="0" w:color="000000"/>
              <w:bottom w:val="single" w:sz="4" w:space="0" w:color="000000"/>
              <w:right w:val="single" w:sz="4" w:space="0" w:color="000000"/>
            </w:tcBorders>
          </w:tcPr>
          <w:p w14:paraId="314403C7" w14:textId="533C0A44" w:rsidR="00F13C46" w:rsidRPr="0046263A" w:rsidRDefault="00F13C46" w:rsidP="00CC4F5C">
            <w:pPr>
              <w:kinsoku w:val="0"/>
              <w:overflowPunct w:val="0"/>
              <w:autoSpaceDE w:val="0"/>
              <w:autoSpaceDN w:val="0"/>
              <w:adjustRightInd w:val="0"/>
              <w:spacing w:after="0" w:line="269"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184</w:t>
            </w:r>
          </w:p>
        </w:tc>
        <w:tc>
          <w:tcPr>
            <w:tcW w:w="1419" w:type="dxa"/>
            <w:tcBorders>
              <w:top w:val="single" w:sz="4" w:space="0" w:color="000000"/>
              <w:left w:val="single" w:sz="4" w:space="0" w:color="000000"/>
              <w:bottom w:val="single" w:sz="4" w:space="0" w:color="000000"/>
              <w:right w:val="single" w:sz="4" w:space="0" w:color="000000"/>
            </w:tcBorders>
          </w:tcPr>
          <w:p w14:paraId="1951A71D" w14:textId="77777777" w:rsidR="00F13C46" w:rsidRPr="0046263A" w:rsidRDefault="00F13C46" w:rsidP="00CC4F5C">
            <w:pPr>
              <w:kinsoku w:val="0"/>
              <w:overflowPunct w:val="0"/>
              <w:autoSpaceDE w:val="0"/>
              <w:autoSpaceDN w:val="0"/>
              <w:adjustRightInd w:val="0"/>
              <w:spacing w:after="0" w:line="269"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870</w:t>
            </w:r>
          </w:p>
        </w:tc>
        <w:tc>
          <w:tcPr>
            <w:tcW w:w="2355" w:type="dxa"/>
            <w:tcBorders>
              <w:top w:val="single" w:sz="4" w:space="0" w:color="000000"/>
              <w:left w:val="single" w:sz="4" w:space="0" w:color="000000"/>
              <w:bottom w:val="single" w:sz="4" w:space="0" w:color="000000"/>
              <w:right w:val="single" w:sz="4" w:space="0" w:color="000000"/>
            </w:tcBorders>
          </w:tcPr>
          <w:p w14:paraId="6C84B164" w14:textId="04DE5593" w:rsidR="00F13C46" w:rsidRPr="0046263A" w:rsidRDefault="00F13C46" w:rsidP="00CC4F5C">
            <w:pPr>
              <w:kinsoku w:val="0"/>
              <w:overflowPunct w:val="0"/>
              <w:autoSpaceDE w:val="0"/>
              <w:autoSpaceDN w:val="0"/>
              <w:adjustRightInd w:val="0"/>
              <w:spacing w:before="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000</w:t>
            </w:r>
          </w:p>
        </w:tc>
        <w:tc>
          <w:tcPr>
            <w:tcW w:w="2156" w:type="dxa"/>
            <w:tcBorders>
              <w:top w:val="single" w:sz="4" w:space="0" w:color="000000"/>
              <w:left w:val="single" w:sz="4" w:space="0" w:color="000000"/>
              <w:bottom w:val="single" w:sz="4" w:space="0" w:color="000000"/>
              <w:right w:val="single" w:sz="4" w:space="0" w:color="000000"/>
            </w:tcBorders>
          </w:tcPr>
          <w:p w14:paraId="39962976" w14:textId="3B2373A1" w:rsidR="00F13C46" w:rsidRPr="0046263A" w:rsidRDefault="00F13C46" w:rsidP="00CC4F5C">
            <w:pPr>
              <w:kinsoku w:val="0"/>
              <w:overflowPunct w:val="0"/>
              <w:autoSpaceDE w:val="0"/>
              <w:autoSpaceDN w:val="0"/>
              <w:adjustRightInd w:val="0"/>
              <w:spacing w:after="0" w:line="269" w:lineRule="exact"/>
              <w:ind w:left="479"/>
              <w:rPr>
                <w:rFonts w:ascii="Times New Roman" w:hAnsi="Times New Roman" w:cs="Times New Roman"/>
                <w:sz w:val="24"/>
                <w:szCs w:val="24"/>
              </w:rPr>
            </w:pPr>
            <w:r w:rsidRPr="0046263A">
              <w:rPr>
                <w:rFonts w:ascii="Times New Roman" w:hAnsi="Times New Roman" w:cs="Times New Roman"/>
                <w:sz w:val="24"/>
                <w:szCs w:val="24"/>
              </w:rPr>
              <w:t>96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507</w:t>
            </w:r>
          </w:p>
        </w:tc>
      </w:tr>
      <w:tr w:rsidR="00F13C46" w:rsidRPr="0046263A" w14:paraId="7CD4D2A0"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27DF8753"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1966</w:t>
            </w:r>
          </w:p>
        </w:tc>
        <w:tc>
          <w:tcPr>
            <w:tcW w:w="2262" w:type="dxa"/>
            <w:tcBorders>
              <w:top w:val="single" w:sz="4" w:space="0" w:color="000000"/>
              <w:left w:val="single" w:sz="4" w:space="0" w:color="000000"/>
              <w:bottom w:val="single" w:sz="4" w:space="0" w:color="000000"/>
              <w:right w:val="single" w:sz="4" w:space="0" w:color="000000"/>
            </w:tcBorders>
          </w:tcPr>
          <w:p w14:paraId="45573E5D" w14:textId="00CA2A73"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342</w:t>
            </w:r>
          </w:p>
        </w:tc>
        <w:tc>
          <w:tcPr>
            <w:tcW w:w="1419" w:type="dxa"/>
            <w:tcBorders>
              <w:top w:val="single" w:sz="4" w:space="0" w:color="000000"/>
              <w:left w:val="single" w:sz="4" w:space="0" w:color="000000"/>
              <w:bottom w:val="single" w:sz="4" w:space="0" w:color="000000"/>
              <w:right w:val="single" w:sz="4" w:space="0" w:color="000000"/>
            </w:tcBorders>
          </w:tcPr>
          <w:p w14:paraId="3F004D01"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760</w:t>
            </w:r>
          </w:p>
        </w:tc>
        <w:tc>
          <w:tcPr>
            <w:tcW w:w="2355" w:type="dxa"/>
            <w:tcBorders>
              <w:top w:val="single" w:sz="4" w:space="0" w:color="000000"/>
              <w:left w:val="single" w:sz="4" w:space="0" w:color="000000"/>
              <w:bottom w:val="single" w:sz="4" w:space="0" w:color="000000"/>
              <w:right w:val="single" w:sz="4" w:space="0" w:color="000000"/>
            </w:tcBorders>
          </w:tcPr>
          <w:p w14:paraId="0996E354" w14:textId="017D4F9F"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100</w:t>
            </w:r>
          </w:p>
        </w:tc>
        <w:tc>
          <w:tcPr>
            <w:tcW w:w="2156" w:type="dxa"/>
            <w:tcBorders>
              <w:top w:val="single" w:sz="4" w:space="0" w:color="000000"/>
              <w:left w:val="single" w:sz="4" w:space="0" w:color="000000"/>
              <w:bottom w:val="single" w:sz="4" w:space="0" w:color="000000"/>
              <w:right w:val="single" w:sz="4" w:space="0" w:color="000000"/>
            </w:tcBorders>
          </w:tcPr>
          <w:p w14:paraId="7C9BB752" w14:textId="5C0D28F0" w:rsidR="00F13C46" w:rsidRPr="0046263A" w:rsidRDefault="00F13C46" w:rsidP="00CC4F5C">
            <w:pPr>
              <w:kinsoku w:val="0"/>
              <w:overflowPunct w:val="0"/>
              <w:autoSpaceDE w:val="0"/>
              <w:autoSpaceDN w:val="0"/>
              <w:adjustRightInd w:val="0"/>
              <w:spacing w:after="0" w:line="267" w:lineRule="exact"/>
              <w:ind w:left="419"/>
              <w:rPr>
                <w:rFonts w:ascii="Times New Roman" w:hAnsi="Times New Roman" w:cs="Times New Roman"/>
                <w:sz w:val="24"/>
                <w:szCs w:val="24"/>
              </w:rPr>
            </w:pPr>
            <w:r w:rsidRPr="0046263A">
              <w:rPr>
                <w:rFonts w:ascii="Times New Roman" w:hAnsi="Times New Roman" w:cs="Times New Roman"/>
                <w:sz w:val="24"/>
                <w:szCs w:val="24"/>
              </w:rPr>
              <w:t>103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910</w:t>
            </w:r>
          </w:p>
        </w:tc>
      </w:tr>
      <w:tr w:rsidR="00F13C46" w:rsidRPr="0046263A" w14:paraId="4C665B70"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BA13E7D"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1967</w:t>
            </w:r>
          </w:p>
        </w:tc>
        <w:tc>
          <w:tcPr>
            <w:tcW w:w="2262" w:type="dxa"/>
            <w:tcBorders>
              <w:top w:val="single" w:sz="4" w:space="0" w:color="000000"/>
              <w:left w:val="single" w:sz="4" w:space="0" w:color="000000"/>
              <w:bottom w:val="single" w:sz="4" w:space="0" w:color="000000"/>
              <w:right w:val="single" w:sz="4" w:space="0" w:color="000000"/>
            </w:tcBorders>
          </w:tcPr>
          <w:p w14:paraId="43E6E65A" w14:textId="1B642557"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599</w:t>
            </w:r>
          </w:p>
        </w:tc>
        <w:tc>
          <w:tcPr>
            <w:tcW w:w="1419" w:type="dxa"/>
            <w:tcBorders>
              <w:top w:val="single" w:sz="4" w:space="0" w:color="000000"/>
              <w:left w:val="single" w:sz="4" w:space="0" w:color="000000"/>
              <w:bottom w:val="single" w:sz="4" w:space="0" w:color="000000"/>
              <w:right w:val="single" w:sz="4" w:space="0" w:color="000000"/>
            </w:tcBorders>
          </w:tcPr>
          <w:p w14:paraId="0C1FD33B"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870</w:t>
            </w:r>
          </w:p>
        </w:tc>
        <w:tc>
          <w:tcPr>
            <w:tcW w:w="2355" w:type="dxa"/>
            <w:tcBorders>
              <w:top w:val="single" w:sz="4" w:space="0" w:color="000000"/>
              <w:left w:val="single" w:sz="4" w:space="0" w:color="000000"/>
              <w:bottom w:val="single" w:sz="4" w:space="0" w:color="000000"/>
              <w:right w:val="single" w:sz="4" w:space="0" w:color="000000"/>
            </w:tcBorders>
          </w:tcPr>
          <w:p w14:paraId="3BF72B51" w14:textId="01495CCA"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491</w:t>
            </w:r>
          </w:p>
        </w:tc>
        <w:tc>
          <w:tcPr>
            <w:tcW w:w="2156" w:type="dxa"/>
            <w:tcBorders>
              <w:top w:val="single" w:sz="4" w:space="0" w:color="000000"/>
              <w:left w:val="single" w:sz="4" w:space="0" w:color="000000"/>
              <w:bottom w:val="single" w:sz="4" w:space="0" w:color="000000"/>
              <w:right w:val="single" w:sz="4" w:space="0" w:color="000000"/>
            </w:tcBorders>
          </w:tcPr>
          <w:p w14:paraId="144594B3" w14:textId="10448C5D"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98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420</w:t>
            </w:r>
          </w:p>
        </w:tc>
      </w:tr>
      <w:tr w:rsidR="00F13C46" w:rsidRPr="0046263A" w14:paraId="67AFC1C0"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DCEAB50"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1968</w:t>
            </w:r>
          </w:p>
        </w:tc>
        <w:tc>
          <w:tcPr>
            <w:tcW w:w="2262" w:type="dxa"/>
            <w:tcBorders>
              <w:top w:val="single" w:sz="4" w:space="0" w:color="000000"/>
              <w:left w:val="single" w:sz="4" w:space="0" w:color="000000"/>
              <w:bottom w:val="single" w:sz="4" w:space="0" w:color="000000"/>
              <w:right w:val="single" w:sz="4" w:space="0" w:color="000000"/>
            </w:tcBorders>
          </w:tcPr>
          <w:p w14:paraId="4C8EC473" w14:textId="560CD7E3"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103</w:t>
            </w:r>
          </w:p>
        </w:tc>
        <w:tc>
          <w:tcPr>
            <w:tcW w:w="1419" w:type="dxa"/>
            <w:tcBorders>
              <w:top w:val="single" w:sz="4" w:space="0" w:color="000000"/>
              <w:left w:val="single" w:sz="4" w:space="0" w:color="000000"/>
              <w:bottom w:val="single" w:sz="4" w:space="0" w:color="000000"/>
              <w:right w:val="single" w:sz="4" w:space="0" w:color="000000"/>
            </w:tcBorders>
          </w:tcPr>
          <w:p w14:paraId="1C1345F3"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670</w:t>
            </w:r>
          </w:p>
        </w:tc>
        <w:tc>
          <w:tcPr>
            <w:tcW w:w="2355" w:type="dxa"/>
            <w:tcBorders>
              <w:top w:val="single" w:sz="4" w:space="0" w:color="000000"/>
              <w:left w:val="single" w:sz="4" w:space="0" w:color="000000"/>
              <w:bottom w:val="single" w:sz="4" w:space="0" w:color="000000"/>
              <w:right w:val="single" w:sz="4" w:space="0" w:color="000000"/>
            </w:tcBorders>
          </w:tcPr>
          <w:p w14:paraId="2A6F2A69" w14:textId="28561229"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169</w:t>
            </w:r>
          </w:p>
        </w:tc>
        <w:tc>
          <w:tcPr>
            <w:tcW w:w="2156" w:type="dxa"/>
            <w:tcBorders>
              <w:top w:val="single" w:sz="4" w:space="0" w:color="000000"/>
              <w:left w:val="single" w:sz="4" w:space="0" w:color="000000"/>
              <w:bottom w:val="single" w:sz="4" w:space="0" w:color="000000"/>
              <w:right w:val="single" w:sz="4" w:space="0" w:color="000000"/>
            </w:tcBorders>
          </w:tcPr>
          <w:p w14:paraId="05BABB4A" w14:textId="3ED8EB5B"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584</w:t>
            </w:r>
          </w:p>
        </w:tc>
      </w:tr>
      <w:tr w:rsidR="00F13C46" w:rsidRPr="0046263A" w14:paraId="0876F388"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CA8C19C"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1969</w:t>
            </w:r>
          </w:p>
        </w:tc>
        <w:tc>
          <w:tcPr>
            <w:tcW w:w="2262" w:type="dxa"/>
            <w:tcBorders>
              <w:top w:val="single" w:sz="4" w:space="0" w:color="000000"/>
              <w:left w:val="single" w:sz="4" w:space="0" w:color="000000"/>
              <w:bottom w:val="single" w:sz="4" w:space="0" w:color="000000"/>
              <w:right w:val="single" w:sz="4" w:space="0" w:color="000000"/>
            </w:tcBorders>
          </w:tcPr>
          <w:p w14:paraId="511855DD" w14:textId="677ACD9F"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160</w:t>
            </w:r>
          </w:p>
        </w:tc>
        <w:tc>
          <w:tcPr>
            <w:tcW w:w="1419" w:type="dxa"/>
            <w:tcBorders>
              <w:top w:val="single" w:sz="4" w:space="0" w:color="000000"/>
              <w:left w:val="single" w:sz="4" w:space="0" w:color="000000"/>
              <w:bottom w:val="single" w:sz="4" w:space="0" w:color="000000"/>
              <w:right w:val="single" w:sz="4" w:space="0" w:color="000000"/>
            </w:tcBorders>
          </w:tcPr>
          <w:p w14:paraId="2DA2D11C"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810</w:t>
            </w:r>
          </w:p>
        </w:tc>
        <w:tc>
          <w:tcPr>
            <w:tcW w:w="2355" w:type="dxa"/>
            <w:tcBorders>
              <w:top w:val="single" w:sz="4" w:space="0" w:color="000000"/>
              <w:left w:val="single" w:sz="4" w:space="0" w:color="000000"/>
              <w:bottom w:val="single" w:sz="4" w:space="0" w:color="000000"/>
              <w:right w:val="single" w:sz="4" w:space="0" w:color="000000"/>
            </w:tcBorders>
          </w:tcPr>
          <w:p w14:paraId="5A3CE022" w14:textId="6403CF9C"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000</w:t>
            </w:r>
          </w:p>
        </w:tc>
        <w:tc>
          <w:tcPr>
            <w:tcW w:w="2156" w:type="dxa"/>
            <w:tcBorders>
              <w:top w:val="single" w:sz="4" w:space="0" w:color="000000"/>
              <w:left w:val="single" w:sz="4" w:space="0" w:color="000000"/>
              <w:bottom w:val="single" w:sz="4" w:space="0" w:color="000000"/>
              <w:right w:val="single" w:sz="4" w:space="0" w:color="000000"/>
            </w:tcBorders>
          </w:tcPr>
          <w:p w14:paraId="6C6F64B2" w14:textId="3311AEBB"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558</w:t>
            </w:r>
          </w:p>
        </w:tc>
      </w:tr>
      <w:tr w:rsidR="00F13C46" w:rsidRPr="0046263A" w14:paraId="3F752557"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6696D6A"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1970</w:t>
            </w:r>
          </w:p>
        </w:tc>
        <w:tc>
          <w:tcPr>
            <w:tcW w:w="2262" w:type="dxa"/>
            <w:tcBorders>
              <w:top w:val="single" w:sz="4" w:space="0" w:color="000000"/>
              <w:left w:val="single" w:sz="4" w:space="0" w:color="000000"/>
              <w:bottom w:val="single" w:sz="4" w:space="0" w:color="000000"/>
              <w:right w:val="single" w:sz="4" w:space="0" w:color="000000"/>
            </w:tcBorders>
          </w:tcPr>
          <w:p w14:paraId="25976083" w14:textId="486F4B02"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833</w:t>
            </w:r>
          </w:p>
        </w:tc>
        <w:tc>
          <w:tcPr>
            <w:tcW w:w="1419" w:type="dxa"/>
            <w:tcBorders>
              <w:top w:val="single" w:sz="4" w:space="0" w:color="000000"/>
              <w:left w:val="single" w:sz="4" w:space="0" w:color="000000"/>
              <w:bottom w:val="single" w:sz="4" w:space="0" w:color="000000"/>
              <w:right w:val="single" w:sz="4" w:space="0" w:color="000000"/>
            </w:tcBorders>
          </w:tcPr>
          <w:p w14:paraId="3B5E55BC"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820</w:t>
            </w:r>
          </w:p>
        </w:tc>
        <w:tc>
          <w:tcPr>
            <w:tcW w:w="2355" w:type="dxa"/>
            <w:tcBorders>
              <w:top w:val="single" w:sz="4" w:space="0" w:color="000000"/>
              <w:left w:val="single" w:sz="4" w:space="0" w:color="000000"/>
              <w:bottom w:val="single" w:sz="4" w:space="0" w:color="000000"/>
              <w:right w:val="single" w:sz="4" w:space="0" w:color="000000"/>
            </w:tcBorders>
          </w:tcPr>
          <w:p w14:paraId="2D0BE677" w14:textId="2308E5FC"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643</w:t>
            </w:r>
          </w:p>
        </w:tc>
        <w:tc>
          <w:tcPr>
            <w:tcW w:w="2156" w:type="dxa"/>
            <w:tcBorders>
              <w:top w:val="single" w:sz="4" w:space="0" w:color="000000"/>
              <w:left w:val="single" w:sz="4" w:space="0" w:color="000000"/>
              <w:bottom w:val="single" w:sz="4" w:space="0" w:color="000000"/>
              <w:right w:val="single" w:sz="4" w:space="0" w:color="000000"/>
            </w:tcBorders>
          </w:tcPr>
          <w:p w14:paraId="3C951C8D" w14:textId="009DB3D1"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69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586</w:t>
            </w:r>
          </w:p>
        </w:tc>
      </w:tr>
      <w:tr w:rsidR="00F13C46" w:rsidRPr="0046263A" w14:paraId="0A739542"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C264576" w14:textId="77777777" w:rsidR="00F13C46" w:rsidRPr="0046263A" w:rsidRDefault="00F13C46" w:rsidP="00CC4F5C">
            <w:pPr>
              <w:kinsoku w:val="0"/>
              <w:overflowPunct w:val="0"/>
              <w:autoSpaceDE w:val="0"/>
              <w:autoSpaceDN w:val="0"/>
              <w:adjustRightInd w:val="0"/>
              <w:spacing w:after="0" w:line="274" w:lineRule="exact"/>
              <w:ind w:left="423"/>
              <w:rPr>
                <w:rFonts w:ascii="Times New Roman" w:hAnsi="Times New Roman" w:cs="Times New Roman"/>
                <w:sz w:val="24"/>
                <w:szCs w:val="24"/>
              </w:rPr>
            </w:pPr>
            <w:r w:rsidRPr="0046263A">
              <w:rPr>
                <w:rFonts w:ascii="Times New Roman" w:hAnsi="Times New Roman" w:cs="Times New Roman"/>
                <w:sz w:val="24"/>
                <w:szCs w:val="24"/>
              </w:rPr>
              <w:t>1971</w:t>
            </w:r>
          </w:p>
        </w:tc>
        <w:tc>
          <w:tcPr>
            <w:tcW w:w="2262" w:type="dxa"/>
            <w:tcBorders>
              <w:top w:val="single" w:sz="4" w:space="0" w:color="000000"/>
              <w:left w:val="single" w:sz="4" w:space="0" w:color="000000"/>
              <w:bottom w:val="single" w:sz="4" w:space="0" w:color="000000"/>
              <w:right w:val="single" w:sz="4" w:space="0" w:color="000000"/>
            </w:tcBorders>
          </w:tcPr>
          <w:p w14:paraId="334384F4" w14:textId="62C9AC46" w:rsidR="00F13C46" w:rsidRPr="0046263A" w:rsidRDefault="00F13C46" w:rsidP="00CC4F5C">
            <w:pPr>
              <w:kinsoku w:val="0"/>
              <w:overflowPunct w:val="0"/>
              <w:autoSpaceDE w:val="0"/>
              <w:autoSpaceDN w:val="0"/>
              <w:adjustRightInd w:val="0"/>
              <w:spacing w:after="0" w:line="269"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986</w:t>
            </w:r>
          </w:p>
        </w:tc>
        <w:tc>
          <w:tcPr>
            <w:tcW w:w="1419" w:type="dxa"/>
            <w:tcBorders>
              <w:top w:val="single" w:sz="4" w:space="0" w:color="000000"/>
              <w:left w:val="single" w:sz="4" w:space="0" w:color="000000"/>
              <w:bottom w:val="single" w:sz="4" w:space="0" w:color="000000"/>
              <w:right w:val="single" w:sz="4" w:space="0" w:color="000000"/>
            </w:tcBorders>
          </w:tcPr>
          <w:p w14:paraId="40504A40" w14:textId="77777777" w:rsidR="00F13C46" w:rsidRPr="0046263A" w:rsidRDefault="00F13C46" w:rsidP="00CC4F5C">
            <w:pPr>
              <w:kinsoku w:val="0"/>
              <w:overflowPunct w:val="0"/>
              <w:autoSpaceDE w:val="0"/>
              <w:autoSpaceDN w:val="0"/>
              <w:adjustRightInd w:val="0"/>
              <w:spacing w:after="0" w:line="269"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800</w:t>
            </w:r>
          </w:p>
        </w:tc>
        <w:tc>
          <w:tcPr>
            <w:tcW w:w="2355" w:type="dxa"/>
            <w:tcBorders>
              <w:top w:val="single" w:sz="4" w:space="0" w:color="000000"/>
              <w:left w:val="single" w:sz="4" w:space="0" w:color="000000"/>
              <w:bottom w:val="single" w:sz="4" w:space="0" w:color="000000"/>
              <w:right w:val="single" w:sz="4" w:space="0" w:color="000000"/>
            </w:tcBorders>
          </w:tcPr>
          <w:p w14:paraId="633D4946" w14:textId="69337EAD" w:rsidR="00F13C46" w:rsidRPr="0046263A" w:rsidRDefault="00F13C46" w:rsidP="00CC4F5C">
            <w:pPr>
              <w:kinsoku w:val="0"/>
              <w:overflowPunct w:val="0"/>
              <w:autoSpaceDE w:val="0"/>
              <w:autoSpaceDN w:val="0"/>
              <w:adjustRightInd w:val="0"/>
              <w:spacing w:before="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589</w:t>
            </w:r>
          </w:p>
        </w:tc>
        <w:tc>
          <w:tcPr>
            <w:tcW w:w="2156" w:type="dxa"/>
            <w:tcBorders>
              <w:top w:val="single" w:sz="4" w:space="0" w:color="000000"/>
              <w:left w:val="single" w:sz="4" w:space="0" w:color="000000"/>
              <w:bottom w:val="single" w:sz="4" w:space="0" w:color="000000"/>
              <w:right w:val="single" w:sz="4" w:space="0" w:color="000000"/>
            </w:tcBorders>
          </w:tcPr>
          <w:p w14:paraId="4130DBF8" w14:textId="768BF736" w:rsidR="00F13C46" w:rsidRPr="0046263A" w:rsidRDefault="00F13C46" w:rsidP="00CC4F5C">
            <w:pPr>
              <w:kinsoku w:val="0"/>
              <w:overflowPunct w:val="0"/>
              <w:autoSpaceDE w:val="0"/>
              <w:autoSpaceDN w:val="0"/>
              <w:adjustRightInd w:val="0"/>
              <w:spacing w:after="0" w:line="269" w:lineRule="exact"/>
              <w:ind w:left="479"/>
              <w:rPr>
                <w:rFonts w:ascii="Times New Roman" w:hAnsi="Times New Roman" w:cs="Times New Roman"/>
                <w:sz w:val="24"/>
                <w:szCs w:val="24"/>
              </w:rPr>
            </w:pPr>
            <w:r w:rsidRPr="0046263A">
              <w:rPr>
                <w:rFonts w:ascii="Times New Roman" w:hAnsi="Times New Roman" w:cs="Times New Roman"/>
                <w:sz w:val="24"/>
                <w:szCs w:val="24"/>
              </w:rPr>
              <w:t>65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392</w:t>
            </w:r>
          </w:p>
        </w:tc>
      </w:tr>
      <w:tr w:rsidR="00F13C46" w:rsidRPr="0046263A" w14:paraId="4A2CD660"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F31C87E"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1972</w:t>
            </w:r>
          </w:p>
        </w:tc>
        <w:tc>
          <w:tcPr>
            <w:tcW w:w="2262" w:type="dxa"/>
            <w:tcBorders>
              <w:top w:val="single" w:sz="4" w:space="0" w:color="000000"/>
              <w:left w:val="single" w:sz="4" w:space="0" w:color="000000"/>
              <w:bottom w:val="single" w:sz="4" w:space="0" w:color="000000"/>
              <w:right w:val="single" w:sz="4" w:space="0" w:color="000000"/>
            </w:tcBorders>
          </w:tcPr>
          <w:p w14:paraId="03E53024" w14:textId="367B99F1"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983</w:t>
            </w:r>
          </w:p>
        </w:tc>
        <w:tc>
          <w:tcPr>
            <w:tcW w:w="1419" w:type="dxa"/>
            <w:tcBorders>
              <w:top w:val="single" w:sz="4" w:space="0" w:color="000000"/>
              <w:left w:val="single" w:sz="4" w:space="0" w:color="000000"/>
              <w:bottom w:val="single" w:sz="4" w:space="0" w:color="000000"/>
              <w:right w:val="single" w:sz="4" w:space="0" w:color="000000"/>
            </w:tcBorders>
          </w:tcPr>
          <w:p w14:paraId="0A74888F" w14:textId="77777777" w:rsidR="00F13C46" w:rsidRPr="0046263A" w:rsidRDefault="00F13C46" w:rsidP="00CC4F5C">
            <w:pPr>
              <w:kinsoku w:val="0"/>
              <w:overflowPunct w:val="0"/>
              <w:autoSpaceDE w:val="0"/>
              <w:autoSpaceDN w:val="0"/>
              <w:adjustRightInd w:val="0"/>
              <w:spacing w:after="0" w:line="267" w:lineRule="exact"/>
              <w:ind w:left="462"/>
              <w:rPr>
                <w:rFonts w:ascii="Times New Roman" w:hAnsi="Times New Roman" w:cs="Times New Roman"/>
                <w:sz w:val="24"/>
                <w:szCs w:val="24"/>
              </w:rPr>
            </w:pPr>
            <w:r w:rsidRPr="0046263A">
              <w:rPr>
                <w:rFonts w:ascii="Times New Roman" w:hAnsi="Times New Roman" w:cs="Times New Roman"/>
                <w:sz w:val="24"/>
                <w:szCs w:val="24"/>
              </w:rPr>
              <w:t>1000</w:t>
            </w:r>
          </w:p>
        </w:tc>
        <w:tc>
          <w:tcPr>
            <w:tcW w:w="2355" w:type="dxa"/>
            <w:tcBorders>
              <w:top w:val="single" w:sz="4" w:space="0" w:color="000000"/>
              <w:left w:val="single" w:sz="4" w:space="0" w:color="000000"/>
              <w:bottom w:val="single" w:sz="4" w:space="0" w:color="000000"/>
              <w:right w:val="single" w:sz="4" w:space="0" w:color="000000"/>
            </w:tcBorders>
          </w:tcPr>
          <w:p w14:paraId="33A78142" w14:textId="5DED65D7"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983</w:t>
            </w:r>
          </w:p>
        </w:tc>
        <w:tc>
          <w:tcPr>
            <w:tcW w:w="2156" w:type="dxa"/>
            <w:tcBorders>
              <w:top w:val="single" w:sz="4" w:space="0" w:color="000000"/>
              <w:left w:val="single" w:sz="4" w:space="0" w:color="000000"/>
              <w:bottom w:val="single" w:sz="4" w:space="0" w:color="000000"/>
              <w:right w:val="single" w:sz="4" w:space="0" w:color="000000"/>
            </w:tcBorders>
          </w:tcPr>
          <w:p w14:paraId="3C169A5E" w14:textId="456B74DE"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69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770</w:t>
            </w:r>
          </w:p>
        </w:tc>
      </w:tr>
      <w:tr w:rsidR="00F13C46" w:rsidRPr="0046263A" w14:paraId="4EFC9BC6"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3528ECA1"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1973</w:t>
            </w:r>
          </w:p>
        </w:tc>
        <w:tc>
          <w:tcPr>
            <w:tcW w:w="2262" w:type="dxa"/>
            <w:tcBorders>
              <w:top w:val="single" w:sz="4" w:space="0" w:color="000000"/>
              <w:left w:val="single" w:sz="4" w:space="0" w:color="000000"/>
              <w:bottom w:val="single" w:sz="4" w:space="0" w:color="000000"/>
              <w:right w:val="single" w:sz="4" w:space="0" w:color="000000"/>
            </w:tcBorders>
          </w:tcPr>
          <w:p w14:paraId="7E0AA876" w14:textId="6A90580A"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962</w:t>
            </w:r>
          </w:p>
        </w:tc>
        <w:tc>
          <w:tcPr>
            <w:tcW w:w="1419" w:type="dxa"/>
            <w:tcBorders>
              <w:top w:val="single" w:sz="4" w:space="0" w:color="000000"/>
              <w:left w:val="single" w:sz="4" w:space="0" w:color="000000"/>
              <w:bottom w:val="single" w:sz="4" w:space="0" w:color="000000"/>
              <w:right w:val="single" w:sz="4" w:space="0" w:color="000000"/>
            </w:tcBorders>
          </w:tcPr>
          <w:p w14:paraId="79EDBE1C" w14:textId="77777777" w:rsidR="00F13C46" w:rsidRPr="0046263A" w:rsidRDefault="00F13C46" w:rsidP="00CC4F5C">
            <w:pPr>
              <w:kinsoku w:val="0"/>
              <w:overflowPunct w:val="0"/>
              <w:autoSpaceDE w:val="0"/>
              <w:autoSpaceDN w:val="0"/>
              <w:adjustRightInd w:val="0"/>
              <w:spacing w:after="0" w:line="267" w:lineRule="exact"/>
              <w:ind w:left="462"/>
              <w:rPr>
                <w:rFonts w:ascii="Times New Roman" w:hAnsi="Times New Roman" w:cs="Times New Roman"/>
                <w:sz w:val="24"/>
                <w:szCs w:val="24"/>
              </w:rPr>
            </w:pPr>
            <w:r w:rsidRPr="0046263A">
              <w:rPr>
                <w:rFonts w:ascii="Times New Roman" w:hAnsi="Times New Roman" w:cs="Times New Roman"/>
                <w:sz w:val="24"/>
                <w:szCs w:val="24"/>
              </w:rPr>
              <w:t>1120</w:t>
            </w:r>
          </w:p>
        </w:tc>
        <w:tc>
          <w:tcPr>
            <w:tcW w:w="2355" w:type="dxa"/>
            <w:tcBorders>
              <w:top w:val="single" w:sz="4" w:space="0" w:color="000000"/>
              <w:left w:val="single" w:sz="4" w:space="0" w:color="000000"/>
              <w:bottom w:val="single" w:sz="4" w:space="0" w:color="000000"/>
              <w:right w:val="single" w:sz="4" w:space="0" w:color="000000"/>
            </w:tcBorders>
          </w:tcPr>
          <w:p w14:paraId="30A33321" w14:textId="0D38DF7B"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437</w:t>
            </w:r>
          </w:p>
        </w:tc>
        <w:tc>
          <w:tcPr>
            <w:tcW w:w="2156" w:type="dxa"/>
            <w:tcBorders>
              <w:top w:val="single" w:sz="4" w:space="0" w:color="000000"/>
              <w:left w:val="single" w:sz="4" w:space="0" w:color="000000"/>
              <w:bottom w:val="single" w:sz="4" w:space="0" w:color="auto"/>
              <w:right w:val="single" w:sz="4" w:space="0" w:color="000000"/>
            </w:tcBorders>
          </w:tcPr>
          <w:p w14:paraId="7FED55AC" w14:textId="33DB1827"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886</w:t>
            </w:r>
          </w:p>
        </w:tc>
      </w:tr>
      <w:tr w:rsidR="00F13C46" w:rsidRPr="0046263A" w14:paraId="059179C5"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4BF0D12C"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1974</w:t>
            </w:r>
          </w:p>
        </w:tc>
        <w:tc>
          <w:tcPr>
            <w:tcW w:w="2262" w:type="dxa"/>
            <w:tcBorders>
              <w:top w:val="single" w:sz="4" w:space="0" w:color="000000"/>
              <w:left w:val="single" w:sz="4" w:space="0" w:color="000000"/>
              <w:bottom w:val="single" w:sz="4" w:space="0" w:color="000000"/>
              <w:right w:val="single" w:sz="4" w:space="0" w:color="000000"/>
            </w:tcBorders>
          </w:tcPr>
          <w:p w14:paraId="70956171" w14:textId="762B915E"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084</w:t>
            </w:r>
          </w:p>
        </w:tc>
        <w:tc>
          <w:tcPr>
            <w:tcW w:w="1419" w:type="dxa"/>
            <w:tcBorders>
              <w:top w:val="single" w:sz="4" w:space="0" w:color="000000"/>
              <w:left w:val="single" w:sz="4" w:space="0" w:color="000000"/>
              <w:bottom w:val="single" w:sz="4" w:space="0" w:color="000000"/>
              <w:right w:val="single" w:sz="4" w:space="0" w:color="000000"/>
            </w:tcBorders>
          </w:tcPr>
          <w:p w14:paraId="2DC831CD" w14:textId="77777777" w:rsidR="00F13C46" w:rsidRPr="0046263A" w:rsidRDefault="00F13C46" w:rsidP="00CC4F5C">
            <w:pPr>
              <w:kinsoku w:val="0"/>
              <w:overflowPunct w:val="0"/>
              <w:autoSpaceDE w:val="0"/>
              <w:autoSpaceDN w:val="0"/>
              <w:adjustRightInd w:val="0"/>
              <w:spacing w:after="0" w:line="267"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930</w:t>
            </w:r>
          </w:p>
        </w:tc>
        <w:tc>
          <w:tcPr>
            <w:tcW w:w="2355" w:type="dxa"/>
            <w:tcBorders>
              <w:top w:val="single" w:sz="4" w:space="0" w:color="000000"/>
              <w:left w:val="single" w:sz="4" w:space="0" w:color="000000"/>
              <w:bottom w:val="single" w:sz="4" w:space="0" w:color="000000"/>
              <w:right w:val="single" w:sz="4" w:space="0" w:color="000000"/>
            </w:tcBorders>
          </w:tcPr>
          <w:p w14:paraId="742B41C9" w14:textId="53E6657F"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978</w:t>
            </w:r>
          </w:p>
        </w:tc>
        <w:tc>
          <w:tcPr>
            <w:tcW w:w="2156" w:type="dxa"/>
            <w:tcBorders>
              <w:top w:val="single" w:sz="4" w:space="0" w:color="auto"/>
              <w:left w:val="single" w:sz="4" w:space="0" w:color="000000"/>
              <w:bottom w:val="single" w:sz="4" w:space="0" w:color="auto"/>
              <w:right w:val="single" w:sz="4" w:space="0" w:color="000000"/>
            </w:tcBorders>
          </w:tcPr>
          <w:p w14:paraId="3A87C4B0" w14:textId="17F8D547"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69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913</w:t>
            </w:r>
          </w:p>
        </w:tc>
      </w:tr>
      <w:tr w:rsidR="00F13C46" w:rsidRPr="0046263A" w14:paraId="69966943"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38F92846"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1975</w:t>
            </w:r>
          </w:p>
        </w:tc>
        <w:tc>
          <w:tcPr>
            <w:tcW w:w="2262" w:type="dxa"/>
            <w:tcBorders>
              <w:top w:val="single" w:sz="4" w:space="0" w:color="000000"/>
              <w:left w:val="single" w:sz="4" w:space="0" w:color="000000"/>
              <w:bottom w:val="single" w:sz="4" w:space="0" w:color="000000"/>
              <w:right w:val="single" w:sz="4" w:space="0" w:color="000000"/>
            </w:tcBorders>
          </w:tcPr>
          <w:p w14:paraId="498AD7A0" w14:textId="168352F8"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132</w:t>
            </w:r>
          </w:p>
        </w:tc>
        <w:tc>
          <w:tcPr>
            <w:tcW w:w="1419" w:type="dxa"/>
            <w:tcBorders>
              <w:top w:val="single" w:sz="4" w:space="0" w:color="000000"/>
              <w:left w:val="single" w:sz="4" w:space="0" w:color="000000"/>
              <w:bottom w:val="single" w:sz="4" w:space="0" w:color="000000"/>
              <w:right w:val="single" w:sz="4" w:space="0" w:color="000000"/>
            </w:tcBorders>
          </w:tcPr>
          <w:p w14:paraId="6E7EF8ED" w14:textId="77777777" w:rsidR="00F13C46" w:rsidRPr="0046263A" w:rsidRDefault="00F13C46" w:rsidP="00CC4F5C">
            <w:pPr>
              <w:kinsoku w:val="0"/>
              <w:overflowPunct w:val="0"/>
              <w:autoSpaceDE w:val="0"/>
              <w:autoSpaceDN w:val="0"/>
              <w:adjustRightInd w:val="0"/>
              <w:spacing w:after="0" w:line="267" w:lineRule="exact"/>
              <w:ind w:left="462"/>
              <w:rPr>
                <w:rFonts w:ascii="Times New Roman" w:hAnsi="Times New Roman" w:cs="Times New Roman"/>
                <w:sz w:val="24"/>
                <w:szCs w:val="24"/>
              </w:rPr>
            </w:pPr>
            <w:r w:rsidRPr="0046263A">
              <w:rPr>
                <w:rFonts w:ascii="Times New Roman" w:hAnsi="Times New Roman" w:cs="Times New Roman"/>
                <w:sz w:val="24"/>
                <w:szCs w:val="24"/>
              </w:rPr>
              <w:t>1030</w:t>
            </w:r>
          </w:p>
        </w:tc>
        <w:tc>
          <w:tcPr>
            <w:tcW w:w="2355" w:type="dxa"/>
            <w:tcBorders>
              <w:top w:val="single" w:sz="4" w:space="0" w:color="000000"/>
              <w:left w:val="single" w:sz="4" w:space="0" w:color="000000"/>
              <w:bottom w:val="single" w:sz="4" w:space="0" w:color="000000"/>
              <w:right w:val="single" w:sz="4" w:space="0" w:color="000000"/>
            </w:tcBorders>
          </w:tcPr>
          <w:p w14:paraId="18209A34" w14:textId="063000A6"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126</w:t>
            </w:r>
          </w:p>
        </w:tc>
        <w:tc>
          <w:tcPr>
            <w:tcW w:w="2156" w:type="dxa"/>
            <w:tcBorders>
              <w:top w:val="single" w:sz="4" w:space="0" w:color="auto"/>
              <w:left w:val="single" w:sz="4" w:space="0" w:color="000000"/>
              <w:bottom w:val="single" w:sz="4" w:space="0" w:color="000000"/>
              <w:right w:val="single" w:sz="4" w:space="0" w:color="000000"/>
            </w:tcBorders>
          </w:tcPr>
          <w:p w14:paraId="35C88B57" w14:textId="606BCF13"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776</w:t>
            </w:r>
          </w:p>
        </w:tc>
      </w:tr>
      <w:tr w:rsidR="00F13C46" w:rsidRPr="0046263A" w14:paraId="6919936F"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4A511551"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1976</w:t>
            </w:r>
          </w:p>
        </w:tc>
        <w:tc>
          <w:tcPr>
            <w:tcW w:w="2262" w:type="dxa"/>
            <w:tcBorders>
              <w:top w:val="single" w:sz="4" w:space="0" w:color="000000"/>
              <w:left w:val="single" w:sz="4" w:space="0" w:color="000000"/>
              <w:bottom w:val="single" w:sz="4" w:space="0" w:color="000000"/>
              <w:right w:val="single" w:sz="4" w:space="0" w:color="000000"/>
            </w:tcBorders>
          </w:tcPr>
          <w:p w14:paraId="23ABA66F" w14:textId="31998A61"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739</w:t>
            </w:r>
          </w:p>
        </w:tc>
        <w:tc>
          <w:tcPr>
            <w:tcW w:w="1419" w:type="dxa"/>
            <w:tcBorders>
              <w:top w:val="single" w:sz="4" w:space="0" w:color="000000"/>
              <w:left w:val="single" w:sz="4" w:space="0" w:color="000000"/>
              <w:bottom w:val="single" w:sz="4" w:space="0" w:color="000000"/>
              <w:right w:val="single" w:sz="4" w:space="0" w:color="000000"/>
            </w:tcBorders>
          </w:tcPr>
          <w:p w14:paraId="0B1CBA48" w14:textId="77777777" w:rsidR="00F13C46" w:rsidRPr="0046263A" w:rsidRDefault="00F13C46" w:rsidP="00CC4F5C">
            <w:pPr>
              <w:kinsoku w:val="0"/>
              <w:overflowPunct w:val="0"/>
              <w:autoSpaceDE w:val="0"/>
              <w:autoSpaceDN w:val="0"/>
              <w:adjustRightInd w:val="0"/>
              <w:spacing w:after="0" w:line="267" w:lineRule="exact"/>
              <w:ind w:left="462"/>
              <w:rPr>
                <w:rFonts w:ascii="Times New Roman" w:hAnsi="Times New Roman" w:cs="Times New Roman"/>
                <w:sz w:val="24"/>
                <w:szCs w:val="24"/>
              </w:rPr>
            </w:pPr>
            <w:r w:rsidRPr="0046263A">
              <w:rPr>
                <w:rFonts w:ascii="Times New Roman" w:hAnsi="Times New Roman" w:cs="Times New Roman"/>
                <w:sz w:val="24"/>
                <w:szCs w:val="24"/>
              </w:rPr>
              <w:t>1030</w:t>
            </w:r>
          </w:p>
        </w:tc>
        <w:tc>
          <w:tcPr>
            <w:tcW w:w="2355" w:type="dxa"/>
            <w:tcBorders>
              <w:top w:val="single" w:sz="4" w:space="0" w:color="000000"/>
              <w:left w:val="single" w:sz="4" w:space="0" w:color="000000"/>
              <w:bottom w:val="single" w:sz="4" w:space="0" w:color="000000"/>
              <w:right w:val="single" w:sz="4" w:space="0" w:color="000000"/>
            </w:tcBorders>
          </w:tcPr>
          <w:p w14:paraId="68231A58" w14:textId="5844A677"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721</w:t>
            </w:r>
          </w:p>
        </w:tc>
        <w:tc>
          <w:tcPr>
            <w:tcW w:w="2156" w:type="dxa"/>
            <w:tcBorders>
              <w:top w:val="single" w:sz="4" w:space="0" w:color="000000"/>
              <w:left w:val="single" w:sz="4" w:space="0" w:color="000000"/>
              <w:bottom w:val="single" w:sz="4" w:space="0" w:color="000000"/>
              <w:right w:val="single" w:sz="4" w:space="0" w:color="000000"/>
            </w:tcBorders>
          </w:tcPr>
          <w:p w14:paraId="25B69908" w14:textId="06000AD0"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79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408</w:t>
            </w:r>
          </w:p>
        </w:tc>
      </w:tr>
      <w:tr w:rsidR="00F13C46" w:rsidRPr="0046263A" w14:paraId="2A7EA666"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1539E6C3" w14:textId="77777777" w:rsidR="00F13C46" w:rsidRPr="0046263A" w:rsidRDefault="00F13C46" w:rsidP="00CC4F5C">
            <w:pPr>
              <w:kinsoku w:val="0"/>
              <w:overflowPunct w:val="0"/>
              <w:autoSpaceDE w:val="0"/>
              <w:autoSpaceDN w:val="0"/>
              <w:adjustRightInd w:val="0"/>
              <w:spacing w:after="0" w:line="274" w:lineRule="exact"/>
              <w:ind w:left="423"/>
              <w:rPr>
                <w:rFonts w:ascii="Times New Roman" w:hAnsi="Times New Roman" w:cs="Times New Roman"/>
                <w:sz w:val="24"/>
                <w:szCs w:val="24"/>
              </w:rPr>
            </w:pPr>
            <w:r w:rsidRPr="0046263A">
              <w:rPr>
                <w:rFonts w:ascii="Times New Roman" w:hAnsi="Times New Roman" w:cs="Times New Roman"/>
                <w:sz w:val="24"/>
                <w:szCs w:val="24"/>
              </w:rPr>
              <w:t>1977</w:t>
            </w:r>
          </w:p>
        </w:tc>
        <w:tc>
          <w:tcPr>
            <w:tcW w:w="2262" w:type="dxa"/>
            <w:tcBorders>
              <w:top w:val="single" w:sz="4" w:space="0" w:color="000000"/>
              <w:left w:val="single" w:sz="4" w:space="0" w:color="000000"/>
              <w:bottom w:val="single" w:sz="4" w:space="0" w:color="000000"/>
              <w:right w:val="single" w:sz="4" w:space="0" w:color="000000"/>
            </w:tcBorders>
          </w:tcPr>
          <w:p w14:paraId="69568DB8" w14:textId="4355ADC7" w:rsidR="00F13C46" w:rsidRPr="0046263A" w:rsidRDefault="00F13C46" w:rsidP="00CC4F5C">
            <w:pPr>
              <w:kinsoku w:val="0"/>
              <w:overflowPunct w:val="0"/>
              <w:autoSpaceDE w:val="0"/>
              <w:autoSpaceDN w:val="0"/>
              <w:adjustRightInd w:val="0"/>
              <w:spacing w:after="0" w:line="269"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31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355</w:t>
            </w:r>
          </w:p>
        </w:tc>
        <w:tc>
          <w:tcPr>
            <w:tcW w:w="1419" w:type="dxa"/>
            <w:tcBorders>
              <w:top w:val="single" w:sz="4" w:space="0" w:color="000000"/>
              <w:left w:val="single" w:sz="4" w:space="0" w:color="000000"/>
              <w:bottom w:val="single" w:sz="4" w:space="0" w:color="000000"/>
              <w:right w:val="single" w:sz="4" w:space="0" w:color="000000"/>
            </w:tcBorders>
          </w:tcPr>
          <w:p w14:paraId="3887C59A" w14:textId="77777777" w:rsidR="00F13C46" w:rsidRPr="0046263A" w:rsidRDefault="00F13C46" w:rsidP="00CC4F5C">
            <w:pPr>
              <w:kinsoku w:val="0"/>
              <w:overflowPunct w:val="0"/>
              <w:autoSpaceDE w:val="0"/>
              <w:autoSpaceDN w:val="0"/>
              <w:adjustRightInd w:val="0"/>
              <w:spacing w:after="0" w:line="269" w:lineRule="exact"/>
              <w:ind w:left="462"/>
              <w:rPr>
                <w:rFonts w:ascii="Times New Roman" w:hAnsi="Times New Roman" w:cs="Times New Roman"/>
                <w:sz w:val="24"/>
                <w:szCs w:val="24"/>
              </w:rPr>
            </w:pPr>
            <w:r w:rsidRPr="0046263A">
              <w:rPr>
                <w:rFonts w:ascii="Times New Roman" w:hAnsi="Times New Roman" w:cs="Times New Roman"/>
                <w:sz w:val="24"/>
                <w:szCs w:val="24"/>
              </w:rPr>
              <w:t>1030</w:t>
            </w:r>
          </w:p>
        </w:tc>
        <w:tc>
          <w:tcPr>
            <w:tcW w:w="2355" w:type="dxa"/>
            <w:tcBorders>
              <w:top w:val="single" w:sz="4" w:space="0" w:color="000000"/>
              <w:left w:val="single" w:sz="4" w:space="0" w:color="000000"/>
              <w:bottom w:val="single" w:sz="4" w:space="0" w:color="000000"/>
              <w:right w:val="single" w:sz="4" w:space="0" w:color="auto"/>
            </w:tcBorders>
          </w:tcPr>
          <w:p w14:paraId="4BB48527" w14:textId="59756F47" w:rsidR="00F13C46" w:rsidRPr="0046263A" w:rsidRDefault="00F13C46" w:rsidP="00CC4F5C">
            <w:pPr>
              <w:kinsoku w:val="0"/>
              <w:overflowPunct w:val="0"/>
              <w:autoSpaceDE w:val="0"/>
              <w:autoSpaceDN w:val="0"/>
              <w:adjustRightInd w:val="0"/>
              <w:spacing w:before="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296</w:t>
            </w:r>
          </w:p>
        </w:tc>
        <w:tc>
          <w:tcPr>
            <w:tcW w:w="2156" w:type="dxa"/>
            <w:tcBorders>
              <w:top w:val="single" w:sz="4" w:space="0" w:color="000000"/>
              <w:left w:val="single" w:sz="4" w:space="0" w:color="auto"/>
              <w:bottom w:val="single" w:sz="4" w:space="0" w:color="auto"/>
              <w:right w:val="single" w:sz="4" w:space="0" w:color="000000"/>
            </w:tcBorders>
          </w:tcPr>
          <w:p w14:paraId="67650BB2" w14:textId="32B594F5" w:rsidR="00F13C46" w:rsidRPr="0046263A" w:rsidRDefault="00F13C46" w:rsidP="00CC4F5C">
            <w:pPr>
              <w:kinsoku w:val="0"/>
              <w:overflowPunct w:val="0"/>
              <w:autoSpaceDE w:val="0"/>
              <w:autoSpaceDN w:val="0"/>
              <w:adjustRightInd w:val="0"/>
              <w:spacing w:after="0" w:line="269" w:lineRule="exact"/>
              <w:ind w:left="479"/>
              <w:rPr>
                <w:rFonts w:ascii="Times New Roman" w:hAnsi="Times New Roman" w:cs="Times New Roman"/>
                <w:sz w:val="24"/>
                <w:szCs w:val="24"/>
              </w:rPr>
            </w:pPr>
            <w:r w:rsidRPr="0046263A">
              <w:rPr>
                <w:rFonts w:ascii="Times New Roman" w:hAnsi="Times New Roman" w:cs="Times New Roman"/>
                <w:sz w:val="24"/>
                <w:szCs w:val="24"/>
              </w:rPr>
              <w:t>74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313</w:t>
            </w:r>
          </w:p>
        </w:tc>
      </w:tr>
      <w:tr w:rsidR="00F13C46" w:rsidRPr="0046263A" w14:paraId="574165A6"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7C25EC3" w14:textId="77777777" w:rsidR="00F13C46" w:rsidRPr="0046263A" w:rsidRDefault="00F13C46" w:rsidP="00CC4F5C">
            <w:pPr>
              <w:kinsoku w:val="0"/>
              <w:overflowPunct w:val="0"/>
              <w:autoSpaceDE w:val="0"/>
              <w:autoSpaceDN w:val="0"/>
              <w:adjustRightInd w:val="0"/>
              <w:spacing w:after="0" w:line="271" w:lineRule="exact"/>
              <w:ind w:left="423"/>
              <w:rPr>
                <w:rFonts w:ascii="Times New Roman" w:hAnsi="Times New Roman" w:cs="Times New Roman"/>
                <w:sz w:val="24"/>
                <w:szCs w:val="24"/>
              </w:rPr>
            </w:pPr>
            <w:r w:rsidRPr="0046263A">
              <w:rPr>
                <w:rFonts w:ascii="Times New Roman" w:hAnsi="Times New Roman" w:cs="Times New Roman"/>
                <w:sz w:val="24"/>
                <w:szCs w:val="24"/>
              </w:rPr>
              <w:t>1978</w:t>
            </w:r>
          </w:p>
        </w:tc>
        <w:tc>
          <w:tcPr>
            <w:tcW w:w="2262" w:type="dxa"/>
            <w:tcBorders>
              <w:top w:val="single" w:sz="4" w:space="0" w:color="000000"/>
              <w:left w:val="single" w:sz="4" w:space="0" w:color="000000"/>
              <w:bottom w:val="single" w:sz="4" w:space="0" w:color="000000"/>
              <w:right w:val="single" w:sz="4" w:space="0" w:color="000000"/>
            </w:tcBorders>
          </w:tcPr>
          <w:p w14:paraId="56BA3229" w14:textId="036B4042"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116</w:t>
            </w:r>
          </w:p>
        </w:tc>
        <w:tc>
          <w:tcPr>
            <w:tcW w:w="1419" w:type="dxa"/>
            <w:tcBorders>
              <w:top w:val="single" w:sz="4" w:space="0" w:color="000000"/>
              <w:left w:val="single" w:sz="4" w:space="0" w:color="000000"/>
              <w:bottom w:val="single" w:sz="4" w:space="0" w:color="000000"/>
              <w:right w:val="single" w:sz="4" w:space="0" w:color="000000"/>
            </w:tcBorders>
          </w:tcPr>
          <w:p w14:paraId="40232822" w14:textId="77777777" w:rsidR="00F13C46" w:rsidRPr="0046263A" w:rsidRDefault="00F13C46" w:rsidP="00CC4F5C">
            <w:pPr>
              <w:kinsoku w:val="0"/>
              <w:overflowPunct w:val="0"/>
              <w:autoSpaceDE w:val="0"/>
              <w:autoSpaceDN w:val="0"/>
              <w:adjustRightInd w:val="0"/>
              <w:spacing w:after="0" w:line="267" w:lineRule="exact"/>
              <w:ind w:left="462"/>
              <w:rPr>
                <w:rFonts w:ascii="Times New Roman" w:hAnsi="Times New Roman" w:cs="Times New Roman"/>
                <w:sz w:val="24"/>
                <w:szCs w:val="24"/>
              </w:rPr>
            </w:pPr>
            <w:r w:rsidRPr="0046263A">
              <w:rPr>
                <w:rFonts w:ascii="Times New Roman" w:hAnsi="Times New Roman" w:cs="Times New Roman"/>
                <w:sz w:val="24"/>
                <w:szCs w:val="24"/>
              </w:rPr>
              <w:t>1070</w:t>
            </w:r>
          </w:p>
        </w:tc>
        <w:tc>
          <w:tcPr>
            <w:tcW w:w="2355" w:type="dxa"/>
            <w:tcBorders>
              <w:top w:val="single" w:sz="4" w:space="0" w:color="000000"/>
              <w:left w:val="single" w:sz="4" w:space="0" w:color="000000"/>
              <w:bottom w:val="single" w:sz="4" w:space="0" w:color="000000"/>
              <w:right w:val="single" w:sz="4" w:space="0" w:color="auto"/>
            </w:tcBorders>
          </w:tcPr>
          <w:p w14:paraId="1FC78701" w14:textId="347339B5" w:rsidR="00F13C46" w:rsidRPr="0046263A" w:rsidRDefault="00F13C46" w:rsidP="00CC4F5C">
            <w:pPr>
              <w:kinsoku w:val="0"/>
              <w:overflowPunct w:val="0"/>
              <w:autoSpaceDE w:val="0"/>
              <w:autoSpaceDN w:val="0"/>
              <w:adjustRightInd w:val="0"/>
              <w:spacing w:before="2"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154</w:t>
            </w:r>
          </w:p>
        </w:tc>
        <w:tc>
          <w:tcPr>
            <w:tcW w:w="2156" w:type="dxa"/>
            <w:tcBorders>
              <w:top w:val="single" w:sz="4" w:space="0" w:color="auto"/>
              <w:left w:val="single" w:sz="4" w:space="0" w:color="auto"/>
              <w:bottom w:val="single" w:sz="4" w:space="0" w:color="000000"/>
              <w:right w:val="single" w:sz="4" w:space="0" w:color="000000"/>
            </w:tcBorders>
          </w:tcPr>
          <w:p w14:paraId="4493055C" w14:textId="2201F88A"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67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536</w:t>
            </w:r>
          </w:p>
        </w:tc>
      </w:tr>
      <w:tr w:rsidR="00F13C46" w:rsidRPr="0046263A" w14:paraId="281F711B" w14:textId="77777777" w:rsidTr="00494B18">
        <w:trPr>
          <w:trHeight w:hRule="exact" w:val="310"/>
        </w:trPr>
        <w:tc>
          <w:tcPr>
            <w:tcW w:w="1339" w:type="dxa"/>
            <w:tcBorders>
              <w:top w:val="single" w:sz="10" w:space="0" w:color="B8CCE3"/>
              <w:left w:val="single" w:sz="4" w:space="0" w:color="000000"/>
              <w:bottom w:val="single" w:sz="4" w:space="0" w:color="000000"/>
              <w:right w:val="single" w:sz="4" w:space="0" w:color="000000"/>
            </w:tcBorders>
            <w:shd w:val="clear" w:color="auto" w:fill="B8CCE3"/>
          </w:tcPr>
          <w:p w14:paraId="02E5793C" w14:textId="77777777" w:rsidR="00F13C46" w:rsidRPr="0046263A" w:rsidRDefault="00F13C46" w:rsidP="00CC4F5C">
            <w:pPr>
              <w:kinsoku w:val="0"/>
              <w:overflowPunct w:val="0"/>
              <w:autoSpaceDE w:val="0"/>
              <w:autoSpaceDN w:val="0"/>
              <w:adjustRightInd w:val="0"/>
              <w:spacing w:after="0" w:line="272" w:lineRule="exact"/>
              <w:ind w:left="423"/>
              <w:rPr>
                <w:rFonts w:ascii="Times New Roman" w:hAnsi="Times New Roman" w:cs="Times New Roman"/>
                <w:sz w:val="24"/>
                <w:szCs w:val="24"/>
              </w:rPr>
            </w:pPr>
            <w:r w:rsidRPr="0046263A">
              <w:rPr>
                <w:rFonts w:ascii="Times New Roman" w:hAnsi="Times New Roman" w:cs="Times New Roman"/>
                <w:sz w:val="24"/>
                <w:szCs w:val="24"/>
              </w:rPr>
              <w:t>1979</w:t>
            </w:r>
          </w:p>
        </w:tc>
        <w:tc>
          <w:tcPr>
            <w:tcW w:w="2262" w:type="dxa"/>
            <w:tcBorders>
              <w:top w:val="single" w:sz="4" w:space="0" w:color="000000"/>
              <w:left w:val="single" w:sz="4" w:space="0" w:color="000000"/>
              <w:bottom w:val="single" w:sz="4" w:space="0" w:color="000000"/>
              <w:right w:val="single" w:sz="4" w:space="0" w:color="000000"/>
            </w:tcBorders>
          </w:tcPr>
          <w:p w14:paraId="3868A3CD" w14:textId="68C53F3C" w:rsidR="00F13C46" w:rsidRPr="0046263A" w:rsidRDefault="00F13C46" w:rsidP="00CC4F5C">
            <w:pPr>
              <w:kinsoku w:val="0"/>
              <w:overflowPunct w:val="0"/>
              <w:autoSpaceDE w:val="0"/>
              <w:autoSpaceDN w:val="0"/>
              <w:adjustRightInd w:val="0"/>
              <w:spacing w:after="0" w:line="267"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016</w:t>
            </w:r>
          </w:p>
        </w:tc>
        <w:tc>
          <w:tcPr>
            <w:tcW w:w="1419" w:type="dxa"/>
            <w:tcBorders>
              <w:top w:val="single" w:sz="4" w:space="0" w:color="000000"/>
              <w:left w:val="single" w:sz="4" w:space="0" w:color="000000"/>
              <w:bottom w:val="single" w:sz="4" w:space="0" w:color="000000"/>
              <w:right w:val="single" w:sz="4" w:space="0" w:color="000000"/>
            </w:tcBorders>
          </w:tcPr>
          <w:p w14:paraId="2160C160" w14:textId="77777777" w:rsidR="00F13C46" w:rsidRPr="0046263A" w:rsidRDefault="00F13C46" w:rsidP="00CC4F5C">
            <w:pPr>
              <w:kinsoku w:val="0"/>
              <w:overflowPunct w:val="0"/>
              <w:autoSpaceDE w:val="0"/>
              <w:autoSpaceDN w:val="0"/>
              <w:adjustRightInd w:val="0"/>
              <w:spacing w:after="0" w:line="267" w:lineRule="exact"/>
              <w:ind w:left="462"/>
              <w:rPr>
                <w:rFonts w:ascii="Times New Roman" w:hAnsi="Times New Roman" w:cs="Times New Roman"/>
                <w:sz w:val="24"/>
                <w:szCs w:val="24"/>
              </w:rPr>
            </w:pPr>
            <w:r w:rsidRPr="0046263A">
              <w:rPr>
                <w:rFonts w:ascii="Times New Roman" w:hAnsi="Times New Roman" w:cs="Times New Roman"/>
                <w:sz w:val="24"/>
                <w:szCs w:val="24"/>
              </w:rPr>
              <w:t>1090</w:t>
            </w:r>
          </w:p>
        </w:tc>
        <w:tc>
          <w:tcPr>
            <w:tcW w:w="2355" w:type="dxa"/>
            <w:tcBorders>
              <w:top w:val="single" w:sz="4" w:space="0" w:color="000000"/>
              <w:left w:val="single" w:sz="4" w:space="0" w:color="000000"/>
              <w:bottom w:val="single" w:sz="4" w:space="0" w:color="000000"/>
              <w:right w:val="single" w:sz="4" w:space="0" w:color="000000"/>
            </w:tcBorders>
          </w:tcPr>
          <w:p w14:paraId="17E73873" w14:textId="2EC1482B" w:rsidR="00F13C46" w:rsidRPr="0046263A" w:rsidRDefault="00F13C46" w:rsidP="00CC4F5C">
            <w:pPr>
              <w:kinsoku w:val="0"/>
              <w:overflowPunct w:val="0"/>
              <w:autoSpaceDE w:val="0"/>
              <w:autoSpaceDN w:val="0"/>
              <w:adjustRightInd w:val="0"/>
              <w:spacing w:before="3"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447</w:t>
            </w:r>
          </w:p>
        </w:tc>
        <w:tc>
          <w:tcPr>
            <w:tcW w:w="2156" w:type="dxa"/>
            <w:tcBorders>
              <w:top w:val="single" w:sz="4" w:space="0" w:color="000000"/>
              <w:left w:val="single" w:sz="4" w:space="0" w:color="000000"/>
              <w:bottom w:val="single" w:sz="4" w:space="0" w:color="000000"/>
              <w:right w:val="single" w:sz="4" w:space="0" w:color="000000"/>
            </w:tcBorders>
          </w:tcPr>
          <w:p w14:paraId="1C6D4C93" w14:textId="1DFCFCED" w:rsidR="00F13C46" w:rsidRPr="0046263A" w:rsidRDefault="00F13C46" w:rsidP="00CC4F5C">
            <w:pPr>
              <w:kinsoku w:val="0"/>
              <w:overflowPunct w:val="0"/>
              <w:autoSpaceDE w:val="0"/>
              <w:autoSpaceDN w:val="0"/>
              <w:adjustRightInd w:val="0"/>
              <w:spacing w:after="0" w:line="267" w:lineRule="exact"/>
              <w:ind w:left="479"/>
              <w:rPr>
                <w:rFonts w:ascii="Times New Roman" w:hAnsi="Times New Roman" w:cs="Times New Roman"/>
                <w:sz w:val="24"/>
                <w:szCs w:val="24"/>
              </w:rPr>
            </w:pPr>
            <w:r w:rsidRPr="0046263A">
              <w:rPr>
                <w:rFonts w:ascii="Times New Roman" w:hAnsi="Times New Roman" w:cs="Times New Roman"/>
                <w:sz w:val="24"/>
                <w:szCs w:val="24"/>
              </w:rPr>
              <w:t>59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677</w:t>
            </w:r>
          </w:p>
        </w:tc>
      </w:tr>
      <w:tr w:rsidR="00F13C46" w:rsidRPr="0046263A" w14:paraId="1F49DE36" w14:textId="77777777" w:rsidTr="00494B18">
        <w:trPr>
          <w:trHeight w:hRule="exact" w:val="293"/>
        </w:trPr>
        <w:tc>
          <w:tcPr>
            <w:tcW w:w="1339" w:type="dxa"/>
            <w:tcBorders>
              <w:top w:val="single" w:sz="4" w:space="0" w:color="auto"/>
              <w:left w:val="single" w:sz="4" w:space="0" w:color="000000"/>
              <w:bottom w:val="single" w:sz="10" w:space="0" w:color="B8CCE3"/>
              <w:right w:val="single" w:sz="4" w:space="0" w:color="000000"/>
            </w:tcBorders>
            <w:shd w:val="clear" w:color="auto" w:fill="B8CCE3"/>
          </w:tcPr>
          <w:p w14:paraId="5942DA25" w14:textId="77777777" w:rsidR="00F13C46" w:rsidRPr="0046263A" w:rsidRDefault="00F13C46" w:rsidP="00F13C46">
            <w:pPr>
              <w:kinsoku w:val="0"/>
              <w:overflowPunct w:val="0"/>
              <w:autoSpaceDE w:val="0"/>
              <w:autoSpaceDN w:val="0"/>
              <w:adjustRightInd w:val="0"/>
              <w:spacing w:after="0" w:line="267" w:lineRule="exact"/>
              <w:ind w:left="423"/>
              <w:rPr>
                <w:rFonts w:ascii="Times New Roman" w:hAnsi="Times New Roman" w:cs="Times New Roman"/>
                <w:sz w:val="24"/>
                <w:szCs w:val="24"/>
              </w:rPr>
            </w:pPr>
            <w:r w:rsidRPr="0046263A">
              <w:rPr>
                <w:rFonts w:ascii="Times New Roman" w:hAnsi="Times New Roman" w:cs="Times New Roman"/>
                <w:sz w:val="24"/>
                <w:szCs w:val="24"/>
              </w:rPr>
              <w:t>1980</w:t>
            </w:r>
          </w:p>
        </w:tc>
        <w:tc>
          <w:tcPr>
            <w:tcW w:w="2262" w:type="dxa"/>
            <w:tcBorders>
              <w:top w:val="single" w:sz="4" w:space="0" w:color="auto"/>
              <w:left w:val="single" w:sz="4" w:space="0" w:color="000000"/>
              <w:bottom w:val="single" w:sz="4" w:space="0" w:color="000000"/>
              <w:right w:val="single" w:sz="4" w:space="0" w:color="000000"/>
            </w:tcBorders>
          </w:tcPr>
          <w:p w14:paraId="74B7A643" w14:textId="1700471E" w:rsidR="00F13C46" w:rsidRPr="0046263A" w:rsidRDefault="00F13C46" w:rsidP="00F13C46">
            <w:pPr>
              <w:kinsoku w:val="0"/>
              <w:overflowPunct w:val="0"/>
              <w:autoSpaceDE w:val="0"/>
              <w:autoSpaceDN w:val="0"/>
              <w:adjustRightInd w:val="0"/>
              <w:spacing w:after="0" w:line="268" w:lineRule="exact"/>
              <w:ind w:left="774" w:right="776"/>
              <w:jc w:val="center"/>
              <w:rPr>
                <w:rFonts w:ascii="Times New Roman" w:hAnsi="Times New Roman" w:cs="Times New Roman"/>
                <w:sz w:val="24"/>
                <w:szCs w:val="24"/>
              </w:rPr>
            </w:pPr>
            <w:r w:rsidRPr="0046263A">
              <w:rPr>
                <w:rFonts w:ascii="Times New Roman" w:hAnsi="Times New Roman" w:cs="Times New Roman"/>
                <w:sz w:val="24"/>
                <w:szCs w:val="24"/>
              </w:rPr>
              <w:t>26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502</w:t>
            </w:r>
          </w:p>
        </w:tc>
        <w:tc>
          <w:tcPr>
            <w:tcW w:w="1419" w:type="dxa"/>
            <w:tcBorders>
              <w:top w:val="single" w:sz="4" w:space="0" w:color="auto"/>
              <w:left w:val="single" w:sz="4" w:space="0" w:color="000000"/>
              <w:bottom w:val="single" w:sz="4" w:space="0" w:color="000000"/>
              <w:right w:val="single" w:sz="4" w:space="0" w:color="000000"/>
            </w:tcBorders>
          </w:tcPr>
          <w:p w14:paraId="44725CF7" w14:textId="77777777" w:rsidR="00F13C46" w:rsidRPr="0046263A" w:rsidRDefault="00F13C46" w:rsidP="00F13C46">
            <w:pPr>
              <w:kinsoku w:val="0"/>
              <w:overflowPunct w:val="0"/>
              <w:autoSpaceDE w:val="0"/>
              <w:autoSpaceDN w:val="0"/>
              <w:adjustRightInd w:val="0"/>
              <w:spacing w:after="0" w:line="268" w:lineRule="exact"/>
              <w:ind w:left="502" w:right="505"/>
              <w:jc w:val="center"/>
              <w:rPr>
                <w:rFonts w:ascii="Times New Roman" w:hAnsi="Times New Roman" w:cs="Times New Roman"/>
                <w:sz w:val="24"/>
                <w:szCs w:val="24"/>
              </w:rPr>
            </w:pPr>
            <w:r w:rsidRPr="0046263A">
              <w:rPr>
                <w:rFonts w:ascii="Times New Roman" w:hAnsi="Times New Roman" w:cs="Times New Roman"/>
                <w:sz w:val="24"/>
                <w:szCs w:val="24"/>
              </w:rPr>
              <w:t>890</w:t>
            </w:r>
          </w:p>
        </w:tc>
        <w:tc>
          <w:tcPr>
            <w:tcW w:w="2355" w:type="dxa"/>
            <w:tcBorders>
              <w:top w:val="single" w:sz="4" w:space="0" w:color="auto"/>
              <w:left w:val="single" w:sz="4" w:space="0" w:color="000000"/>
              <w:bottom w:val="single" w:sz="4" w:space="0" w:color="000000"/>
              <w:right w:val="single" w:sz="4" w:space="0" w:color="000000"/>
            </w:tcBorders>
          </w:tcPr>
          <w:p w14:paraId="726536AF" w14:textId="6ABCAF1C" w:rsidR="00F13C46" w:rsidRPr="0046263A" w:rsidRDefault="00F13C46" w:rsidP="00F13C46">
            <w:pPr>
              <w:kinsoku w:val="0"/>
              <w:overflowPunct w:val="0"/>
              <w:autoSpaceDE w:val="0"/>
              <w:autoSpaceDN w:val="0"/>
              <w:adjustRightInd w:val="0"/>
              <w:spacing w:before="4"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587</w:t>
            </w:r>
          </w:p>
        </w:tc>
        <w:tc>
          <w:tcPr>
            <w:tcW w:w="2156" w:type="dxa"/>
            <w:tcBorders>
              <w:top w:val="single" w:sz="4" w:space="0" w:color="auto"/>
              <w:left w:val="single" w:sz="4" w:space="0" w:color="000000"/>
              <w:bottom w:val="single" w:sz="4" w:space="0" w:color="000000"/>
              <w:right w:val="single" w:sz="4" w:space="0" w:color="000000"/>
            </w:tcBorders>
          </w:tcPr>
          <w:p w14:paraId="2FEFD84D" w14:textId="7DD43E27" w:rsidR="00F13C46" w:rsidRPr="0046263A" w:rsidRDefault="00F13C46" w:rsidP="00F13C46">
            <w:pPr>
              <w:kinsoku w:val="0"/>
              <w:overflowPunct w:val="0"/>
              <w:autoSpaceDE w:val="0"/>
              <w:autoSpaceDN w:val="0"/>
              <w:adjustRightInd w:val="0"/>
              <w:spacing w:after="0" w:line="268" w:lineRule="exact"/>
              <w:ind w:left="479"/>
              <w:rPr>
                <w:rFonts w:ascii="Times New Roman" w:hAnsi="Times New Roman" w:cs="Times New Roman"/>
                <w:sz w:val="24"/>
                <w:szCs w:val="24"/>
              </w:rPr>
            </w:pPr>
            <w:r w:rsidRPr="0046263A">
              <w:rPr>
                <w:rFonts w:ascii="Times New Roman" w:hAnsi="Times New Roman" w:cs="Times New Roman"/>
                <w:sz w:val="24"/>
                <w:szCs w:val="24"/>
              </w:rPr>
              <w:t>55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355</w:t>
            </w:r>
          </w:p>
        </w:tc>
      </w:tr>
      <w:tr w:rsidR="00F13C46" w:rsidRPr="0046263A" w14:paraId="1596D4B5"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6FDE8818" w14:textId="77777777" w:rsidR="00F13C46" w:rsidRPr="0046263A" w:rsidRDefault="00F13C46" w:rsidP="00F13C46">
            <w:pPr>
              <w:kinsoku w:val="0"/>
              <w:overflowPunct w:val="0"/>
              <w:autoSpaceDE w:val="0"/>
              <w:autoSpaceDN w:val="0"/>
              <w:adjustRightInd w:val="0"/>
              <w:spacing w:before="8"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1981</w:t>
            </w:r>
          </w:p>
        </w:tc>
        <w:tc>
          <w:tcPr>
            <w:tcW w:w="2262" w:type="dxa"/>
            <w:tcBorders>
              <w:top w:val="single" w:sz="4" w:space="0" w:color="000000"/>
              <w:left w:val="single" w:sz="4" w:space="0" w:color="000000"/>
              <w:bottom w:val="single" w:sz="4" w:space="0" w:color="000000"/>
              <w:right w:val="single" w:sz="4" w:space="0" w:color="000000"/>
            </w:tcBorders>
          </w:tcPr>
          <w:p w14:paraId="4717EFB0" w14:textId="3C184A26"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442</w:t>
            </w:r>
          </w:p>
        </w:tc>
        <w:tc>
          <w:tcPr>
            <w:tcW w:w="1419" w:type="dxa"/>
            <w:tcBorders>
              <w:top w:val="single" w:sz="4" w:space="0" w:color="000000"/>
              <w:left w:val="single" w:sz="4" w:space="0" w:color="000000"/>
              <w:bottom w:val="single" w:sz="4" w:space="0" w:color="000000"/>
              <w:right w:val="single" w:sz="4" w:space="0" w:color="000000"/>
            </w:tcBorders>
          </w:tcPr>
          <w:p w14:paraId="7C530D39"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1230</w:t>
            </w:r>
          </w:p>
        </w:tc>
        <w:tc>
          <w:tcPr>
            <w:tcW w:w="2355" w:type="dxa"/>
            <w:tcBorders>
              <w:top w:val="single" w:sz="4" w:space="0" w:color="000000"/>
              <w:left w:val="single" w:sz="4" w:space="0" w:color="000000"/>
              <w:bottom w:val="single" w:sz="4" w:space="0" w:color="000000"/>
              <w:right w:val="single" w:sz="4" w:space="0" w:color="000000"/>
            </w:tcBorders>
          </w:tcPr>
          <w:p w14:paraId="192F3F31" w14:textId="294FCEDC"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294</w:t>
            </w:r>
          </w:p>
        </w:tc>
        <w:tc>
          <w:tcPr>
            <w:tcW w:w="2156" w:type="dxa"/>
            <w:tcBorders>
              <w:top w:val="single" w:sz="4" w:space="0" w:color="000000"/>
              <w:left w:val="single" w:sz="4" w:space="0" w:color="000000"/>
              <w:bottom w:val="single" w:sz="4" w:space="0" w:color="000000"/>
              <w:right w:val="single" w:sz="4" w:space="0" w:color="000000"/>
            </w:tcBorders>
          </w:tcPr>
          <w:p w14:paraId="4497FB77" w14:textId="79B0D3D0"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50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831</w:t>
            </w:r>
          </w:p>
        </w:tc>
      </w:tr>
      <w:tr w:rsidR="00F13C46" w:rsidRPr="0046263A" w14:paraId="7A3584B1"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66ADA60"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1982</w:t>
            </w:r>
          </w:p>
        </w:tc>
        <w:tc>
          <w:tcPr>
            <w:tcW w:w="2262" w:type="dxa"/>
            <w:tcBorders>
              <w:top w:val="single" w:sz="4" w:space="0" w:color="000000"/>
              <w:left w:val="single" w:sz="4" w:space="0" w:color="000000"/>
              <w:bottom w:val="single" w:sz="4" w:space="0" w:color="000000"/>
              <w:right w:val="single" w:sz="4" w:space="0" w:color="000000"/>
            </w:tcBorders>
          </w:tcPr>
          <w:p w14:paraId="5C487EAC" w14:textId="0480385C"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984</w:t>
            </w:r>
          </w:p>
        </w:tc>
        <w:tc>
          <w:tcPr>
            <w:tcW w:w="1419" w:type="dxa"/>
            <w:tcBorders>
              <w:top w:val="single" w:sz="4" w:space="0" w:color="000000"/>
              <w:left w:val="single" w:sz="4" w:space="0" w:color="000000"/>
              <w:bottom w:val="single" w:sz="4" w:space="0" w:color="000000"/>
              <w:right w:val="single" w:sz="4" w:space="0" w:color="000000"/>
            </w:tcBorders>
          </w:tcPr>
          <w:p w14:paraId="6430789B"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1260</w:t>
            </w:r>
          </w:p>
        </w:tc>
        <w:tc>
          <w:tcPr>
            <w:tcW w:w="2355" w:type="dxa"/>
            <w:tcBorders>
              <w:top w:val="single" w:sz="4" w:space="0" w:color="000000"/>
              <w:left w:val="single" w:sz="4" w:space="0" w:color="000000"/>
              <w:bottom w:val="single" w:sz="4" w:space="0" w:color="000000"/>
              <w:right w:val="single" w:sz="4" w:space="0" w:color="000000"/>
            </w:tcBorders>
          </w:tcPr>
          <w:p w14:paraId="328FB045" w14:textId="52FB87E0"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000</w:t>
            </w:r>
          </w:p>
        </w:tc>
        <w:tc>
          <w:tcPr>
            <w:tcW w:w="2156" w:type="dxa"/>
            <w:tcBorders>
              <w:top w:val="single" w:sz="4" w:space="0" w:color="000000"/>
              <w:left w:val="single" w:sz="4" w:space="0" w:color="000000"/>
              <w:bottom w:val="single" w:sz="4" w:space="0" w:color="000000"/>
              <w:right w:val="single" w:sz="4" w:space="0" w:color="000000"/>
            </w:tcBorders>
          </w:tcPr>
          <w:p w14:paraId="4D6A185D" w14:textId="09A54406"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60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259</w:t>
            </w:r>
          </w:p>
        </w:tc>
      </w:tr>
      <w:tr w:rsidR="00F13C46" w:rsidRPr="0046263A" w14:paraId="2CBE9EDA" w14:textId="77777777" w:rsidTr="00494B18">
        <w:trPr>
          <w:trHeight w:hRule="exact" w:val="310"/>
        </w:trPr>
        <w:tc>
          <w:tcPr>
            <w:tcW w:w="1339" w:type="dxa"/>
            <w:tcBorders>
              <w:top w:val="single" w:sz="10" w:space="0" w:color="B8CCE3"/>
              <w:left w:val="single" w:sz="4" w:space="0" w:color="000000"/>
              <w:bottom w:val="single" w:sz="11" w:space="0" w:color="B8CCE3"/>
              <w:right w:val="single" w:sz="4" w:space="0" w:color="000000"/>
            </w:tcBorders>
            <w:shd w:val="clear" w:color="auto" w:fill="B8CCE3"/>
          </w:tcPr>
          <w:p w14:paraId="7230837E" w14:textId="77777777" w:rsidR="00F13C46" w:rsidRPr="0046263A" w:rsidRDefault="00F13C46" w:rsidP="00F13C46">
            <w:pPr>
              <w:kinsoku w:val="0"/>
              <w:overflowPunct w:val="0"/>
              <w:autoSpaceDE w:val="0"/>
              <w:autoSpaceDN w:val="0"/>
              <w:adjustRightInd w:val="0"/>
              <w:spacing w:before="7" w:after="0" w:line="275" w:lineRule="exact"/>
              <w:ind w:left="423"/>
              <w:rPr>
                <w:rFonts w:ascii="Times New Roman" w:hAnsi="Times New Roman" w:cs="Times New Roman"/>
                <w:sz w:val="24"/>
                <w:szCs w:val="24"/>
              </w:rPr>
            </w:pPr>
            <w:r w:rsidRPr="0046263A">
              <w:rPr>
                <w:rFonts w:ascii="Times New Roman" w:hAnsi="Times New Roman" w:cs="Times New Roman"/>
                <w:sz w:val="24"/>
                <w:szCs w:val="24"/>
              </w:rPr>
              <w:t>1983</w:t>
            </w:r>
          </w:p>
        </w:tc>
        <w:tc>
          <w:tcPr>
            <w:tcW w:w="2262" w:type="dxa"/>
            <w:tcBorders>
              <w:top w:val="single" w:sz="4" w:space="0" w:color="000000"/>
              <w:left w:val="single" w:sz="4" w:space="0" w:color="000000"/>
              <w:bottom w:val="single" w:sz="4" w:space="0" w:color="000000"/>
              <w:right w:val="single" w:sz="4" w:space="0" w:color="000000"/>
            </w:tcBorders>
          </w:tcPr>
          <w:p w14:paraId="4A316917" w14:textId="5A3D841E"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096</w:t>
            </w:r>
          </w:p>
        </w:tc>
        <w:tc>
          <w:tcPr>
            <w:tcW w:w="1419" w:type="dxa"/>
            <w:tcBorders>
              <w:top w:val="single" w:sz="4" w:space="0" w:color="000000"/>
              <w:left w:val="single" w:sz="4" w:space="0" w:color="000000"/>
              <w:bottom w:val="single" w:sz="4" w:space="0" w:color="000000"/>
              <w:right w:val="single" w:sz="4" w:space="0" w:color="000000"/>
            </w:tcBorders>
          </w:tcPr>
          <w:p w14:paraId="64997BFB" w14:textId="77777777" w:rsidR="00F13C46" w:rsidRPr="0046263A" w:rsidRDefault="00F13C46" w:rsidP="00F13C46">
            <w:pPr>
              <w:kinsoku w:val="0"/>
              <w:overflowPunct w:val="0"/>
              <w:autoSpaceDE w:val="0"/>
              <w:autoSpaceDN w:val="0"/>
              <w:adjustRightInd w:val="0"/>
              <w:spacing w:before="3" w:after="0" w:line="240" w:lineRule="auto"/>
              <w:ind w:left="502" w:right="505"/>
              <w:jc w:val="center"/>
              <w:rPr>
                <w:rFonts w:ascii="Times New Roman" w:hAnsi="Times New Roman" w:cs="Times New Roman"/>
                <w:sz w:val="24"/>
                <w:szCs w:val="24"/>
              </w:rPr>
            </w:pPr>
            <w:r w:rsidRPr="0046263A">
              <w:rPr>
                <w:rFonts w:ascii="Times New Roman" w:hAnsi="Times New Roman" w:cs="Times New Roman"/>
                <w:sz w:val="24"/>
                <w:szCs w:val="24"/>
              </w:rPr>
              <w:t>830</w:t>
            </w:r>
          </w:p>
        </w:tc>
        <w:tc>
          <w:tcPr>
            <w:tcW w:w="2355" w:type="dxa"/>
            <w:tcBorders>
              <w:top w:val="single" w:sz="4" w:space="0" w:color="000000"/>
              <w:left w:val="single" w:sz="4" w:space="0" w:color="000000"/>
              <w:bottom w:val="single" w:sz="4" w:space="0" w:color="000000"/>
              <w:right w:val="single" w:sz="4" w:space="0" w:color="000000"/>
            </w:tcBorders>
          </w:tcPr>
          <w:p w14:paraId="6F364A36" w14:textId="73605D9D"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490</w:t>
            </w:r>
          </w:p>
        </w:tc>
        <w:tc>
          <w:tcPr>
            <w:tcW w:w="2156" w:type="dxa"/>
            <w:tcBorders>
              <w:top w:val="single" w:sz="4" w:space="0" w:color="000000"/>
              <w:left w:val="single" w:sz="4" w:space="0" w:color="000000"/>
              <w:bottom w:val="single" w:sz="4" w:space="0" w:color="000000"/>
              <w:right w:val="single" w:sz="4" w:space="0" w:color="000000"/>
            </w:tcBorders>
          </w:tcPr>
          <w:p w14:paraId="10C9E764" w14:textId="4815FCEF"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58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757</w:t>
            </w:r>
          </w:p>
        </w:tc>
      </w:tr>
      <w:tr w:rsidR="00F13C46" w:rsidRPr="0046263A" w14:paraId="502AE27C" w14:textId="77777777" w:rsidTr="00494B18">
        <w:trPr>
          <w:trHeight w:hRule="exact" w:val="310"/>
        </w:trPr>
        <w:tc>
          <w:tcPr>
            <w:tcW w:w="1339" w:type="dxa"/>
            <w:tcBorders>
              <w:top w:val="single" w:sz="11" w:space="0" w:color="B8CCE3"/>
              <w:left w:val="single" w:sz="4" w:space="0" w:color="000000"/>
              <w:bottom w:val="single" w:sz="10" w:space="0" w:color="B8CCE3"/>
              <w:right w:val="single" w:sz="4" w:space="0" w:color="000000"/>
            </w:tcBorders>
            <w:shd w:val="clear" w:color="auto" w:fill="B8CCE3"/>
          </w:tcPr>
          <w:p w14:paraId="27E0DB87" w14:textId="77777777" w:rsidR="00F13C46" w:rsidRPr="0046263A" w:rsidRDefault="00F13C46" w:rsidP="00F13C46">
            <w:pPr>
              <w:kinsoku w:val="0"/>
              <w:overflowPunct w:val="0"/>
              <w:autoSpaceDE w:val="0"/>
              <w:autoSpaceDN w:val="0"/>
              <w:adjustRightInd w:val="0"/>
              <w:spacing w:before="9" w:after="0" w:line="273" w:lineRule="exact"/>
              <w:ind w:left="423"/>
              <w:rPr>
                <w:rFonts w:ascii="Times New Roman" w:hAnsi="Times New Roman" w:cs="Times New Roman"/>
                <w:sz w:val="24"/>
                <w:szCs w:val="24"/>
              </w:rPr>
            </w:pPr>
            <w:r w:rsidRPr="0046263A">
              <w:rPr>
                <w:rFonts w:ascii="Times New Roman" w:hAnsi="Times New Roman" w:cs="Times New Roman"/>
                <w:sz w:val="24"/>
                <w:szCs w:val="24"/>
              </w:rPr>
              <w:t>1984</w:t>
            </w:r>
          </w:p>
        </w:tc>
        <w:tc>
          <w:tcPr>
            <w:tcW w:w="2262" w:type="dxa"/>
            <w:tcBorders>
              <w:top w:val="single" w:sz="4" w:space="0" w:color="000000"/>
              <w:left w:val="single" w:sz="4" w:space="0" w:color="000000"/>
              <w:bottom w:val="single" w:sz="4" w:space="0" w:color="000000"/>
              <w:right w:val="single" w:sz="4" w:space="0" w:color="000000"/>
            </w:tcBorders>
          </w:tcPr>
          <w:p w14:paraId="785284B5" w14:textId="4449A034"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923</w:t>
            </w:r>
          </w:p>
        </w:tc>
        <w:tc>
          <w:tcPr>
            <w:tcW w:w="1419" w:type="dxa"/>
            <w:tcBorders>
              <w:top w:val="single" w:sz="4" w:space="0" w:color="000000"/>
              <w:left w:val="single" w:sz="4" w:space="0" w:color="000000"/>
              <w:bottom w:val="single" w:sz="4" w:space="0" w:color="000000"/>
              <w:right w:val="single" w:sz="4" w:space="0" w:color="000000"/>
            </w:tcBorders>
          </w:tcPr>
          <w:p w14:paraId="10BA1C94"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1185</w:t>
            </w:r>
          </w:p>
        </w:tc>
        <w:tc>
          <w:tcPr>
            <w:tcW w:w="2355" w:type="dxa"/>
            <w:tcBorders>
              <w:top w:val="single" w:sz="4" w:space="0" w:color="000000"/>
              <w:left w:val="single" w:sz="4" w:space="0" w:color="000000"/>
              <w:bottom w:val="single" w:sz="4" w:space="0" w:color="000000"/>
              <w:right w:val="single" w:sz="4" w:space="0" w:color="000000"/>
            </w:tcBorders>
          </w:tcPr>
          <w:p w14:paraId="4EE700F4" w14:textId="7FCE5BE4"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719</w:t>
            </w:r>
          </w:p>
        </w:tc>
        <w:tc>
          <w:tcPr>
            <w:tcW w:w="2156" w:type="dxa"/>
            <w:tcBorders>
              <w:top w:val="single" w:sz="4" w:space="0" w:color="000000"/>
              <w:left w:val="single" w:sz="4" w:space="0" w:color="000000"/>
              <w:bottom w:val="single" w:sz="4" w:space="0" w:color="000000"/>
              <w:right w:val="single" w:sz="4" w:space="0" w:color="000000"/>
            </w:tcBorders>
          </w:tcPr>
          <w:p w14:paraId="0F1C6A68" w14:textId="0BF1D9DC"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53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692</w:t>
            </w:r>
          </w:p>
        </w:tc>
      </w:tr>
      <w:tr w:rsidR="00F13C46" w:rsidRPr="0046263A" w14:paraId="01941173"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183F8C8F" w14:textId="77777777" w:rsidR="00F13C46" w:rsidRPr="0046263A" w:rsidRDefault="00F13C46" w:rsidP="00F13C46">
            <w:pPr>
              <w:kinsoku w:val="0"/>
              <w:overflowPunct w:val="0"/>
              <w:autoSpaceDE w:val="0"/>
              <w:autoSpaceDN w:val="0"/>
              <w:adjustRightInd w:val="0"/>
              <w:spacing w:before="10"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1985</w:t>
            </w:r>
          </w:p>
        </w:tc>
        <w:tc>
          <w:tcPr>
            <w:tcW w:w="2262" w:type="dxa"/>
            <w:tcBorders>
              <w:top w:val="single" w:sz="4" w:space="0" w:color="000000"/>
              <w:left w:val="single" w:sz="4" w:space="0" w:color="000000"/>
              <w:bottom w:val="single" w:sz="4" w:space="0" w:color="000000"/>
              <w:right w:val="single" w:sz="4" w:space="0" w:color="000000"/>
            </w:tcBorders>
          </w:tcPr>
          <w:p w14:paraId="590017CC" w14:textId="5A3FB37E"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505</w:t>
            </w:r>
          </w:p>
        </w:tc>
        <w:tc>
          <w:tcPr>
            <w:tcW w:w="1419" w:type="dxa"/>
            <w:tcBorders>
              <w:top w:val="single" w:sz="4" w:space="0" w:color="000000"/>
              <w:left w:val="single" w:sz="4" w:space="0" w:color="000000"/>
              <w:bottom w:val="single" w:sz="4" w:space="0" w:color="000000"/>
              <w:right w:val="single" w:sz="4" w:space="0" w:color="000000"/>
            </w:tcBorders>
          </w:tcPr>
          <w:p w14:paraId="739DE2BE"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1078</w:t>
            </w:r>
          </w:p>
        </w:tc>
        <w:tc>
          <w:tcPr>
            <w:tcW w:w="2355" w:type="dxa"/>
            <w:tcBorders>
              <w:top w:val="single" w:sz="4" w:space="0" w:color="000000"/>
              <w:left w:val="single" w:sz="4" w:space="0" w:color="000000"/>
              <w:bottom w:val="single" w:sz="4" w:space="0" w:color="000000"/>
              <w:right w:val="single" w:sz="4" w:space="0" w:color="000000"/>
            </w:tcBorders>
          </w:tcPr>
          <w:p w14:paraId="0B1099F9" w14:textId="0F829C37"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728</w:t>
            </w:r>
          </w:p>
        </w:tc>
        <w:tc>
          <w:tcPr>
            <w:tcW w:w="2156" w:type="dxa"/>
            <w:tcBorders>
              <w:top w:val="single" w:sz="4" w:space="0" w:color="000000"/>
              <w:left w:val="single" w:sz="4" w:space="0" w:color="000000"/>
              <w:bottom w:val="single" w:sz="4" w:space="0" w:color="000000"/>
              <w:right w:val="single" w:sz="4" w:space="0" w:color="000000"/>
            </w:tcBorders>
          </w:tcPr>
          <w:p w14:paraId="16EF9E2E" w14:textId="150E532C"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71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033</w:t>
            </w:r>
          </w:p>
        </w:tc>
      </w:tr>
      <w:tr w:rsidR="00F13C46" w:rsidRPr="0046263A" w14:paraId="2AD4D9DE"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286E07E0"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1986</w:t>
            </w:r>
          </w:p>
        </w:tc>
        <w:tc>
          <w:tcPr>
            <w:tcW w:w="2262" w:type="dxa"/>
            <w:tcBorders>
              <w:top w:val="single" w:sz="4" w:space="0" w:color="000000"/>
              <w:left w:val="single" w:sz="4" w:space="0" w:color="000000"/>
              <w:bottom w:val="single" w:sz="4" w:space="0" w:color="000000"/>
              <w:right w:val="single" w:sz="4" w:space="0" w:color="000000"/>
            </w:tcBorders>
          </w:tcPr>
          <w:p w14:paraId="2030DE77" w14:textId="1EB40EE3"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30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216</w:t>
            </w:r>
          </w:p>
        </w:tc>
        <w:tc>
          <w:tcPr>
            <w:tcW w:w="1419" w:type="dxa"/>
            <w:tcBorders>
              <w:top w:val="single" w:sz="4" w:space="0" w:color="000000"/>
              <w:left w:val="single" w:sz="4" w:space="0" w:color="000000"/>
              <w:bottom w:val="single" w:sz="4" w:space="0" w:color="000000"/>
              <w:right w:val="single" w:sz="4" w:space="0" w:color="000000"/>
            </w:tcBorders>
          </w:tcPr>
          <w:p w14:paraId="0DD34227"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1159</w:t>
            </w:r>
          </w:p>
        </w:tc>
        <w:tc>
          <w:tcPr>
            <w:tcW w:w="2355" w:type="dxa"/>
            <w:tcBorders>
              <w:top w:val="single" w:sz="4" w:space="0" w:color="000000"/>
              <w:left w:val="single" w:sz="4" w:space="0" w:color="000000"/>
              <w:bottom w:val="single" w:sz="4" w:space="0" w:color="000000"/>
              <w:right w:val="single" w:sz="4" w:space="0" w:color="000000"/>
            </w:tcBorders>
          </w:tcPr>
          <w:p w14:paraId="7C9D95DD" w14:textId="0DA572C1"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020</w:t>
            </w:r>
          </w:p>
        </w:tc>
        <w:tc>
          <w:tcPr>
            <w:tcW w:w="2156" w:type="dxa"/>
            <w:tcBorders>
              <w:top w:val="single" w:sz="4" w:space="0" w:color="000000"/>
              <w:left w:val="single" w:sz="4" w:space="0" w:color="000000"/>
              <w:bottom w:val="single" w:sz="4" w:space="0" w:color="000000"/>
              <w:right w:val="single" w:sz="4" w:space="0" w:color="000000"/>
            </w:tcBorders>
          </w:tcPr>
          <w:p w14:paraId="448B309D" w14:textId="58753745"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80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256</w:t>
            </w:r>
          </w:p>
        </w:tc>
      </w:tr>
      <w:tr w:rsidR="00F13C46" w:rsidRPr="0046263A" w14:paraId="7A6B80A7"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42B6E387"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1987</w:t>
            </w:r>
          </w:p>
        </w:tc>
        <w:tc>
          <w:tcPr>
            <w:tcW w:w="2262" w:type="dxa"/>
            <w:tcBorders>
              <w:top w:val="single" w:sz="4" w:space="0" w:color="000000"/>
              <w:left w:val="single" w:sz="4" w:space="0" w:color="000000"/>
              <w:bottom w:val="single" w:sz="4" w:space="0" w:color="000000"/>
              <w:right w:val="single" w:sz="4" w:space="0" w:color="000000"/>
            </w:tcBorders>
          </w:tcPr>
          <w:p w14:paraId="7D438FA0" w14:textId="675E78D5"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465</w:t>
            </w:r>
          </w:p>
        </w:tc>
        <w:tc>
          <w:tcPr>
            <w:tcW w:w="1419" w:type="dxa"/>
            <w:tcBorders>
              <w:top w:val="single" w:sz="4" w:space="0" w:color="000000"/>
              <w:left w:val="single" w:sz="4" w:space="0" w:color="000000"/>
              <w:bottom w:val="single" w:sz="4" w:space="0" w:color="000000"/>
              <w:right w:val="single" w:sz="4" w:space="0" w:color="000000"/>
            </w:tcBorders>
          </w:tcPr>
          <w:p w14:paraId="23E9E84F"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1125</w:t>
            </w:r>
          </w:p>
        </w:tc>
        <w:tc>
          <w:tcPr>
            <w:tcW w:w="2355" w:type="dxa"/>
            <w:tcBorders>
              <w:top w:val="single" w:sz="4" w:space="0" w:color="000000"/>
              <w:left w:val="single" w:sz="4" w:space="0" w:color="000000"/>
              <w:bottom w:val="single" w:sz="4" w:space="0" w:color="000000"/>
              <w:right w:val="single" w:sz="4" w:space="0" w:color="000000"/>
            </w:tcBorders>
          </w:tcPr>
          <w:p w14:paraId="5F81E9DA" w14:textId="12E980A4"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648</w:t>
            </w:r>
          </w:p>
        </w:tc>
        <w:tc>
          <w:tcPr>
            <w:tcW w:w="2156" w:type="dxa"/>
            <w:tcBorders>
              <w:top w:val="single" w:sz="4" w:space="0" w:color="000000"/>
              <w:left w:val="single" w:sz="4" w:space="0" w:color="000000"/>
              <w:bottom w:val="single" w:sz="4" w:space="0" w:color="000000"/>
              <w:right w:val="single" w:sz="4" w:space="0" w:color="000000"/>
            </w:tcBorders>
          </w:tcPr>
          <w:p w14:paraId="15F53128" w14:textId="6A45561D"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57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826</w:t>
            </w:r>
          </w:p>
        </w:tc>
      </w:tr>
      <w:tr w:rsidR="00F13C46" w:rsidRPr="0046263A" w14:paraId="1F5692D7"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9337E8F"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1988</w:t>
            </w:r>
          </w:p>
        </w:tc>
        <w:tc>
          <w:tcPr>
            <w:tcW w:w="2262" w:type="dxa"/>
            <w:tcBorders>
              <w:top w:val="single" w:sz="4" w:space="0" w:color="000000"/>
              <w:left w:val="single" w:sz="4" w:space="0" w:color="000000"/>
              <w:bottom w:val="single" w:sz="4" w:space="0" w:color="000000"/>
              <w:right w:val="single" w:sz="4" w:space="0" w:color="000000"/>
            </w:tcBorders>
          </w:tcPr>
          <w:p w14:paraId="178AD90B" w14:textId="108BB14F"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534</w:t>
            </w:r>
          </w:p>
        </w:tc>
        <w:tc>
          <w:tcPr>
            <w:tcW w:w="1419" w:type="dxa"/>
            <w:tcBorders>
              <w:top w:val="single" w:sz="4" w:space="0" w:color="000000"/>
              <w:left w:val="single" w:sz="4" w:space="0" w:color="000000"/>
              <w:bottom w:val="single" w:sz="4" w:space="0" w:color="000000"/>
              <w:right w:val="single" w:sz="4" w:space="0" w:color="000000"/>
            </w:tcBorders>
          </w:tcPr>
          <w:p w14:paraId="44B52B1A"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1201</w:t>
            </w:r>
          </w:p>
        </w:tc>
        <w:tc>
          <w:tcPr>
            <w:tcW w:w="2355" w:type="dxa"/>
            <w:tcBorders>
              <w:top w:val="single" w:sz="4" w:space="0" w:color="000000"/>
              <w:left w:val="single" w:sz="4" w:space="0" w:color="000000"/>
              <w:bottom w:val="single" w:sz="4" w:space="0" w:color="000000"/>
              <w:right w:val="single" w:sz="4" w:space="0" w:color="000000"/>
            </w:tcBorders>
          </w:tcPr>
          <w:p w14:paraId="75434F72" w14:textId="3CD3D771"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259</w:t>
            </w:r>
          </w:p>
        </w:tc>
        <w:tc>
          <w:tcPr>
            <w:tcW w:w="2156" w:type="dxa"/>
            <w:tcBorders>
              <w:top w:val="single" w:sz="4" w:space="0" w:color="000000"/>
              <w:left w:val="single" w:sz="4" w:space="0" w:color="000000"/>
              <w:bottom w:val="single" w:sz="4" w:space="0" w:color="000000"/>
              <w:right w:val="single" w:sz="4" w:space="0" w:color="000000"/>
            </w:tcBorders>
          </w:tcPr>
          <w:p w14:paraId="324BC1CD" w14:textId="4E32854E"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54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440</w:t>
            </w:r>
          </w:p>
        </w:tc>
      </w:tr>
      <w:tr w:rsidR="00F13C46" w:rsidRPr="0046263A" w14:paraId="4B7DEC5D" w14:textId="77777777" w:rsidTr="00494B18">
        <w:trPr>
          <w:trHeight w:hRule="exact" w:val="310"/>
        </w:trPr>
        <w:tc>
          <w:tcPr>
            <w:tcW w:w="1339" w:type="dxa"/>
            <w:tcBorders>
              <w:top w:val="single" w:sz="10" w:space="0" w:color="B8CCE3"/>
              <w:left w:val="single" w:sz="4" w:space="0" w:color="000000"/>
              <w:bottom w:val="single" w:sz="11" w:space="0" w:color="B8CCE3"/>
              <w:right w:val="single" w:sz="4" w:space="0" w:color="000000"/>
            </w:tcBorders>
            <w:shd w:val="clear" w:color="auto" w:fill="B8CCE3"/>
          </w:tcPr>
          <w:p w14:paraId="574C12E1" w14:textId="77777777" w:rsidR="00F13C46" w:rsidRPr="0046263A" w:rsidRDefault="00F13C46" w:rsidP="00F13C46">
            <w:pPr>
              <w:kinsoku w:val="0"/>
              <w:overflowPunct w:val="0"/>
              <w:autoSpaceDE w:val="0"/>
              <w:autoSpaceDN w:val="0"/>
              <w:adjustRightInd w:val="0"/>
              <w:spacing w:before="7" w:after="0" w:line="275" w:lineRule="exact"/>
              <w:ind w:left="423"/>
              <w:rPr>
                <w:rFonts w:ascii="Times New Roman" w:hAnsi="Times New Roman" w:cs="Times New Roman"/>
                <w:sz w:val="24"/>
                <w:szCs w:val="24"/>
              </w:rPr>
            </w:pPr>
            <w:r w:rsidRPr="0046263A">
              <w:rPr>
                <w:rFonts w:ascii="Times New Roman" w:hAnsi="Times New Roman" w:cs="Times New Roman"/>
                <w:sz w:val="24"/>
                <w:szCs w:val="24"/>
              </w:rPr>
              <w:t>1989</w:t>
            </w:r>
          </w:p>
        </w:tc>
        <w:tc>
          <w:tcPr>
            <w:tcW w:w="2262" w:type="dxa"/>
            <w:tcBorders>
              <w:top w:val="single" w:sz="4" w:space="0" w:color="000000"/>
              <w:left w:val="single" w:sz="4" w:space="0" w:color="000000"/>
              <w:bottom w:val="single" w:sz="4" w:space="0" w:color="000000"/>
              <w:right w:val="single" w:sz="4" w:space="0" w:color="000000"/>
            </w:tcBorders>
          </w:tcPr>
          <w:p w14:paraId="1C7D143D" w14:textId="494A0330"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456</w:t>
            </w:r>
          </w:p>
        </w:tc>
        <w:tc>
          <w:tcPr>
            <w:tcW w:w="1419" w:type="dxa"/>
            <w:tcBorders>
              <w:top w:val="single" w:sz="4" w:space="0" w:color="000000"/>
              <w:left w:val="single" w:sz="4" w:space="0" w:color="000000"/>
              <w:bottom w:val="single" w:sz="4" w:space="0" w:color="000000"/>
              <w:right w:val="single" w:sz="4" w:space="0" w:color="000000"/>
            </w:tcBorders>
          </w:tcPr>
          <w:p w14:paraId="057E1B1E"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1126</w:t>
            </w:r>
          </w:p>
        </w:tc>
        <w:tc>
          <w:tcPr>
            <w:tcW w:w="2355" w:type="dxa"/>
            <w:tcBorders>
              <w:top w:val="single" w:sz="4" w:space="0" w:color="000000"/>
              <w:left w:val="single" w:sz="4" w:space="0" w:color="000000"/>
              <w:bottom w:val="single" w:sz="4" w:space="0" w:color="000000"/>
              <w:right w:val="single" w:sz="4" w:space="0" w:color="000000"/>
            </w:tcBorders>
          </w:tcPr>
          <w:p w14:paraId="51E2EECB" w14:textId="6E35FC3C"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537</w:t>
            </w:r>
          </w:p>
        </w:tc>
        <w:tc>
          <w:tcPr>
            <w:tcW w:w="2156" w:type="dxa"/>
            <w:tcBorders>
              <w:top w:val="single" w:sz="4" w:space="0" w:color="000000"/>
              <w:left w:val="single" w:sz="4" w:space="0" w:color="000000"/>
              <w:bottom w:val="single" w:sz="4" w:space="0" w:color="000000"/>
              <w:right w:val="single" w:sz="4" w:space="0" w:color="000000"/>
            </w:tcBorders>
          </w:tcPr>
          <w:p w14:paraId="09EFB1A0" w14:textId="06F8AC19"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49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135</w:t>
            </w:r>
          </w:p>
        </w:tc>
      </w:tr>
      <w:tr w:rsidR="00F13C46" w:rsidRPr="0046263A" w14:paraId="775903EF" w14:textId="77777777" w:rsidTr="00494B18">
        <w:trPr>
          <w:trHeight w:hRule="exact" w:val="310"/>
        </w:trPr>
        <w:tc>
          <w:tcPr>
            <w:tcW w:w="1339" w:type="dxa"/>
            <w:tcBorders>
              <w:top w:val="single" w:sz="11" w:space="0" w:color="B8CCE3"/>
              <w:left w:val="single" w:sz="4" w:space="0" w:color="000000"/>
              <w:bottom w:val="single" w:sz="10" w:space="0" w:color="B8CCE3"/>
              <w:right w:val="single" w:sz="4" w:space="0" w:color="000000"/>
            </w:tcBorders>
            <w:shd w:val="clear" w:color="auto" w:fill="B8CCE3"/>
          </w:tcPr>
          <w:p w14:paraId="38E19031" w14:textId="77777777" w:rsidR="00F13C46" w:rsidRPr="0046263A" w:rsidRDefault="00F13C46" w:rsidP="00F13C46">
            <w:pPr>
              <w:kinsoku w:val="0"/>
              <w:overflowPunct w:val="0"/>
              <w:autoSpaceDE w:val="0"/>
              <w:autoSpaceDN w:val="0"/>
              <w:adjustRightInd w:val="0"/>
              <w:spacing w:before="9" w:after="0" w:line="273" w:lineRule="exact"/>
              <w:ind w:left="423"/>
              <w:rPr>
                <w:rFonts w:ascii="Times New Roman" w:hAnsi="Times New Roman" w:cs="Times New Roman"/>
                <w:sz w:val="24"/>
                <w:szCs w:val="24"/>
              </w:rPr>
            </w:pPr>
            <w:r w:rsidRPr="0046263A">
              <w:rPr>
                <w:rFonts w:ascii="Times New Roman" w:hAnsi="Times New Roman" w:cs="Times New Roman"/>
                <w:sz w:val="24"/>
                <w:szCs w:val="24"/>
              </w:rPr>
              <w:t>1990</w:t>
            </w:r>
          </w:p>
        </w:tc>
        <w:tc>
          <w:tcPr>
            <w:tcW w:w="2262" w:type="dxa"/>
            <w:tcBorders>
              <w:top w:val="single" w:sz="4" w:space="0" w:color="000000"/>
              <w:left w:val="single" w:sz="4" w:space="0" w:color="000000"/>
              <w:bottom w:val="single" w:sz="4" w:space="0" w:color="000000"/>
              <w:right w:val="single" w:sz="4" w:space="0" w:color="000000"/>
            </w:tcBorders>
          </w:tcPr>
          <w:p w14:paraId="40656A90" w14:textId="56C515EE"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825</w:t>
            </w:r>
          </w:p>
        </w:tc>
        <w:tc>
          <w:tcPr>
            <w:tcW w:w="1419" w:type="dxa"/>
            <w:tcBorders>
              <w:top w:val="single" w:sz="4" w:space="0" w:color="000000"/>
              <w:left w:val="single" w:sz="4" w:space="0" w:color="000000"/>
              <w:bottom w:val="single" w:sz="4" w:space="0" w:color="000000"/>
              <w:right w:val="single" w:sz="4" w:space="0" w:color="000000"/>
            </w:tcBorders>
          </w:tcPr>
          <w:p w14:paraId="0DB5EA16" w14:textId="77777777" w:rsidR="00F13C46" w:rsidRPr="0046263A" w:rsidRDefault="00F13C46" w:rsidP="00F13C46">
            <w:pPr>
              <w:kinsoku w:val="0"/>
              <w:overflowPunct w:val="0"/>
              <w:autoSpaceDE w:val="0"/>
              <w:autoSpaceDN w:val="0"/>
              <w:adjustRightInd w:val="0"/>
              <w:spacing w:before="5" w:after="0" w:line="240" w:lineRule="auto"/>
              <w:ind w:left="502" w:right="505"/>
              <w:jc w:val="center"/>
              <w:rPr>
                <w:rFonts w:ascii="Times New Roman" w:hAnsi="Times New Roman" w:cs="Times New Roman"/>
                <w:sz w:val="24"/>
                <w:szCs w:val="24"/>
              </w:rPr>
            </w:pPr>
            <w:r w:rsidRPr="0046263A">
              <w:rPr>
                <w:rFonts w:ascii="Times New Roman" w:hAnsi="Times New Roman" w:cs="Times New Roman"/>
                <w:sz w:val="24"/>
                <w:szCs w:val="24"/>
              </w:rPr>
              <w:t>790</w:t>
            </w:r>
          </w:p>
        </w:tc>
        <w:tc>
          <w:tcPr>
            <w:tcW w:w="2355" w:type="dxa"/>
            <w:tcBorders>
              <w:top w:val="single" w:sz="4" w:space="0" w:color="000000"/>
              <w:left w:val="single" w:sz="4" w:space="0" w:color="000000"/>
              <w:bottom w:val="single" w:sz="4" w:space="0" w:color="000000"/>
              <w:right w:val="single" w:sz="4" w:space="0" w:color="000000"/>
            </w:tcBorders>
          </w:tcPr>
          <w:p w14:paraId="16E20451" w14:textId="1C2D1F56"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452</w:t>
            </w:r>
          </w:p>
        </w:tc>
        <w:tc>
          <w:tcPr>
            <w:tcW w:w="2156" w:type="dxa"/>
            <w:tcBorders>
              <w:top w:val="single" w:sz="4" w:space="0" w:color="000000"/>
              <w:left w:val="single" w:sz="4" w:space="0" w:color="000000"/>
              <w:bottom w:val="single" w:sz="4" w:space="0" w:color="000000"/>
              <w:right w:val="single" w:sz="4" w:space="0" w:color="000000"/>
            </w:tcBorders>
          </w:tcPr>
          <w:p w14:paraId="77CC6559" w14:textId="4296AB65"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809</w:t>
            </w:r>
          </w:p>
        </w:tc>
      </w:tr>
      <w:tr w:rsidR="00F13C46" w:rsidRPr="0046263A" w14:paraId="7AF4277C"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2CF8EABA" w14:textId="77777777" w:rsidR="00F13C46" w:rsidRPr="0046263A" w:rsidRDefault="00F13C46" w:rsidP="00F13C46">
            <w:pPr>
              <w:kinsoku w:val="0"/>
              <w:overflowPunct w:val="0"/>
              <w:autoSpaceDE w:val="0"/>
              <w:autoSpaceDN w:val="0"/>
              <w:adjustRightInd w:val="0"/>
              <w:spacing w:before="10"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1991</w:t>
            </w:r>
          </w:p>
        </w:tc>
        <w:tc>
          <w:tcPr>
            <w:tcW w:w="2262" w:type="dxa"/>
            <w:tcBorders>
              <w:top w:val="single" w:sz="4" w:space="0" w:color="000000"/>
              <w:left w:val="single" w:sz="4" w:space="0" w:color="000000"/>
              <w:bottom w:val="single" w:sz="4" w:space="0" w:color="000000"/>
              <w:right w:val="single" w:sz="4" w:space="0" w:color="000000"/>
            </w:tcBorders>
          </w:tcPr>
          <w:p w14:paraId="6451A1A2" w14:textId="7D9FB4D8"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324</w:t>
            </w:r>
          </w:p>
        </w:tc>
        <w:tc>
          <w:tcPr>
            <w:tcW w:w="1419" w:type="dxa"/>
            <w:tcBorders>
              <w:top w:val="single" w:sz="4" w:space="0" w:color="000000"/>
              <w:left w:val="single" w:sz="4" w:space="0" w:color="000000"/>
              <w:bottom w:val="single" w:sz="4" w:space="0" w:color="000000"/>
              <w:right w:val="single" w:sz="4" w:space="0" w:color="000000"/>
            </w:tcBorders>
          </w:tcPr>
          <w:p w14:paraId="2AB2A94E"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1375</w:t>
            </w:r>
          </w:p>
        </w:tc>
        <w:tc>
          <w:tcPr>
            <w:tcW w:w="2355" w:type="dxa"/>
            <w:tcBorders>
              <w:top w:val="single" w:sz="4" w:space="0" w:color="000000"/>
              <w:left w:val="single" w:sz="4" w:space="0" w:color="000000"/>
              <w:bottom w:val="single" w:sz="4" w:space="0" w:color="000000"/>
              <w:right w:val="single" w:sz="4" w:space="0" w:color="000000"/>
            </w:tcBorders>
          </w:tcPr>
          <w:p w14:paraId="2315ECEE" w14:textId="4F86DF56"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195</w:t>
            </w:r>
          </w:p>
        </w:tc>
        <w:tc>
          <w:tcPr>
            <w:tcW w:w="2156" w:type="dxa"/>
            <w:tcBorders>
              <w:top w:val="single" w:sz="4" w:space="0" w:color="000000"/>
              <w:left w:val="single" w:sz="4" w:space="0" w:color="000000"/>
              <w:bottom w:val="single" w:sz="4" w:space="0" w:color="000000"/>
              <w:right w:val="single" w:sz="4" w:space="0" w:color="000000"/>
            </w:tcBorders>
          </w:tcPr>
          <w:p w14:paraId="1B2F26E7" w14:textId="34CA3B58"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40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750</w:t>
            </w:r>
          </w:p>
        </w:tc>
      </w:tr>
      <w:tr w:rsidR="00F13C46" w:rsidRPr="0046263A" w14:paraId="4CAAC879"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39BA966" w14:textId="77777777" w:rsidR="00F13C46" w:rsidRPr="0046263A" w:rsidRDefault="00F13C46" w:rsidP="00F13C46">
            <w:pPr>
              <w:kinsoku w:val="0"/>
              <w:overflowPunct w:val="0"/>
              <w:autoSpaceDE w:val="0"/>
              <w:autoSpaceDN w:val="0"/>
              <w:adjustRightInd w:val="0"/>
              <w:spacing w:before="8"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1992</w:t>
            </w:r>
          </w:p>
        </w:tc>
        <w:tc>
          <w:tcPr>
            <w:tcW w:w="2262" w:type="dxa"/>
            <w:tcBorders>
              <w:top w:val="single" w:sz="4" w:space="0" w:color="000000"/>
              <w:left w:val="single" w:sz="4" w:space="0" w:color="000000"/>
              <w:bottom w:val="single" w:sz="4" w:space="0" w:color="000000"/>
              <w:right w:val="single" w:sz="4" w:space="0" w:color="000000"/>
            </w:tcBorders>
          </w:tcPr>
          <w:p w14:paraId="05BE7085" w14:textId="0E25C37E"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497</w:t>
            </w:r>
          </w:p>
        </w:tc>
        <w:tc>
          <w:tcPr>
            <w:tcW w:w="1419" w:type="dxa"/>
            <w:tcBorders>
              <w:top w:val="single" w:sz="4" w:space="0" w:color="000000"/>
              <w:left w:val="single" w:sz="4" w:space="0" w:color="000000"/>
              <w:bottom w:val="single" w:sz="4" w:space="0" w:color="000000"/>
              <w:right w:val="single" w:sz="4" w:space="0" w:color="000000"/>
            </w:tcBorders>
          </w:tcPr>
          <w:p w14:paraId="75EF5636"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1178</w:t>
            </w:r>
          </w:p>
        </w:tc>
        <w:tc>
          <w:tcPr>
            <w:tcW w:w="2355" w:type="dxa"/>
            <w:tcBorders>
              <w:top w:val="single" w:sz="4" w:space="0" w:color="000000"/>
              <w:left w:val="single" w:sz="4" w:space="0" w:color="000000"/>
              <w:bottom w:val="single" w:sz="4" w:space="0" w:color="000000"/>
              <w:right w:val="single" w:sz="4" w:space="0" w:color="000000"/>
            </w:tcBorders>
          </w:tcPr>
          <w:p w14:paraId="79CB42C9" w14:textId="28FA2312"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502</w:t>
            </w:r>
          </w:p>
        </w:tc>
        <w:tc>
          <w:tcPr>
            <w:tcW w:w="2156" w:type="dxa"/>
            <w:tcBorders>
              <w:top w:val="single" w:sz="4" w:space="0" w:color="000000"/>
              <w:left w:val="single" w:sz="4" w:space="0" w:color="000000"/>
              <w:bottom w:val="single" w:sz="4" w:space="0" w:color="000000"/>
              <w:right w:val="single" w:sz="4" w:space="0" w:color="000000"/>
            </w:tcBorders>
          </w:tcPr>
          <w:p w14:paraId="05CE0BE3" w14:textId="12B69842"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49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348</w:t>
            </w:r>
          </w:p>
        </w:tc>
      </w:tr>
      <w:tr w:rsidR="00F13C46" w:rsidRPr="0046263A" w14:paraId="754F59EC"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4ED9AEF6"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1993</w:t>
            </w:r>
          </w:p>
        </w:tc>
        <w:tc>
          <w:tcPr>
            <w:tcW w:w="2262" w:type="dxa"/>
            <w:tcBorders>
              <w:top w:val="single" w:sz="4" w:space="0" w:color="000000"/>
              <w:left w:val="single" w:sz="4" w:space="0" w:color="000000"/>
              <w:bottom w:val="single" w:sz="4" w:space="0" w:color="000000"/>
              <w:right w:val="single" w:sz="4" w:space="0" w:color="000000"/>
            </w:tcBorders>
          </w:tcPr>
          <w:p w14:paraId="1019E784" w14:textId="1EDD69D7"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373</w:t>
            </w:r>
          </w:p>
        </w:tc>
        <w:tc>
          <w:tcPr>
            <w:tcW w:w="1419" w:type="dxa"/>
            <w:tcBorders>
              <w:top w:val="single" w:sz="4" w:space="0" w:color="000000"/>
              <w:left w:val="single" w:sz="4" w:space="0" w:color="000000"/>
              <w:bottom w:val="single" w:sz="4" w:space="0" w:color="000000"/>
              <w:right w:val="single" w:sz="4" w:space="0" w:color="000000"/>
            </w:tcBorders>
          </w:tcPr>
          <w:p w14:paraId="4CD365C1"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1123</w:t>
            </w:r>
          </w:p>
        </w:tc>
        <w:tc>
          <w:tcPr>
            <w:tcW w:w="2355" w:type="dxa"/>
            <w:tcBorders>
              <w:top w:val="single" w:sz="4" w:space="0" w:color="000000"/>
              <w:left w:val="single" w:sz="4" w:space="0" w:color="000000"/>
              <w:bottom w:val="single" w:sz="4" w:space="0" w:color="000000"/>
              <w:right w:val="single" w:sz="4" w:space="0" w:color="000000"/>
            </w:tcBorders>
          </w:tcPr>
          <w:p w14:paraId="64F37CCB" w14:textId="3269E18F"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002</w:t>
            </w:r>
          </w:p>
        </w:tc>
        <w:tc>
          <w:tcPr>
            <w:tcW w:w="2156" w:type="dxa"/>
            <w:tcBorders>
              <w:top w:val="single" w:sz="4" w:space="0" w:color="000000"/>
              <w:left w:val="single" w:sz="4" w:space="0" w:color="000000"/>
              <w:bottom w:val="single" w:sz="4" w:space="0" w:color="000000"/>
              <w:right w:val="single" w:sz="4" w:space="0" w:color="000000"/>
            </w:tcBorders>
          </w:tcPr>
          <w:p w14:paraId="6C077639" w14:textId="36690EC2"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53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809</w:t>
            </w:r>
          </w:p>
        </w:tc>
      </w:tr>
      <w:tr w:rsidR="00F13C46" w:rsidRPr="0046263A" w14:paraId="2E7EFD64"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0399E43"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1994</w:t>
            </w:r>
          </w:p>
        </w:tc>
        <w:tc>
          <w:tcPr>
            <w:tcW w:w="2262" w:type="dxa"/>
            <w:tcBorders>
              <w:top w:val="single" w:sz="4" w:space="0" w:color="000000"/>
              <w:left w:val="single" w:sz="4" w:space="0" w:color="000000"/>
              <w:bottom w:val="single" w:sz="4" w:space="0" w:color="000000"/>
              <w:right w:val="single" w:sz="4" w:space="0" w:color="000000"/>
            </w:tcBorders>
          </w:tcPr>
          <w:p w14:paraId="3D7916A1" w14:textId="2F1A7125"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864</w:t>
            </w:r>
          </w:p>
        </w:tc>
        <w:tc>
          <w:tcPr>
            <w:tcW w:w="1419" w:type="dxa"/>
            <w:tcBorders>
              <w:top w:val="single" w:sz="4" w:space="0" w:color="000000"/>
              <w:left w:val="single" w:sz="4" w:space="0" w:color="000000"/>
              <w:bottom w:val="single" w:sz="4" w:space="0" w:color="000000"/>
              <w:right w:val="single" w:sz="4" w:space="0" w:color="000000"/>
            </w:tcBorders>
          </w:tcPr>
          <w:p w14:paraId="6965F15C"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1269</w:t>
            </w:r>
          </w:p>
        </w:tc>
        <w:tc>
          <w:tcPr>
            <w:tcW w:w="2355" w:type="dxa"/>
            <w:tcBorders>
              <w:top w:val="single" w:sz="4" w:space="0" w:color="000000"/>
              <w:left w:val="single" w:sz="4" w:space="0" w:color="000000"/>
              <w:bottom w:val="single" w:sz="4" w:space="0" w:color="000000"/>
              <w:right w:val="single" w:sz="4" w:space="0" w:color="000000"/>
            </w:tcBorders>
          </w:tcPr>
          <w:p w14:paraId="06E93A9B" w14:textId="2C536BF6"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862</w:t>
            </w:r>
          </w:p>
        </w:tc>
        <w:tc>
          <w:tcPr>
            <w:tcW w:w="2156" w:type="dxa"/>
            <w:tcBorders>
              <w:top w:val="single" w:sz="4" w:space="0" w:color="000000"/>
              <w:left w:val="single" w:sz="4" w:space="0" w:color="000000"/>
              <w:bottom w:val="single" w:sz="4" w:space="0" w:color="000000"/>
              <w:right w:val="single" w:sz="4" w:space="0" w:color="000000"/>
            </w:tcBorders>
          </w:tcPr>
          <w:p w14:paraId="3C79FA2A" w14:textId="6C394595"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416</w:t>
            </w:r>
          </w:p>
        </w:tc>
      </w:tr>
      <w:tr w:rsidR="00F13C46" w:rsidRPr="0046263A" w14:paraId="0DC986AA" w14:textId="77777777" w:rsidTr="00494B18">
        <w:trPr>
          <w:trHeight w:hRule="exact" w:val="310"/>
        </w:trPr>
        <w:tc>
          <w:tcPr>
            <w:tcW w:w="1339" w:type="dxa"/>
            <w:tcBorders>
              <w:top w:val="single" w:sz="10" w:space="0" w:color="B8CCE3"/>
              <w:left w:val="single" w:sz="4" w:space="0" w:color="000000"/>
              <w:bottom w:val="single" w:sz="11" w:space="0" w:color="B8CCE3"/>
              <w:right w:val="single" w:sz="4" w:space="0" w:color="000000"/>
            </w:tcBorders>
            <w:shd w:val="clear" w:color="auto" w:fill="B8CCE3"/>
          </w:tcPr>
          <w:p w14:paraId="58CBC0E4" w14:textId="77777777" w:rsidR="00F13C46" w:rsidRPr="0046263A" w:rsidRDefault="00F13C46" w:rsidP="00F13C46">
            <w:pPr>
              <w:kinsoku w:val="0"/>
              <w:overflowPunct w:val="0"/>
              <w:autoSpaceDE w:val="0"/>
              <w:autoSpaceDN w:val="0"/>
              <w:adjustRightInd w:val="0"/>
              <w:spacing w:before="7" w:after="0" w:line="275" w:lineRule="exact"/>
              <w:ind w:left="423"/>
              <w:rPr>
                <w:rFonts w:ascii="Times New Roman" w:hAnsi="Times New Roman" w:cs="Times New Roman"/>
                <w:sz w:val="24"/>
                <w:szCs w:val="24"/>
              </w:rPr>
            </w:pPr>
            <w:r w:rsidRPr="0046263A">
              <w:rPr>
                <w:rFonts w:ascii="Times New Roman" w:hAnsi="Times New Roman" w:cs="Times New Roman"/>
                <w:sz w:val="24"/>
                <w:szCs w:val="24"/>
              </w:rPr>
              <w:t>1995</w:t>
            </w:r>
          </w:p>
        </w:tc>
        <w:tc>
          <w:tcPr>
            <w:tcW w:w="2262" w:type="dxa"/>
            <w:tcBorders>
              <w:top w:val="single" w:sz="4" w:space="0" w:color="000000"/>
              <w:left w:val="single" w:sz="4" w:space="0" w:color="000000"/>
              <w:bottom w:val="single" w:sz="4" w:space="0" w:color="000000"/>
              <w:right w:val="single" w:sz="4" w:space="0" w:color="000000"/>
            </w:tcBorders>
          </w:tcPr>
          <w:p w14:paraId="1BB3C352" w14:textId="7CA63DCE"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891</w:t>
            </w:r>
          </w:p>
        </w:tc>
        <w:tc>
          <w:tcPr>
            <w:tcW w:w="1419" w:type="dxa"/>
            <w:tcBorders>
              <w:top w:val="single" w:sz="4" w:space="0" w:color="000000"/>
              <w:left w:val="single" w:sz="4" w:space="0" w:color="000000"/>
              <w:bottom w:val="single" w:sz="4" w:space="0" w:color="000000"/>
              <w:right w:val="single" w:sz="4" w:space="0" w:color="000000"/>
            </w:tcBorders>
          </w:tcPr>
          <w:p w14:paraId="5A58E81F"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1440</w:t>
            </w:r>
          </w:p>
        </w:tc>
        <w:tc>
          <w:tcPr>
            <w:tcW w:w="2355" w:type="dxa"/>
            <w:tcBorders>
              <w:top w:val="single" w:sz="4" w:space="0" w:color="000000"/>
              <w:left w:val="single" w:sz="4" w:space="0" w:color="000000"/>
              <w:bottom w:val="single" w:sz="4" w:space="0" w:color="000000"/>
              <w:right w:val="single" w:sz="4" w:space="0" w:color="000000"/>
            </w:tcBorders>
          </w:tcPr>
          <w:p w14:paraId="1FCDC41B" w14:textId="144DF221"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683</w:t>
            </w:r>
          </w:p>
        </w:tc>
        <w:tc>
          <w:tcPr>
            <w:tcW w:w="2156" w:type="dxa"/>
            <w:tcBorders>
              <w:top w:val="single" w:sz="4" w:space="0" w:color="000000"/>
              <w:left w:val="single" w:sz="4" w:space="0" w:color="000000"/>
              <w:bottom w:val="single" w:sz="4" w:space="0" w:color="000000"/>
              <w:right w:val="single" w:sz="4" w:space="0" w:color="000000"/>
            </w:tcBorders>
          </w:tcPr>
          <w:p w14:paraId="33E9074B" w14:textId="6D6CAC5F"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752</w:t>
            </w:r>
          </w:p>
        </w:tc>
      </w:tr>
      <w:tr w:rsidR="00F13C46" w:rsidRPr="0046263A" w14:paraId="1DF903DD" w14:textId="77777777" w:rsidTr="00494B18">
        <w:trPr>
          <w:trHeight w:hRule="exact" w:val="310"/>
        </w:trPr>
        <w:tc>
          <w:tcPr>
            <w:tcW w:w="1339" w:type="dxa"/>
            <w:tcBorders>
              <w:top w:val="single" w:sz="11" w:space="0" w:color="B8CCE3"/>
              <w:left w:val="single" w:sz="4" w:space="0" w:color="000000"/>
              <w:bottom w:val="single" w:sz="10" w:space="0" w:color="B8CCE3"/>
              <w:right w:val="single" w:sz="4" w:space="0" w:color="000000"/>
            </w:tcBorders>
            <w:shd w:val="clear" w:color="auto" w:fill="B8CCE3"/>
          </w:tcPr>
          <w:p w14:paraId="073FE700" w14:textId="77777777" w:rsidR="00F13C46" w:rsidRPr="0046263A" w:rsidRDefault="00F13C46" w:rsidP="00F13C46">
            <w:pPr>
              <w:kinsoku w:val="0"/>
              <w:overflowPunct w:val="0"/>
              <w:autoSpaceDE w:val="0"/>
              <w:autoSpaceDN w:val="0"/>
              <w:adjustRightInd w:val="0"/>
              <w:spacing w:before="9" w:after="0" w:line="273" w:lineRule="exact"/>
              <w:ind w:left="423"/>
              <w:rPr>
                <w:rFonts w:ascii="Times New Roman" w:hAnsi="Times New Roman" w:cs="Times New Roman"/>
                <w:sz w:val="24"/>
                <w:szCs w:val="24"/>
              </w:rPr>
            </w:pPr>
            <w:r w:rsidRPr="0046263A">
              <w:rPr>
                <w:rFonts w:ascii="Times New Roman" w:hAnsi="Times New Roman" w:cs="Times New Roman"/>
                <w:sz w:val="24"/>
                <w:szCs w:val="24"/>
              </w:rPr>
              <w:t>1996</w:t>
            </w:r>
          </w:p>
        </w:tc>
        <w:tc>
          <w:tcPr>
            <w:tcW w:w="2262" w:type="dxa"/>
            <w:tcBorders>
              <w:top w:val="single" w:sz="4" w:space="0" w:color="000000"/>
              <w:left w:val="single" w:sz="4" w:space="0" w:color="000000"/>
              <w:bottom w:val="single" w:sz="4" w:space="0" w:color="000000"/>
              <w:right w:val="single" w:sz="4" w:space="0" w:color="000000"/>
            </w:tcBorders>
          </w:tcPr>
          <w:p w14:paraId="398DAA2A" w14:textId="1B8A23A8"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738</w:t>
            </w:r>
          </w:p>
        </w:tc>
        <w:tc>
          <w:tcPr>
            <w:tcW w:w="1419" w:type="dxa"/>
            <w:tcBorders>
              <w:top w:val="single" w:sz="4" w:space="0" w:color="000000"/>
              <w:left w:val="single" w:sz="4" w:space="0" w:color="000000"/>
              <w:bottom w:val="single" w:sz="4" w:space="0" w:color="000000"/>
              <w:right w:val="single" w:sz="4" w:space="0" w:color="000000"/>
            </w:tcBorders>
          </w:tcPr>
          <w:p w14:paraId="0AC5EBD2"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1313</w:t>
            </w:r>
          </w:p>
        </w:tc>
        <w:tc>
          <w:tcPr>
            <w:tcW w:w="2355" w:type="dxa"/>
            <w:tcBorders>
              <w:top w:val="single" w:sz="4" w:space="0" w:color="000000"/>
              <w:left w:val="single" w:sz="4" w:space="0" w:color="000000"/>
              <w:bottom w:val="single" w:sz="4" w:space="0" w:color="000000"/>
              <w:right w:val="single" w:sz="4" w:space="0" w:color="000000"/>
            </w:tcBorders>
          </w:tcPr>
          <w:p w14:paraId="65F4939B" w14:textId="1B77E7AB"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412</w:t>
            </w:r>
          </w:p>
        </w:tc>
        <w:tc>
          <w:tcPr>
            <w:tcW w:w="2156" w:type="dxa"/>
            <w:tcBorders>
              <w:top w:val="single" w:sz="4" w:space="0" w:color="000000"/>
              <w:left w:val="single" w:sz="4" w:space="0" w:color="000000"/>
              <w:bottom w:val="single" w:sz="4" w:space="0" w:color="000000"/>
              <w:right w:val="single" w:sz="4" w:space="0" w:color="000000"/>
            </w:tcBorders>
          </w:tcPr>
          <w:p w14:paraId="72CF839D" w14:textId="747881F0"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110</w:t>
            </w:r>
          </w:p>
        </w:tc>
      </w:tr>
      <w:tr w:rsidR="00F13C46" w:rsidRPr="0046263A" w14:paraId="65E03925"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7516096D" w14:textId="77777777" w:rsidR="00F13C46" w:rsidRPr="0046263A" w:rsidRDefault="00F13C46" w:rsidP="00F13C46">
            <w:pPr>
              <w:kinsoku w:val="0"/>
              <w:overflowPunct w:val="0"/>
              <w:autoSpaceDE w:val="0"/>
              <w:autoSpaceDN w:val="0"/>
              <w:adjustRightInd w:val="0"/>
              <w:spacing w:before="10"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1997</w:t>
            </w:r>
          </w:p>
        </w:tc>
        <w:tc>
          <w:tcPr>
            <w:tcW w:w="2262" w:type="dxa"/>
            <w:tcBorders>
              <w:top w:val="single" w:sz="4" w:space="0" w:color="000000"/>
              <w:left w:val="single" w:sz="4" w:space="0" w:color="000000"/>
              <w:bottom w:val="single" w:sz="4" w:space="0" w:color="000000"/>
              <w:right w:val="single" w:sz="4" w:space="0" w:color="000000"/>
            </w:tcBorders>
          </w:tcPr>
          <w:p w14:paraId="69749A20" w14:textId="50243FC0"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290</w:t>
            </w:r>
          </w:p>
        </w:tc>
        <w:tc>
          <w:tcPr>
            <w:tcW w:w="1419" w:type="dxa"/>
            <w:tcBorders>
              <w:top w:val="single" w:sz="4" w:space="0" w:color="000000"/>
              <w:left w:val="single" w:sz="4" w:space="0" w:color="000000"/>
              <w:bottom w:val="single" w:sz="4" w:space="0" w:color="000000"/>
              <w:right w:val="single" w:sz="4" w:space="0" w:color="000000"/>
            </w:tcBorders>
          </w:tcPr>
          <w:p w14:paraId="39499D76"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1312</w:t>
            </w:r>
          </w:p>
        </w:tc>
        <w:tc>
          <w:tcPr>
            <w:tcW w:w="2355" w:type="dxa"/>
            <w:tcBorders>
              <w:top w:val="single" w:sz="4" w:space="0" w:color="000000"/>
              <w:left w:val="single" w:sz="4" w:space="0" w:color="000000"/>
              <w:bottom w:val="single" w:sz="4" w:space="0" w:color="000000"/>
              <w:right w:val="single" w:sz="4" w:space="0" w:color="000000"/>
            </w:tcBorders>
          </w:tcPr>
          <w:p w14:paraId="582A778E" w14:textId="1CE82D84"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308</w:t>
            </w:r>
          </w:p>
        </w:tc>
        <w:tc>
          <w:tcPr>
            <w:tcW w:w="2156" w:type="dxa"/>
            <w:tcBorders>
              <w:top w:val="single" w:sz="4" w:space="0" w:color="000000"/>
              <w:left w:val="single" w:sz="4" w:space="0" w:color="000000"/>
              <w:bottom w:val="single" w:sz="4" w:space="0" w:color="000000"/>
              <w:right w:val="single" w:sz="4" w:space="0" w:color="000000"/>
            </w:tcBorders>
          </w:tcPr>
          <w:p w14:paraId="70396B8F" w14:textId="666D3479"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050</w:t>
            </w:r>
          </w:p>
        </w:tc>
      </w:tr>
      <w:tr w:rsidR="00F13C46" w:rsidRPr="0046263A" w14:paraId="2808D7D1"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65FD255E"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1998</w:t>
            </w:r>
          </w:p>
        </w:tc>
        <w:tc>
          <w:tcPr>
            <w:tcW w:w="2262" w:type="dxa"/>
            <w:tcBorders>
              <w:top w:val="single" w:sz="4" w:space="0" w:color="000000"/>
              <w:left w:val="single" w:sz="4" w:space="0" w:color="000000"/>
              <w:bottom w:val="single" w:sz="4" w:space="0" w:color="000000"/>
              <w:right w:val="single" w:sz="4" w:space="0" w:color="000000"/>
            </w:tcBorders>
          </w:tcPr>
          <w:p w14:paraId="3B8F7AB0" w14:textId="58197DEA"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016</w:t>
            </w:r>
          </w:p>
        </w:tc>
        <w:tc>
          <w:tcPr>
            <w:tcW w:w="1419" w:type="dxa"/>
            <w:tcBorders>
              <w:top w:val="single" w:sz="4" w:space="0" w:color="000000"/>
              <w:left w:val="single" w:sz="4" w:space="0" w:color="000000"/>
              <w:bottom w:val="single" w:sz="4" w:space="0" w:color="000000"/>
              <w:right w:val="single" w:sz="4" w:space="0" w:color="000000"/>
            </w:tcBorders>
          </w:tcPr>
          <w:p w14:paraId="0A628F3A"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1309</w:t>
            </w:r>
          </w:p>
        </w:tc>
        <w:tc>
          <w:tcPr>
            <w:tcW w:w="2355" w:type="dxa"/>
            <w:tcBorders>
              <w:top w:val="single" w:sz="4" w:space="0" w:color="000000"/>
              <w:left w:val="single" w:sz="4" w:space="0" w:color="000000"/>
              <w:bottom w:val="single" w:sz="4" w:space="0" w:color="000000"/>
              <w:right w:val="single" w:sz="4" w:space="0" w:color="000000"/>
            </w:tcBorders>
          </w:tcPr>
          <w:p w14:paraId="021D5D05" w14:textId="7AA703FA"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746</w:t>
            </w:r>
          </w:p>
        </w:tc>
        <w:tc>
          <w:tcPr>
            <w:tcW w:w="2156" w:type="dxa"/>
            <w:tcBorders>
              <w:top w:val="single" w:sz="4" w:space="0" w:color="000000"/>
              <w:left w:val="single" w:sz="4" w:space="0" w:color="000000"/>
              <w:bottom w:val="single" w:sz="4" w:space="0" w:color="000000"/>
              <w:right w:val="single" w:sz="4" w:space="0" w:color="000000"/>
            </w:tcBorders>
          </w:tcPr>
          <w:p w14:paraId="3B863E17" w14:textId="6A179581"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54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661</w:t>
            </w:r>
          </w:p>
        </w:tc>
      </w:tr>
      <w:tr w:rsidR="00F13C46" w:rsidRPr="0046263A" w14:paraId="30750732"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764C4723"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1999</w:t>
            </w:r>
          </w:p>
        </w:tc>
        <w:tc>
          <w:tcPr>
            <w:tcW w:w="2262" w:type="dxa"/>
            <w:tcBorders>
              <w:top w:val="single" w:sz="4" w:space="0" w:color="000000"/>
              <w:left w:val="single" w:sz="4" w:space="0" w:color="000000"/>
              <w:bottom w:val="single" w:sz="4" w:space="0" w:color="000000"/>
              <w:right w:val="single" w:sz="4" w:space="0" w:color="000000"/>
            </w:tcBorders>
          </w:tcPr>
          <w:p w14:paraId="6751FE3A" w14:textId="57C02776"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700</w:t>
            </w:r>
          </w:p>
        </w:tc>
        <w:tc>
          <w:tcPr>
            <w:tcW w:w="1419" w:type="dxa"/>
            <w:tcBorders>
              <w:top w:val="single" w:sz="4" w:space="0" w:color="000000"/>
              <w:left w:val="single" w:sz="4" w:space="0" w:color="000000"/>
              <w:bottom w:val="single" w:sz="4" w:space="0" w:color="000000"/>
              <w:right w:val="single" w:sz="4" w:space="0" w:color="000000"/>
            </w:tcBorders>
          </w:tcPr>
          <w:p w14:paraId="4F92E24B"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1189</w:t>
            </w:r>
          </w:p>
        </w:tc>
        <w:tc>
          <w:tcPr>
            <w:tcW w:w="2355" w:type="dxa"/>
            <w:tcBorders>
              <w:top w:val="single" w:sz="4" w:space="0" w:color="000000"/>
              <w:left w:val="single" w:sz="4" w:space="0" w:color="000000"/>
              <w:bottom w:val="single" w:sz="4" w:space="0" w:color="000000"/>
              <w:right w:val="single" w:sz="4" w:space="0" w:color="000000"/>
            </w:tcBorders>
          </w:tcPr>
          <w:p w14:paraId="51002E50" w14:textId="51C9E979"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368</w:t>
            </w:r>
          </w:p>
        </w:tc>
        <w:tc>
          <w:tcPr>
            <w:tcW w:w="2156" w:type="dxa"/>
            <w:tcBorders>
              <w:top w:val="single" w:sz="4" w:space="0" w:color="000000"/>
              <w:left w:val="single" w:sz="4" w:space="0" w:color="000000"/>
              <w:bottom w:val="single" w:sz="4" w:space="0" w:color="000000"/>
              <w:right w:val="single" w:sz="4" w:space="0" w:color="000000"/>
            </w:tcBorders>
          </w:tcPr>
          <w:p w14:paraId="0EFD8F74" w14:textId="234A57D7"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44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822</w:t>
            </w:r>
          </w:p>
        </w:tc>
      </w:tr>
      <w:tr w:rsidR="00F13C46" w:rsidRPr="0046263A" w14:paraId="3DCCFCD1"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14A1C988"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2000</w:t>
            </w:r>
          </w:p>
        </w:tc>
        <w:tc>
          <w:tcPr>
            <w:tcW w:w="2262" w:type="dxa"/>
            <w:tcBorders>
              <w:top w:val="single" w:sz="4" w:space="0" w:color="000000"/>
              <w:left w:val="single" w:sz="4" w:space="0" w:color="000000"/>
              <w:bottom w:val="single" w:sz="4" w:space="0" w:color="000000"/>
              <w:right w:val="single" w:sz="4" w:space="0" w:color="000000"/>
            </w:tcBorders>
          </w:tcPr>
          <w:p w14:paraId="1DBD1B02" w14:textId="5A974739"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790</w:t>
            </w:r>
          </w:p>
        </w:tc>
        <w:tc>
          <w:tcPr>
            <w:tcW w:w="1419" w:type="dxa"/>
            <w:tcBorders>
              <w:top w:val="single" w:sz="4" w:space="0" w:color="000000"/>
              <w:left w:val="single" w:sz="4" w:space="0" w:color="000000"/>
              <w:bottom w:val="single" w:sz="4" w:space="0" w:color="000000"/>
              <w:right w:val="single" w:sz="4" w:space="0" w:color="000000"/>
            </w:tcBorders>
          </w:tcPr>
          <w:p w14:paraId="7AC1E2D5" w14:textId="77777777" w:rsidR="00F13C46" w:rsidRPr="0046263A" w:rsidRDefault="00F13C46" w:rsidP="00F13C46">
            <w:pPr>
              <w:kinsoku w:val="0"/>
              <w:overflowPunct w:val="0"/>
              <w:autoSpaceDE w:val="0"/>
              <w:autoSpaceDN w:val="0"/>
              <w:adjustRightInd w:val="0"/>
              <w:spacing w:before="3" w:after="0" w:line="240" w:lineRule="auto"/>
              <w:ind w:left="502" w:right="505"/>
              <w:jc w:val="center"/>
              <w:rPr>
                <w:rFonts w:ascii="Times New Roman" w:hAnsi="Times New Roman" w:cs="Times New Roman"/>
                <w:sz w:val="24"/>
                <w:szCs w:val="24"/>
              </w:rPr>
            </w:pPr>
            <w:r w:rsidRPr="0046263A">
              <w:rPr>
                <w:rFonts w:ascii="Times New Roman" w:hAnsi="Times New Roman" w:cs="Times New Roman"/>
                <w:sz w:val="24"/>
                <w:szCs w:val="24"/>
              </w:rPr>
              <w:t>973</w:t>
            </w:r>
          </w:p>
        </w:tc>
        <w:tc>
          <w:tcPr>
            <w:tcW w:w="2355" w:type="dxa"/>
            <w:tcBorders>
              <w:top w:val="single" w:sz="4" w:space="0" w:color="000000"/>
              <w:left w:val="single" w:sz="4" w:space="0" w:color="000000"/>
              <w:bottom w:val="single" w:sz="4" w:space="0" w:color="000000"/>
              <w:right w:val="single" w:sz="4" w:space="0" w:color="000000"/>
            </w:tcBorders>
          </w:tcPr>
          <w:p w14:paraId="7B27EDAD" w14:textId="31A55C78"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175</w:t>
            </w:r>
          </w:p>
        </w:tc>
        <w:tc>
          <w:tcPr>
            <w:tcW w:w="2156" w:type="dxa"/>
            <w:tcBorders>
              <w:top w:val="single" w:sz="4" w:space="0" w:color="000000"/>
              <w:left w:val="single" w:sz="4" w:space="0" w:color="000000"/>
              <w:bottom w:val="single" w:sz="4" w:space="0" w:color="000000"/>
              <w:right w:val="single" w:sz="4" w:space="0" w:color="000000"/>
            </w:tcBorders>
          </w:tcPr>
          <w:p w14:paraId="45D6000E" w14:textId="29B88838"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617</w:t>
            </w:r>
          </w:p>
        </w:tc>
      </w:tr>
      <w:tr w:rsidR="00F13C46" w:rsidRPr="0046263A" w14:paraId="4557B5FB" w14:textId="77777777" w:rsidTr="00494B18">
        <w:trPr>
          <w:trHeight w:hRule="exact" w:val="310"/>
        </w:trPr>
        <w:tc>
          <w:tcPr>
            <w:tcW w:w="1339" w:type="dxa"/>
            <w:tcBorders>
              <w:top w:val="single" w:sz="10" w:space="0" w:color="B8CCE3"/>
              <w:left w:val="single" w:sz="4" w:space="0" w:color="000000"/>
              <w:bottom w:val="single" w:sz="11" w:space="0" w:color="B8CCE3"/>
              <w:right w:val="single" w:sz="4" w:space="0" w:color="000000"/>
            </w:tcBorders>
            <w:shd w:val="clear" w:color="auto" w:fill="B8CCE3"/>
          </w:tcPr>
          <w:p w14:paraId="7C0BAEB2" w14:textId="77777777" w:rsidR="00F13C46" w:rsidRPr="0046263A" w:rsidRDefault="00F13C46" w:rsidP="00F13C46">
            <w:pPr>
              <w:kinsoku w:val="0"/>
              <w:overflowPunct w:val="0"/>
              <w:autoSpaceDE w:val="0"/>
              <w:autoSpaceDN w:val="0"/>
              <w:adjustRightInd w:val="0"/>
              <w:spacing w:before="7" w:after="0" w:line="275" w:lineRule="exact"/>
              <w:ind w:left="423"/>
              <w:rPr>
                <w:rFonts w:ascii="Times New Roman" w:hAnsi="Times New Roman" w:cs="Times New Roman"/>
                <w:sz w:val="24"/>
                <w:szCs w:val="24"/>
              </w:rPr>
            </w:pPr>
            <w:r w:rsidRPr="0046263A">
              <w:rPr>
                <w:rFonts w:ascii="Times New Roman" w:hAnsi="Times New Roman" w:cs="Times New Roman"/>
                <w:sz w:val="24"/>
                <w:szCs w:val="24"/>
              </w:rPr>
              <w:t>2001</w:t>
            </w:r>
          </w:p>
        </w:tc>
        <w:tc>
          <w:tcPr>
            <w:tcW w:w="2262" w:type="dxa"/>
            <w:tcBorders>
              <w:top w:val="single" w:sz="4" w:space="0" w:color="000000"/>
              <w:left w:val="single" w:sz="4" w:space="0" w:color="000000"/>
              <w:bottom w:val="single" w:sz="4" w:space="0" w:color="000000"/>
              <w:right w:val="single" w:sz="4" w:space="0" w:color="000000"/>
            </w:tcBorders>
          </w:tcPr>
          <w:p w14:paraId="6739DB85" w14:textId="6BF8E81B"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067</w:t>
            </w:r>
          </w:p>
        </w:tc>
        <w:tc>
          <w:tcPr>
            <w:tcW w:w="1419" w:type="dxa"/>
            <w:tcBorders>
              <w:top w:val="single" w:sz="4" w:space="0" w:color="000000"/>
              <w:left w:val="single" w:sz="4" w:space="0" w:color="000000"/>
              <w:bottom w:val="single" w:sz="4" w:space="0" w:color="000000"/>
              <w:right w:val="single" w:sz="4" w:space="0" w:color="000000"/>
            </w:tcBorders>
          </w:tcPr>
          <w:p w14:paraId="31A77D12"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1157</w:t>
            </w:r>
          </w:p>
        </w:tc>
        <w:tc>
          <w:tcPr>
            <w:tcW w:w="2355" w:type="dxa"/>
            <w:tcBorders>
              <w:top w:val="single" w:sz="4" w:space="0" w:color="000000"/>
              <w:left w:val="single" w:sz="4" w:space="0" w:color="000000"/>
              <w:bottom w:val="single" w:sz="4" w:space="0" w:color="000000"/>
              <w:right w:val="single" w:sz="4" w:space="0" w:color="000000"/>
            </w:tcBorders>
          </w:tcPr>
          <w:p w14:paraId="0175E9C5" w14:textId="38D8FD3A"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217</w:t>
            </w:r>
          </w:p>
        </w:tc>
        <w:tc>
          <w:tcPr>
            <w:tcW w:w="2156" w:type="dxa"/>
            <w:tcBorders>
              <w:top w:val="single" w:sz="4" w:space="0" w:color="000000"/>
              <w:left w:val="single" w:sz="4" w:space="0" w:color="000000"/>
              <w:bottom w:val="single" w:sz="4" w:space="0" w:color="000000"/>
              <w:right w:val="single" w:sz="4" w:space="0" w:color="000000"/>
            </w:tcBorders>
          </w:tcPr>
          <w:p w14:paraId="2395CFF5" w14:textId="0E13B8B7"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906</w:t>
            </w:r>
          </w:p>
        </w:tc>
      </w:tr>
      <w:tr w:rsidR="00F13C46" w:rsidRPr="0046263A" w14:paraId="1A5F5597" w14:textId="77777777" w:rsidTr="00494B18">
        <w:trPr>
          <w:trHeight w:hRule="exact" w:val="310"/>
        </w:trPr>
        <w:tc>
          <w:tcPr>
            <w:tcW w:w="1339" w:type="dxa"/>
            <w:tcBorders>
              <w:top w:val="single" w:sz="11" w:space="0" w:color="B8CCE3"/>
              <w:left w:val="single" w:sz="4" w:space="0" w:color="000000"/>
              <w:bottom w:val="single" w:sz="10" w:space="0" w:color="B8CCE3"/>
              <w:right w:val="single" w:sz="4" w:space="0" w:color="000000"/>
            </w:tcBorders>
            <w:shd w:val="clear" w:color="auto" w:fill="B8CCE3"/>
          </w:tcPr>
          <w:p w14:paraId="50ED4A91" w14:textId="77777777" w:rsidR="00F13C46" w:rsidRPr="0046263A" w:rsidRDefault="00F13C46" w:rsidP="00F13C46">
            <w:pPr>
              <w:kinsoku w:val="0"/>
              <w:overflowPunct w:val="0"/>
              <w:autoSpaceDE w:val="0"/>
              <w:autoSpaceDN w:val="0"/>
              <w:adjustRightInd w:val="0"/>
              <w:spacing w:before="9" w:after="0" w:line="273" w:lineRule="exact"/>
              <w:ind w:left="423"/>
              <w:rPr>
                <w:rFonts w:ascii="Times New Roman" w:hAnsi="Times New Roman" w:cs="Times New Roman"/>
                <w:sz w:val="24"/>
                <w:szCs w:val="24"/>
              </w:rPr>
            </w:pPr>
            <w:r w:rsidRPr="0046263A">
              <w:rPr>
                <w:rFonts w:ascii="Times New Roman" w:hAnsi="Times New Roman" w:cs="Times New Roman"/>
                <w:sz w:val="24"/>
                <w:szCs w:val="24"/>
              </w:rPr>
              <w:t>2002</w:t>
            </w:r>
          </w:p>
        </w:tc>
        <w:tc>
          <w:tcPr>
            <w:tcW w:w="2262" w:type="dxa"/>
            <w:tcBorders>
              <w:top w:val="single" w:sz="4" w:space="0" w:color="000000"/>
              <w:left w:val="single" w:sz="4" w:space="0" w:color="000000"/>
              <w:bottom w:val="single" w:sz="4" w:space="0" w:color="000000"/>
              <w:right w:val="single" w:sz="4" w:space="0" w:color="000000"/>
            </w:tcBorders>
          </w:tcPr>
          <w:p w14:paraId="3A527FE2" w14:textId="1510FEA4"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530</w:t>
            </w:r>
          </w:p>
        </w:tc>
        <w:tc>
          <w:tcPr>
            <w:tcW w:w="1419" w:type="dxa"/>
            <w:tcBorders>
              <w:top w:val="single" w:sz="4" w:space="0" w:color="000000"/>
              <w:left w:val="single" w:sz="4" w:space="0" w:color="000000"/>
              <w:bottom w:val="single" w:sz="4" w:space="0" w:color="000000"/>
              <w:right w:val="single" w:sz="4" w:space="0" w:color="000000"/>
            </w:tcBorders>
          </w:tcPr>
          <w:p w14:paraId="0A00C776"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1116</w:t>
            </w:r>
          </w:p>
        </w:tc>
        <w:tc>
          <w:tcPr>
            <w:tcW w:w="2355" w:type="dxa"/>
            <w:tcBorders>
              <w:top w:val="single" w:sz="4" w:space="0" w:color="000000"/>
              <w:left w:val="single" w:sz="4" w:space="0" w:color="000000"/>
              <w:bottom w:val="single" w:sz="4" w:space="0" w:color="000000"/>
              <w:right w:val="single" w:sz="4" w:space="0" w:color="000000"/>
            </w:tcBorders>
          </w:tcPr>
          <w:p w14:paraId="5AF0C2D9" w14:textId="3B14156C"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911</w:t>
            </w:r>
          </w:p>
        </w:tc>
        <w:tc>
          <w:tcPr>
            <w:tcW w:w="2156" w:type="dxa"/>
            <w:tcBorders>
              <w:top w:val="single" w:sz="4" w:space="0" w:color="000000"/>
              <w:left w:val="single" w:sz="4" w:space="0" w:color="000000"/>
              <w:bottom w:val="single" w:sz="4" w:space="0" w:color="000000"/>
              <w:right w:val="single" w:sz="4" w:space="0" w:color="000000"/>
            </w:tcBorders>
          </w:tcPr>
          <w:p w14:paraId="616FD586" w14:textId="55165C9E"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971</w:t>
            </w:r>
          </w:p>
        </w:tc>
      </w:tr>
      <w:tr w:rsidR="00F13C46" w:rsidRPr="0046263A" w14:paraId="6D67A8BE"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6634883" w14:textId="77777777" w:rsidR="00F13C46" w:rsidRPr="0046263A" w:rsidRDefault="00F13C46" w:rsidP="00F13C46">
            <w:pPr>
              <w:kinsoku w:val="0"/>
              <w:overflowPunct w:val="0"/>
              <w:autoSpaceDE w:val="0"/>
              <w:autoSpaceDN w:val="0"/>
              <w:adjustRightInd w:val="0"/>
              <w:spacing w:before="10"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2003</w:t>
            </w:r>
          </w:p>
        </w:tc>
        <w:tc>
          <w:tcPr>
            <w:tcW w:w="2262" w:type="dxa"/>
            <w:tcBorders>
              <w:top w:val="single" w:sz="4" w:space="0" w:color="000000"/>
              <w:left w:val="single" w:sz="4" w:space="0" w:color="000000"/>
              <w:bottom w:val="single" w:sz="4" w:space="0" w:color="000000"/>
              <w:right w:val="single" w:sz="4" w:space="0" w:color="000000"/>
            </w:tcBorders>
          </w:tcPr>
          <w:p w14:paraId="39E1AE72" w14:textId="172F4D34"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008</w:t>
            </w:r>
          </w:p>
        </w:tc>
        <w:tc>
          <w:tcPr>
            <w:tcW w:w="1419" w:type="dxa"/>
            <w:tcBorders>
              <w:top w:val="single" w:sz="4" w:space="0" w:color="000000"/>
              <w:left w:val="single" w:sz="4" w:space="0" w:color="000000"/>
              <w:bottom w:val="single" w:sz="4" w:space="0" w:color="000000"/>
              <w:right w:val="single" w:sz="4" w:space="0" w:color="000000"/>
            </w:tcBorders>
          </w:tcPr>
          <w:p w14:paraId="21EE11A0"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1332</w:t>
            </w:r>
          </w:p>
        </w:tc>
        <w:tc>
          <w:tcPr>
            <w:tcW w:w="2355" w:type="dxa"/>
            <w:tcBorders>
              <w:top w:val="single" w:sz="4" w:space="0" w:color="000000"/>
              <w:left w:val="single" w:sz="4" w:space="0" w:color="000000"/>
              <w:bottom w:val="single" w:sz="4" w:space="0" w:color="000000"/>
              <w:right w:val="single" w:sz="4" w:space="0" w:color="000000"/>
            </w:tcBorders>
          </w:tcPr>
          <w:p w14:paraId="4526E22B" w14:textId="25656A82"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986</w:t>
            </w:r>
          </w:p>
        </w:tc>
        <w:tc>
          <w:tcPr>
            <w:tcW w:w="2156" w:type="dxa"/>
            <w:tcBorders>
              <w:top w:val="single" w:sz="4" w:space="0" w:color="000000"/>
              <w:left w:val="single" w:sz="4" w:space="0" w:color="000000"/>
              <w:bottom w:val="single" w:sz="4" w:space="0" w:color="000000"/>
              <w:right w:val="single" w:sz="4" w:space="0" w:color="000000"/>
            </w:tcBorders>
          </w:tcPr>
          <w:p w14:paraId="7FBF6A8D" w14:textId="5B04189F"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000</w:t>
            </w:r>
          </w:p>
        </w:tc>
      </w:tr>
      <w:tr w:rsidR="00F13C46" w:rsidRPr="0046263A" w14:paraId="0D8A360B"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3CC1753D" w14:textId="77777777" w:rsidR="00F13C46" w:rsidRPr="0046263A" w:rsidRDefault="00F13C46" w:rsidP="00F13C46">
            <w:pPr>
              <w:kinsoku w:val="0"/>
              <w:overflowPunct w:val="0"/>
              <w:autoSpaceDE w:val="0"/>
              <w:autoSpaceDN w:val="0"/>
              <w:adjustRightInd w:val="0"/>
              <w:spacing w:before="8"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2004</w:t>
            </w:r>
          </w:p>
        </w:tc>
        <w:tc>
          <w:tcPr>
            <w:tcW w:w="2262" w:type="dxa"/>
            <w:tcBorders>
              <w:top w:val="single" w:sz="4" w:space="0" w:color="000000"/>
              <w:left w:val="single" w:sz="4" w:space="0" w:color="000000"/>
              <w:bottom w:val="single" w:sz="4" w:space="0" w:color="000000"/>
              <w:right w:val="single" w:sz="4" w:space="0" w:color="000000"/>
            </w:tcBorders>
          </w:tcPr>
          <w:p w14:paraId="64BB7482" w14:textId="0E430E13"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715</w:t>
            </w:r>
          </w:p>
        </w:tc>
        <w:tc>
          <w:tcPr>
            <w:tcW w:w="1419" w:type="dxa"/>
            <w:tcBorders>
              <w:top w:val="single" w:sz="4" w:space="0" w:color="000000"/>
              <w:left w:val="single" w:sz="4" w:space="0" w:color="000000"/>
              <w:bottom w:val="single" w:sz="4" w:space="0" w:color="000000"/>
              <w:right w:val="single" w:sz="4" w:space="0" w:color="000000"/>
            </w:tcBorders>
          </w:tcPr>
          <w:p w14:paraId="067186C8"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1221</w:t>
            </w:r>
          </w:p>
        </w:tc>
        <w:tc>
          <w:tcPr>
            <w:tcW w:w="2355" w:type="dxa"/>
            <w:tcBorders>
              <w:top w:val="single" w:sz="4" w:space="0" w:color="000000"/>
              <w:left w:val="single" w:sz="4" w:space="0" w:color="000000"/>
              <w:bottom w:val="single" w:sz="4" w:space="0" w:color="000000"/>
              <w:right w:val="single" w:sz="4" w:space="0" w:color="000000"/>
            </w:tcBorders>
          </w:tcPr>
          <w:p w14:paraId="4C4C5B2E" w14:textId="101B6938"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21</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630</w:t>
            </w:r>
          </w:p>
        </w:tc>
        <w:tc>
          <w:tcPr>
            <w:tcW w:w="2156" w:type="dxa"/>
            <w:tcBorders>
              <w:top w:val="single" w:sz="4" w:space="0" w:color="000000"/>
              <w:left w:val="single" w:sz="4" w:space="0" w:color="000000"/>
              <w:bottom w:val="single" w:sz="4" w:space="0" w:color="000000"/>
              <w:right w:val="single" w:sz="4" w:space="0" w:color="000000"/>
            </w:tcBorders>
          </w:tcPr>
          <w:p w14:paraId="2852DA37" w14:textId="4C8F5C91"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343</w:t>
            </w:r>
          </w:p>
        </w:tc>
      </w:tr>
      <w:tr w:rsidR="00F13C46" w:rsidRPr="0046263A" w14:paraId="1F0594DA"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0A47F11B"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2005</w:t>
            </w:r>
          </w:p>
        </w:tc>
        <w:tc>
          <w:tcPr>
            <w:tcW w:w="2262" w:type="dxa"/>
            <w:tcBorders>
              <w:top w:val="single" w:sz="4" w:space="0" w:color="000000"/>
              <w:left w:val="single" w:sz="4" w:space="0" w:color="000000"/>
              <w:bottom w:val="single" w:sz="4" w:space="0" w:color="000000"/>
              <w:right w:val="single" w:sz="4" w:space="0" w:color="000000"/>
            </w:tcBorders>
          </w:tcPr>
          <w:p w14:paraId="04F959A0" w14:textId="6670BECB"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485</w:t>
            </w:r>
          </w:p>
        </w:tc>
        <w:tc>
          <w:tcPr>
            <w:tcW w:w="1419" w:type="dxa"/>
            <w:tcBorders>
              <w:top w:val="single" w:sz="4" w:space="0" w:color="000000"/>
              <w:left w:val="single" w:sz="4" w:space="0" w:color="000000"/>
              <w:bottom w:val="single" w:sz="4" w:space="0" w:color="000000"/>
              <w:right w:val="single" w:sz="4" w:space="0" w:color="000000"/>
            </w:tcBorders>
          </w:tcPr>
          <w:p w14:paraId="6CF0072B"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1498</w:t>
            </w:r>
          </w:p>
        </w:tc>
        <w:tc>
          <w:tcPr>
            <w:tcW w:w="2355" w:type="dxa"/>
            <w:tcBorders>
              <w:top w:val="single" w:sz="4" w:space="0" w:color="000000"/>
              <w:left w:val="single" w:sz="4" w:space="0" w:color="000000"/>
              <w:bottom w:val="single" w:sz="4" w:space="0" w:color="000000"/>
              <w:right w:val="single" w:sz="4" w:space="0" w:color="000000"/>
            </w:tcBorders>
          </w:tcPr>
          <w:p w14:paraId="4F4FF7BA" w14:textId="4D3B8B19"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691</w:t>
            </w:r>
          </w:p>
        </w:tc>
        <w:tc>
          <w:tcPr>
            <w:tcW w:w="2156" w:type="dxa"/>
            <w:tcBorders>
              <w:top w:val="single" w:sz="4" w:space="0" w:color="000000"/>
              <w:left w:val="single" w:sz="4" w:space="0" w:color="000000"/>
              <w:bottom w:val="single" w:sz="4" w:space="0" w:color="000000"/>
              <w:right w:val="single" w:sz="4" w:space="0" w:color="000000"/>
            </w:tcBorders>
          </w:tcPr>
          <w:p w14:paraId="49DF8531" w14:textId="2FBC1E48"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000</w:t>
            </w:r>
          </w:p>
        </w:tc>
      </w:tr>
      <w:tr w:rsidR="00F13C46" w:rsidRPr="0046263A" w14:paraId="11686FDF"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342C1FD3"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2006</w:t>
            </w:r>
          </w:p>
        </w:tc>
        <w:tc>
          <w:tcPr>
            <w:tcW w:w="2262" w:type="dxa"/>
            <w:tcBorders>
              <w:top w:val="single" w:sz="4" w:space="0" w:color="000000"/>
              <w:left w:val="single" w:sz="4" w:space="0" w:color="000000"/>
              <w:bottom w:val="single" w:sz="4" w:space="0" w:color="000000"/>
              <w:right w:val="single" w:sz="4" w:space="0" w:color="000000"/>
            </w:tcBorders>
          </w:tcPr>
          <w:p w14:paraId="1BCDB713" w14:textId="5673C22B"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507</w:t>
            </w:r>
          </w:p>
        </w:tc>
        <w:tc>
          <w:tcPr>
            <w:tcW w:w="1419" w:type="dxa"/>
            <w:tcBorders>
              <w:top w:val="single" w:sz="4" w:space="0" w:color="000000"/>
              <w:left w:val="single" w:sz="4" w:space="0" w:color="000000"/>
              <w:bottom w:val="single" w:sz="4" w:space="0" w:color="000000"/>
              <w:right w:val="single" w:sz="4" w:space="0" w:color="000000"/>
            </w:tcBorders>
          </w:tcPr>
          <w:p w14:paraId="3DF50A13"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1436</w:t>
            </w:r>
          </w:p>
        </w:tc>
        <w:tc>
          <w:tcPr>
            <w:tcW w:w="2355" w:type="dxa"/>
            <w:tcBorders>
              <w:top w:val="single" w:sz="4" w:space="0" w:color="000000"/>
              <w:left w:val="single" w:sz="4" w:space="0" w:color="000000"/>
              <w:bottom w:val="single" w:sz="4" w:space="0" w:color="000000"/>
              <w:right w:val="single" w:sz="4" w:space="0" w:color="000000"/>
            </w:tcBorders>
          </w:tcPr>
          <w:p w14:paraId="7C906140" w14:textId="34F2CCBC"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036</w:t>
            </w:r>
          </w:p>
        </w:tc>
        <w:tc>
          <w:tcPr>
            <w:tcW w:w="2156" w:type="dxa"/>
            <w:tcBorders>
              <w:top w:val="single" w:sz="4" w:space="0" w:color="000000"/>
              <w:left w:val="single" w:sz="4" w:space="0" w:color="000000"/>
              <w:bottom w:val="single" w:sz="4" w:space="0" w:color="000000"/>
              <w:right w:val="single" w:sz="4" w:space="0" w:color="000000"/>
            </w:tcBorders>
          </w:tcPr>
          <w:p w14:paraId="49EFD919" w14:textId="330016E1"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230</w:t>
            </w:r>
          </w:p>
        </w:tc>
      </w:tr>
      <w:tr w:rsidR="00F13C46" w:rsidRPr="0046263A" w14:paraId="559FC267" w14:textId="77777777" w:rsidTr="00494B18">
        <w:trPr>
          <w:trHeight w:hRule="exact" w:val="310"/>
        </w:trPr>
        <w:tc>
          <w:tcPr>
            <w:tcW w:w="1339" w:type="dxa"/>
            <w:tcBorders>
              <w:top w:val="single" w:sz="10" w:space="0" w:color="B8CCE3"/>
              <w:left w:val="single" w:sz="4" w:space="0" w:color="000000"/>
              <w:bottom w:val="single" w:sz="11" w:space="0" w:color="B8CCE3"/>
              <w:right w:val="single" w:sz="4" w:space="0" w:color="000000"/>
            </w:tcBorders>
            <w:shd w:val="clear" w:color="auto" w:fill="B8CCE3"/>
          </w:tcPr>
          <w:p w14:paraId="6E98850B" w14:textId="77777777" w:rsidR="00F13C46" w:rsidRPr="0046263A" w:rsidRDefault="00F13C46" w:rsidP="00F13C46">
            <w:pPr>
              <w:kinsoku w:val="0"/>
              <w:overflowPunct w:val="0"/>
              <w:autoSpaceDE w:val="0"/>
              <w:autoSpaceDN w:val="0"/>
              <w:adjustRightInd w:val="0"/>
              <w:spacing w:before="7" w:after="0" w:line="275" w:lineRule="exact"/>
              <w:ind w:left="423"/>
              <w:rPr>
                <w:rFonts w:ascii="Times New Roman" w:hAnsi="Times New Roman" w:cs="Times New Roman"/>
                <w:sz w:val="24"/>
                <w:szCs w:val="24"/>
              </w:rPr>
            </w:pPr>
            <w:r w:rsidRPr="0046263A">
              <w:rPr>
                <w:rFonts w:ascii="Times New Roman" w:hAnsi="Times New Roman" w:cs="Times New Roman"/>
                <w:sz w:val="24"/>
                <w:szCs w:val="24"/>
              </w:rPr>
              <w:t>2007</w:t>
            </w:r>
          </w:p>
        </w:tc>
        <w:tc>
          <w:tcPr>
            <w:tcW w:w="2262" w:type="dxa"/>
            <w:tcBorders>
              <w:top w:val="single" w:sz="4" w:space="0" w:color="000000"/>
              <w:left w:val="single" w:sz="4" w:space="0" w:color="000000"/>
              <w:bottom w:val="single" w:sz="4" w:space="0" w:color="000000"/>
              <w:right w:val="single" w:sz="4" w:space="0" w:color="000000"/>
            </w:tcBorders>
          </w:tcPr>
          <w:p w14:paraId="6C34D853" w14:textId="257CF037"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183</w:t>
            </w:r>
          </w:p>
        </w:tc>
        <w:tc>
          <w:tcPr>
            <w:tcW w:w="1419" w:type="dxa"/>
            <w:tcBorders>
              <w:top w:val="single" w:sz="4" w:space="0" w:color="000000"/>
              <w:left w:val="single" w:sz="4" w:space="0" w:color="000000"/>
              <w:bottom w:val="single" w:sz="4" w:space="0" w:color="000000"/>
              <w:right w:val="single" w:sz="4" w:space="0" w:color="000000"/>
            </w:tcBorders>
          </w:tcPr>
          <w:p w14:paraId="425BE68E"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1287</w:t>
            </w:r>
          </w:p>
        </w:tc>
        <w:tc>
          <w:tcPr>
            <w:tcW w:w="2355" w:type="dxa"/>
            <w:tcBorders>
              <w:top w:val="single" w:sz="4" w:space="0" w:color="000000"/>
              <w:left w:val="single" w:sz="4" w:space="0" w:color="000000"/>
              <w:bottom w:val="single" w:sz="4" w:space="0" w:color="000000"/>
              <w:right w:val="single" w:sz="4" w:space="0" w:color="000000"/>
            </w:tcBorders>
          </w:tcPr>
          <w:p w14:paraId="5AA8BFE8" w14:textId="16A87DF3"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056</w:t>
            </w:r>
          </w:p>
        </w:tc>
        <w:tc>
          <w:tcPr>
            <w:tcW w:w="2156" w:type="dxa"/>
            <w:tcBorders>
              <w:top w:val="single" w:sz="4" w:space="0" w:color="000000"/>
              <w:left w:val="single" w:sz="4" w:space="0" w:color="000000"/>
              <w:bottom w:val="single" w:sz="4" w:space="0" w:color="000000"/>
              <w:right w:val="single" w:sz="4" w:space="0" w:color="000000"/>
            </w:tcBorders>
          </w:tcPr>
          <w:p w14:paraId="16D71DD2" w14:textId="6986F693"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771</w:t>
            </w:r>
          </w:p>
        </w:tc>
      </w:tr>
      <w:tr w:rsidR="00F13C46" w:rsidRPr="0046263A" w14:paraId="692BDBB3" w14:textId="77777777" w:rsidTr="00494B18">
        <w:trPr>
          <w:trHeight w:hRule="exact" w:val="310"/>
        </w:trPr>
        <w:tc>
          <w:tcPr>
            <w:tcW w:w="1339" w:type="dxa"/>
            <w:tcBorders>
              <w:top w:val="single" w:sz="11" w:space="0" w:color="B8CCE3"/>
              <w:left w:val="single" w:sz="4" w:space="0" w:color="000000"/>
              <w:bottom w:val="single" w:sz="10" w:space="0" w:color="B8CCE3"/>
              <w:right w:val="single" w:sz="4" w:space="0" w:color="000000"/>
            </w:tcBorders>
            <w:shd w:val="clear" w:color="auto" w:fill="B8CCE3"/>
          </w:tcPr>
          <w:p w14:paraId="6CF1BD56" w14:textId="77777777" w:rsidR="00F13C46" w:rsidRPr="0046263A" w:rsidRDefault="00F13C46" w:rsidP="00F13C46">
            <w:pPr>
              <w:kinsoku w:val="0"/>
              <w:overflowPunct w:val="0"/>
              <w:autoSpaceDE w:val="0"/>
              <w:autoSpaceDN w:val="0"/>
              <w:adjustRightInd w:val="0"/>
              <w:spacing w:before="9" w:after="0" w:line="273" w:lineRule="exact"/>
              <w:ind w:left="423"/>
              <w:rPr>
                <w:rFonts w:ascii="Times New Roman" w:hAnsi="Times New Roman" w:cs="Times New Roman"/>
                <w:sz w:val="24"/>
                <w:szCs w:val="24"/>
              </w:rPr>
            </w:pPr>
            <w:r w:rsidRPr="0046263A">
              <w:rPr>
                <w:rFonts w:ascii="Times New Roman" w:hAnsi="Times New Roman" w:cs="Times New Roman"/>
                <w:sz w:val="24"/>
                <w:szCs w:val="24"/>
              </w:rPr>
              <w:t>2008</w:t>
            </w:r>
          </w:p>
        </w:tc>
        <w:tc>
          <w:tcPr>
            <w:tcW w:w="2262" w:type="dxa"/>
            <w:tcBorders>
              <w:top w:val="single" w:sz="4" w:space="0" w:color="000000"/>
              <w:left w:val="single" w:sz="4" w:space="0" w:color="000000"/>
              <w:bottom w:val="single" w:sz="4" w:space="0" w:color="000000"/>
              <w:right w:val="single" w:sz="4" w:space="0" w:color="000000"/>
            </w:tcBorders>
          </w:tcPr>
          <w:p w14:paraId="10F976DE" w14:textId="4D96CB55"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064</w:t>
            </w:r>
          </w:p>
        </w:tc>
        <w:tc>
          <w:tcPr>
            <w:tcW w:w="1419" w:type="dxa"/>
            <w:tcBorders>
              <w:top w:val="single" w:sz="4" w:space="0" w:color="000000"/>
              <w:left w:val="single" w:sz="4" w:space="0" w:color="000000"/>
              <w:bottom w:val="single" w:sz="4" w:space="0" w:color="000000"/>
              <w:right w:val="single" w:sz="4" w:space="0" w:color="000000"/>
            </w:tcBorders>
          </w:tcPr>
          <w:p w14:paraId="4D51E868"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1001</w:t>
            </w:r>
          </w:p>
        </w:tc>
        <w:tc>
          <w:tcPr>
            <w:tcW w:w="2355" w:type="dxa"/>
            <w:tcBorders>
              <w:top w:val="single" w:sz="4" w:space="0" w:color="000000"/>
              <w:left w:val="single" w:sz="4" w:space="0" w:color="000000"/>
              <w:bottom w:val="single" w:sz="4" w:space="0" w:color="000000"/>
              <w:right w:val="single" w:sz="4" w:space="0" w:color="000000"/>
            </w:tcBorders>
          </w:tcPr>
          <w:p w14:paraId="5A4DBBBD" w14:textId="38CE212E"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17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087</w:t>
            </w:r>
          </w:p>
        </w:tc>
        <w:tc>
          <w:tcPr>
            <w:tcW w:w="2156" w:type="dxa"/>
            <w:tcBorders>
              <w:top w:val="single" w:sz="4" w:space="0" w:color="000000"/>
              <w:left w:val="single" w:sz="4" w:space="0" w:color="000000"/>
              <w:bottom w:val="single" w:sz="4" w:space="0" w:color="000000"/>
              <w:right w:val="single" w:sz="4" w:space="0" w:color="000000"/>
            </w:tcBorders>
          </w:tcPr>
          <w:p w14:paraId="73283951" w14:textId="2F2FA301"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519</w:t>
            </w:r>
          </w:p>
        </w:tc>
      </w:tr>
      <w:tr w:rsidR="00F13C46" w:rsidRPr="0046263A" w14:paraId="1F15C64E" w14:textId="77777777" w:rsidTr="00494B18">
        <w:trPr>
          <w:trHeight w:hRule="exact" w:val="312"/>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529844DB" w14:textId="77777777" w:rsidR="00F13C46" w:rsidRPr="0046263A" w:rsidRDefault="00F13C46" w:rsidP="00F13C46">
            <w:pPr>
              <w:kinsoku w:val="0"/>
              <w:overflowPunct w:val="0"/>
              <w:autoSpaceDE w:val="0"/>
              <w:autoSpaceDN w:val="0"/>
              <w:adjustRightInd w:val="0"/>
              <w:spacing w:before="10"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2009</w:t>
            </w:r>
          </w:p>
        </w:tc>
        <w:tc>
          <w:tcPr>
            <w:tcW w:w="2262" w:type="dxa"/>
            <w:tcBorders>
              <w:top w:val="single" w:sz="4" w:space="0" w:color="000000"/>
              <w:left w:val="single" w:sz="4" w:space="0" w:color="000000"/>
              <w:bottom w:val="single" w:sz="4" w:space="0" w:color="000000"/>
              <w:right w:val="single" w:sz="4" w:space="0" w:color="000000"/>
            </w:tcBorders>
          </w:tcPr>
          <w:p w14:paraId="369675CD" w14:textId="77467F9F"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809</w:t>
            </w:r>
          </w:p>
        </w:tc>
        <w:tc>
          <w:tcPr>
            <w:tcW w:w="1419" w:type="dxa"/>
            <w:tcBorders>
              <w:top w:val="single" w:sz="4" w:space="0" w:color="000000"/>
              <w:left w:val="single" w:sz="4" w:space="0" w:color="000000"/>
              <w:bottom w:val="single" w:sz="4" w:space="0" w:color="000000"/>
              <w:right w:val="single" w:sz="4" w:space="0" w:color="000000"/>
            </w:tcBorders>
          </w:tcPr>
          <w:p w14:paraId="4532170F"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1355</w:t>
            </w:r>
          </w:p>
        </w:tc>
        <w:tc>
          <w:tcPr>
            <w:tcW w:w="2355" w:type="dxa"/>
            <w:tcBorders>
              <w:top w:val="single" w:sz="4" w:space="0" w:color="000000"/>
              <w:left w:val="single" w:sz="4" w:space="0" w:color="000000"/>
              <w:bottom w:val="single" w:sz="4" w:space="0" w:color="000000"/>
              <w:right w:val="single" w:sz="4" w:space="0" w:color="000000"/>
            </w:tcBorders>
          </w:tcPr>
          <w:p w14:paraId="2DAB6F45" w14:textId="47BF55FF"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122</w:t>
            </w:r>
          </w:p>
        </w:tc>
        <w:tc>
          <w:tcPr>
            <w:tcW w:w="2156" w:type="dxa"/>
            <w:tcBorders>
              <w:top w:val="single" w:sz="4" w:space="0" w:color="000000"/>
              <w:left w:val="single" w:sz="4" w:space="0" w:color="000000"/>
              <w:bottom w:val="single" w:sz="4" w:space="0" w:color="000000"/>
              <w:right w:val="single" w:sz="4" w:space="0" w:color="000000"/>
            </w:tcBorders>
          </w:tcPr>
          <w:p w14:paraId="24D87539" w14:textId="2F133404"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710</w:t>
            </w:r>
          </w:p>
        </w:tc>
      </w:tr>
      <w:tr w:rsidR="00F13C46" w:rsidRPr="0046263A" w14:paraId="546CF240"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21655376"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2010</w:t>
            </w:r>
          </w:p>
        </w:tc>
        <w:tc>
          <w:tcPr>
            <w:tcW w:w="2262" w:type="dxa"/>
            <w:tcBorders>
              <w:top w:val="single" w:sz="4" w:space="0" w:color="000000"/>
              <w:left w:val="single" w:sz="4" w:space="0" w:color="000000"/>
              <w:bottom w:val="single" w:sz="4" w:space="0" w:color="000000"/>
              <w:right w:val="single" w:sz="4" w:space="0" w:color="000000"/>
            </w:tcBorders>
          </w:tcPr>
          <w:p w14:paraId="473FA764" w14:textId="6F387C7F"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20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300</w:t>
            </w:r>
          </w:p>
        </w:tc>
        <w:tc>
          <w:tcPr>
            <w:tcW w:w="1419" w:type="dxa"/>
            <w:tcBorders>
              <w:top w:val="single" w:sz="4" w:space="0" w:color="000000"/>
              <w:left w:val="single" w:sz="4" w:space="0" w:color="000000"/>
              <w:bottom w:val="single" w:sz="4" w:space="0" w:color="000000"/>
              <w:right w:val="single" w:sz="4" w:space="0" w:color="000000"/>
            </w:tcBorders>
          </w:tcPr>
          <w:p w14:paraId="700572C7"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1492</w:t>
            </w:r>
          </w:p>
        </w:tc>
        <w:tc>
          <w:tcPr>
            <w:tcW w:w="2355" w:type="dxa"/>
            <w:tcBorders>
              <w:top w:val="single" w:sz="4" w:space="0" w:color="000000"/>
              <w:left w:val="single" w:sz="4" w:space="0" w:color="000000"/>
              <w:bottom w:val="single" w:sz="4" w:space="0" w:color="000000"/>
              <w:right w:val="single" w:sz="4" w:space="0" w:color="000000"/>
            </w:tcBorders>
          </w:tcPr>
          <w:p w14:paraId="1C113920" w14:textId="13A1E003"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30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280</w:t>
            </w:r>
          </w:p>
        </w:tc>
        <w:tc>
          <w:tcPr>
            <w:tcW w:w="2156" w:type="dxa"/>
            <w:tcBorders>
              <w:top w:val="single" w:sz="4" w:space="0" w:color="000000"/>
              <w:left w:val="single" w:sz="4" w:space="0" w:color="000000"/>
              <w:bottom w:val="single" w:sz="4" w:space="0" w:color="000000"/>
              <w:right w:val="single" w:sz="4" w:space="0" w:color="000000"/>
            </w:tcBorders>
          </w:tcPr>
          <w:p w14:paraId="5BC94BC7" w14:textId="5B570301"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40</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743</w:t>
            </w:r>
          </w:p>
        </w:tc>
      </w:tr>
      <w:tr w:rsidR="00F13C46" w:rsidRPr="0046263A" w14:paraId="56DEED50"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72965CBC"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2011</w:t>
            </w:r>
          </w:p>
        </w:tc>
        <w:tc>
          <w:tcPr>
            <w:tcW w:w="2262" w:type="dxa"/>
            <w:tcBorders>
              <w:top w:val="single" w:sz="4" w:space="0" w:color="000000"/>
              <w:left w:val="single" w:sz="4" w:space="0" w:color="000000"/>
              <w:bottom w:val="single" w:sz="4" w:space="0" w:color="000000"/>
              <w:right w:val="single" w:sz="4" w:space="0" w:color="000000"/>
            </w:tcBorders>
          </w:tcPr>
          <w:p w14:paraId="0D709030" w14:textId="4167C436"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693</w:t>
            </w:r>
          </w:p>
        </w:tc>
        <w:tc>
          <w:tcPr>
            <w:tcW w:w="1419" w:type="dxa"/>
            <w:tcBorders>
              <w:top w:val="single" w:sz="4" w:space="0" w:color="000000"/>
              <w:left w:val="single" w:sz="4" w:space="0" w:color="000000"/>
              <w:bottom w:val="single" w:sz="4" w:space="0" w:color="000000"/>
              <w:right w:val="single" w:sz="4" w:space="0" w:color="000000"/>
            </w:tcBorders>
          </w:tcPr>
          <w:p w14:paraId="32582687"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1348</w:t>
            </w:r>
          </w:p>
        </w:tc>
        <w:tc>
          <w:tcPr>
            <w:tcW w:w="2355" w:type="dxa"/>
            <w:tcBorders>
              <w:top w:val="single" w:sz="4" w:space="0" w:color="000000"/>
              <w:left w:val="single" w:sz="4" w:space="0" w:color="000000"/>
              <w:bottom w:val="single" w:sz="4" w:space="0" w:color="000000"/>
              <w:right w:val="single" w:sz="4" w:space="0" w:color="000000"/>
            </w:tcBorders>
          </w:tcPr>
          <w:p w14:paraId="7ACADF82" w14:textId="701A2DEE"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537</w:t>
            </w:r>
          </w:p>
        </w:tc>
        <w:tc>
          <w:tcPr>
            <w:tcW w:w="2156" w:type="dxa"/>
            <w:tcBorders>
              <w:top w:val="single" w:sz="4" w:space="0" w:color="000000"/>
              <w:left w:val="single" w:sz="4" w:space="0" w:color="000000"/>
              <w:bottom w:val="single" w:sz="4" w:space="0" w:color="000000"/>
              <w:right w:val="single" w:sz="4" w:space="0" w:color="000000"/>
            </w:tcBorders>
          </w:tcPr>
          <w:p w14:paraId="53ED6F98" w14:textId="1318C0BB"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33</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234</w:t>
            </w:r>
          </w:p>
        </w:tc>
      </w:tr>
      <w:tr w:rsidR="00F13C46" w:rsidRPr="0046263A" w14:paraId="48647FCF"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414300C3"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2012</w:t>
            </w:r>
          </w:p>
        </w:tc>
        <w:tc>
          <w:tcPr>
            <w:tcW w:w="2262" w:type="dxa"/>
            <w:tcBorders>
              <w:top w:val="single" w:sz="4" w:space="0" w:color="000000"/>
              <w:left w:val="single" w:sz="4" w:space="0" w:color="000000"/>
              <w:bottom w:val="single" w:sz="4" w:space="0" w:color="000000"/>
              <w:right w:val="single" w:sz="4" w:space="0" w:color="000000"/>
            </w:tcBorders>
          </w:tcPr>
          <w:p w14:paraId="4281057E" w14:textId="418CD594"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656</w:t>
            </w:r>
          </w:p>
        </w:tc>
        <w:tc>
          <w:tcPr>
            <w:tcW w:w="1419" w:type="dxa"/>
            <w:tcBorders>
              <w:top w:val="single" w:sz="4" w:space="0" w:color="000000"/>
              <w:left w:val="single" w:sz="4" w:space="0" w:color="000000"/>
              <w:bottom w:val="single" w:sz="4" w:space="0" w:color="000000"/>
              <w:right w:val="single" w:sz="4" w:space="0" w:color="000000"/>
            </w:tcBorders>
          </w:tcPr>
          <w:p w14:paraId="6ABC85A4"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1392</w:t>
            </w:r>
          </w:p>
        </w:tc>
        <w:tc>
          <w:tcPr>
            <w:tcW w:w="2355" w:type="dxa"/>
            <w:tcBorders>
              <w:top w:val="single" w:sz="4" w:space="0" w:color="000000"/>
              <w:left w:val="single" w:sz="4" w:space="0" w:color="000000"/>
              <w:bottom w:val="single" w:sz="4" w:space="0" w:color="000000"/>
              <w:right w:val="single" w:sz="4" w:space="0" w:color="000000"/>
            </w:tcBorders>
          </w:tcPr>
          <w:p w14:paraId="5D5FE0BC" w14:textId="1DF937FA"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333</w:t>
            </w:r>
          </w:p>
        </w:tc>
        <w:tc>
          <w:tcPr>
            <w:tcW w:w="2156" w:type="dxa"/>
            <w:tcBorders>
              <w:top w:val="single" w:sz="4" w:space="0" w:color="000000"/>
              <w:left w:val="single" w:sz="4" w:space="0" w:color="000000"/>
              <w:bottom w:val="single" w:sz="4" w:space="0" w:color="000000"/>
              <w:right w:val="single" w:sz="4" w:space="0" w:color="000000"/>
            </w:tcBorders>
          </w:tcPr>
          <w:p w14:paraId="423D6550" w14:textId="0B162598"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090</w:t>
            </w:r>
          </w:p>
        </w:tc>
      </w:tr>
      <w:tr w:rsidR="00F13C46" w:rsidRPr="0046263A" w14:paraId="2E51ED46" w14:textId="77777777" w:rsidTr="00494B18">
        <w:trPr>
          <w:trHeight w:hRule="exact" w:val="310"/>
        </w:trPr>
        <w:tc>
          <w:tcPr>
            <w:tcW w:w="1339" w:type="dxa"/>
            <w:tcBorders>
              <w:top w:val="single" w:sz="10" w:space="0" w:color="B8CCE3"/>
              <w:left w:val="single" w:sz="4" w:space="0" w:color="000000"/>
              <w:bottom w:val="single" w:sz="11" w:space="0" w:color="B8CCE3"/>
              <w:right w:val="single" w:sz="4" w:space="0" w:color="000000"/>
            </w:tcBorders>
            <w:shd w:val="clear" w:color="auto" w:fill="B8CCE3"/>
          </w:tcPr>
          <w:p w14:paraId="5288088E" w14:textId="77777777" w:rsidR="00F13C46" w:rsidRPr="0046263A" w:rsidRDefault="00F13C46" w:rsidP="00F13C46">
            <w:pPr>
              <w:kinsoku w:val="0"/>
              <w:overflowPunct w:val="0"/>
              <w:autoSpaceDE w:val="0"/>
              <w:autoSpaceDN w:val="0"/>
              <w:adjustRightInd w:val="0"/>
              <w:spacing w:before="7" w:after="0" w:line="275" w:lineRule="exact"/>
              <w:ind w:left="423"/>
              <w:rPr>
                <w:rFonts w:ascii="Times New Roman" w:hAnsi="Times New Roman" w:cs="Times New Roman"/>
                <w:sz w:val="24"/>
                <w:szCs w:val="24"/>
              </w:rPr>
            </w:pPr>
            <w:r w:rsidRPr="0046263A">
              <w:rPr>
                <w:rFonts w:ascii="Times New Roman" w:hAnsi="Times New Roman" w:cs="Times New Roman"/>
                <w:sz w:val="24"/>
                <w:szCs w:val="24"/>
              </w:rPr>
              <w:t>2013</w:t>
            </w:r>
          </w:p>
        </w:tc>
        <w:tc>
          <w:tcPr>
            <w:tcW w:w="2262" w:type="dxa"/>
            <w:tcBorders>
              <w:top w:val="single" w:sz="4" w:space="0" w:color="000000"/>
              <w:left w:val="single" w:sz="4" w:space="0" w:color="000000"/>
              <w:bottom w:val="single" w:sz="4" w:space="0" w:color="000000"/>
              <w:right w:val="single" w:sz="4" w:space="0" w:color="000000"/>
            </w:tcBorders>
          </w:tcPr>
          <w:p w14:paraId="47BD200E" w14:textId="0603B0C0"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178</w:t>
            </w:r>
          </w:p>
        </w:tc>
        <w:tc>
          <w:tcPr>
            <w:tcW w:w="1419" w:type="dxa"/>
            <w:tcBorders>
              <w:top w:val="single" w:sz="4" w:space="0" w:color="000000"/>
              <w:left w:val="single" w:sz="4" w:space="0" w:color="000000"/>
              <w:bottom w:val="single" w:sz="4" w:space="0" w:color="000000"/>
              <w:right w:val="single" w:sz="4" w:space="0" w:color="000000"/>
            </w:tcBorders>
          </w:tcPr>
          <w:p w14:paraId="3D838537"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1453</w:t>
            </w:r>
          </w:p>
        </w:tc>
        <w:tc>
          <w:tcPr>
            <w:tcW w:w="2355" w:type="dxa"/>
            <w:tcBorders>
              <w:top w:val="single" w:sz="4" w:space="0" w:color="000000"/>
              <w:left w:val="single" w:sz="4" w:space="0" w:color="000000"/>
              <w:bottom w:val="single" w:sz="4" w:space="0" w:color="000000"/>
              <w:right w:val="single" w:sz="4" w:space="0" w:color="000000"/>
            </w:tcBorders>
          </w:tcPr>
          <w:p w14:paraId="799A576F" w14:textId="7DD78626"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859</w:t>
            </w:r>
          </w:p>
        </w:tc>
        <w:tc>
          <w:tcPr>
            <w:tcW w:w="2156" w:type="dxa"/>
            <w:tcBorders>
              <w:top w:val="single" w:sz="4" w:space="0" w:color="000000"/>
              <w:left w:val="single" w:sz="4" w:space="0" w:color="000000"/>
              <w:bottom w:val="single" w:sz="4" w:space="0" w:color="000000"/>
              <w:right w:val="single" w:sz="4" w:space="0" w:color="000000"/>
            </w:tcBorders>
          </w:tcPr>
          <w:p w14:paraId="31192FF7" w14:textId="62317079"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42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367</w:t>
            </w:r>
          </w:p>
        </w:tc>
      </w:tr>
      <w:tr w:rsidR="00F13C46" w:rsidRPr="0046263A" w14:paraId="71931FB4" w14:textId="77777777" w:rsidTr="00494B18">
        <w:trPr>
          <w:trHeight w:hRule="exact" w:val="310"/>
        </w:trPr>
        <w:tc>
          <w:tcPr>
            <w:tcW w:w="1339" w:type="dxa"/>
            <w:tcBorders>
              <w:top w:val="single" w:sz="11" w:space="0" w:color="B8CCE3"/>
              <w:left w:val="single" w:sz="4" w:space="0" w:color="000000"/>
              <w:bottom w:val="single" w:sz="10" w:space="0" w:color="B8CCE3"/>
              <w:right w:val="single" w:sz="4" w:space="0" w:color="000000"/>
            </w:tcBorders>
            <w:shd w:val="clear" w:color="auto" w:fill="B8CCE3"/>
          </w:tcPr>
          <w:p w14:paraId="18086867" w14:textId="77777777" w:rsidR="00F13C46" w:rsidRPr="0046263A" w:rsidRDefault="00F13C46" w:rsidP="00F13C46">
            <w:pPr>
              <w:kinsoku w:val="0"/>
              <w:overflowPunct w:val="0"/>
              <w:autoSpaceDE w:val="0"/>
              <w:autoSpaceDN w:val="0"/>
              <w:adjustRightInd w:val="0"/>
              <w:spacing w:before="9" w:after="0" w:line="273" w:lineRule="exact"/>
              <w:ind w:left="423"/>
              <w:rPr>
                <w:rFonts w:ascii="Times New Roman" w:hAnsi="Times New Roman" w:cs="Times New Roman"/>
                <w:sz w:val="24"/>
                <w:szCs w:val="24"/>
              </w:rPr>
            </w:pPr>
            <w:r w:rsidRPr="0046263A">
              <w:rPr>
                <w:rFonts w:ascii="Times New Roman" w:hAnsi="Times New Roman" w:cs="Times New Roman"/>
                <w:sz w:val="24"/>
                <w:szCs w:val="24"/>
              </w:rPr>
              <w:t>2014</w:t>
            </w:r>
          </w:p>
        </w:tc>
        <w:tc>
          <w:tcPr>
            <w:tcW w:w="2262" w:type="dxa"/>
            <w:tcBorders>
              <w:top w:val="single" w:sz="4" w:space="0" w:color="000000"/>
              <w:left w:val="single" w:sz="4" w:space="0" w:color="000000"/>
              <w:bottom w:val="single" w:sz="4" w:space="0" w:color="000000"/>
              <w:right w:val="single" w:sz="4" w:space="0" w:color="000000"/>
            </w:tcBorders>
          </w:tcPr>
          <w:p w14:paraId="159A0652" w14:textId="64AF33B2" w:rsidR="00F13C46" w:rsidRPr="0046263A" w:rsidRDefault="00F13C46" w:rsidP="00F13C46">
            <w:pPr>
              <w:kinsoku w:val="0"/>
              <w:overflowPunct w:val="0"/>
              <w:autoSpaceDE w:val="0"/>
              <w:autoSpaceDN w:val="0"/>
              <w:adjustRightInd w:val="0"/>
              <w:spacing w:before="5"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758</w:t>
            </w:r>
          </w:p>
        </w:tc>
        <w:tc>
          <w:tcPr>
            <w:tcW w:w="1419" w:type="dxa"/>
            <w:tcBorders>
              <w:top w:val="single" w:sz="4" w:space="0" w:color="000000"/>
              <w:left w:val="single" w:sz="4" w:space="0" w:color="000000"/>
              <w:bottom w:val="single" w:sz="4" w:space="0" w:color="000000"/>
              <w:right w:val="single" w:sz="4" w:space="0" w:color="000000"/>
            </w:tcBorders>
          </w:tcPr>
          <w:p w14:paraId="50F13587" w14:textId="77777777" w:rsidR="00F13C46" w:rsidRPr="0046263A" w:rsidRDefault="00F13C46" w:rsidP="00F13C46">
            <w:pPr>
              <w:kinsoku w:val="0"/>
              <w:overflowPunct w:val="0"/>
              <w:autoSpaceDE w:val="0"/>
              <w:autoSpaceDN w:val="0"/>
              <w:adjustRightInd w:val="0"/>
              <w:spacing w:before="5"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1553</w:t>
            </w:r>
          </w:p>
        </w:tc>
        <w:tc>
          <w:tcPr>
            <w:tcW w:w="2355" w:type="dxa"/>
            <w:tcBorders>
              <w:top w:val="single" w:sz="4" w:space="0" w:color="000000"/>
              <w:left w:val="single" w:sz="4" w:space="0" w:color="000000"/>
              <w:bottom w:val="single" w:sz="4" w:space="0" w:color="000000"/>
              <w:right w:val="single" w:sz="4" w:space="0" w:color="000000"/>
            </w:tcBorders>
          </w:tcPr>
          <w:p w14:paraId="509F6FA8" w14:textId="1CBD863C" w:rsidR="00F13C46" w:rsidRPr="0046263A" w:rsidRDefault="00F13C46" w:rsidP="00F13C46">
            <w:pPr>
              <w:kinsoku w:val="0"/>
              <w:overflowPunct w:val="0"/>
              <w:autoSpaceDE w:val="0"/>
              <w:autoSpaceDN w:val="0"/>
              <w:adjustRightInd w:val="0"/>
              <w:spacing w:before="17"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578</w:t>
            </w:r>
          </w:p>
        </w:tc>
        <w:tc>
          <w:tcPr>
            <w:tcW w:w="2156" w:type="dxa"/>
            <w:tcBorders>
              <w:top w:val="single" w:sz="4" w:space="0" w:color="000000"/>
              <w:left w:val="single" w:sz="4" w:space="0" w:color="000000"/>
              <w:bottom w:val="single" w:sz="4" w:space="0" w:color="000000"/>
              <w:right w:val="single" w:sz="4" w:space="0" w:color="000000"/>
            </w:tcBorders>
          </w:tcPr>
          <w:p w14:paraId="0F8B644A" w14:textId="3C4E47CF" w:rsidR="00F13C46" w:rsidRPr="0046263A" w:rsidRDefault="00F13C46" w:rsidP="00F13C46">
            <w:pPr>
              <w:kinsoku w:val="0"/>
              <w:overflowPunct w:val="0"/>
              <w:autoSpaceDE w:val="0"/>
              <w:autoSpaceDN w:val="0"/>
              <w:adjustRightInd w:val="0"/>
              <w:spacing w:before="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445</w:t>
            </w:r>
          </w:p>
        </w:tc>
      </w:tr>
      <w:tr w:rsidR="00F13C46" w:rsidRPr="0046263A" w14:paraId="091D4204" w14:textId="77777777" w:rsidTr="00494B18">
        <w:trPr>
          <w:trHeight w:hRule="exact" w:val="313"/>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34343EC4" w14:textId="77777777" w:rsidR="00F13C46" w:rsidRPr="0046263A" w:rsidRDefault="00F13C46" w:rsidP="00F13C46">
            <w:pPr>
              <w:kinsoku w:val="0"/>
              <w:overflowPunct w:val="0"/>
              <w:autoSpaceDE w:val="0"/>
              <w:autoSpaceDN w:val="0"/>
              <w:adjustRightInd w:val="0"/>
              <w:spacing w:before="10"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2015</w:t>
            </w:r>
          </w:p>
        </w:tc>
        <w:tc>
          <w:tcPr>
            <w:tcW w:w="2262" w:type="dxa"/>
            <w:tcBorders>
              <w:top w:val="single" w:sz="4" w:space="0" w:color="000000"/>
              <w:left w:val="single" w:sz="4" w:space="0" w:color="000000"/>
              <w:bottom w:val="single" w:sz="4" w:space="0" w:color="000000"/>
              <w:right w:val="single" w:sz="4" w:space="0" w:color="000000"/>
            </w:tcBorders>
          </w:tcPr>
          <w:p w14:paraId="5358C124" w14:textId="4B872929" w:rsidR="00F13C46" w:rsidRPr="0046263A" w:rsidRDefault="00F13C46" w:rsidP="00F13C46">
            <w:pPr>
              <w:kinsoku w:val="0"/>
              <w:overflowPunct w:val="0"/>
              <w:autoSpaceDE w:val="0"/>
              <w:autoSpaceDN w:val="0"/>
              <w:adjustRightInd w:val="0"/>
              <w:spacing w:before="6"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128</w:t>
            </w:r>
          </w:p>
        </w:tc>
        <w:tc>
          <w:tcPr>
            <w:tcW w:w="1419" w:type="dxa"/>
            <w:tcBorders>
              <w:top w:val="single" w:sz="4" w:space="0" w:color="000000"/>
              <w:left w:val="single" w:sz="4" w:space="0" w:color="000000"/>
              <w:bottom w:val="single" w:sz="4" w:space="0" w:color="000000"/>
              <w:right w:val="single" w:sz="4" w:space="0" w:color="000000"/>
            </w:tcBorders>
          </w:tcPr>
          <w:p w14:paraId="0EF6570D" w14:textId="77777777" w:rsidR="00F13C46" w:rsidRPr="0046263A" w:rsidRDefault="00F13C46" w:rsidP="00F13C46">
            <w:pPr>
              <w:kinsoku w:val="0"/>
              <w:overflowPunct w:val="0"/>
              <w:autoSpaceDE w:val="0"/>
              <w:autoSpaceDN w:val="0"/>
              <w:adjustRightInd w:val="0"/>
              <w:spacing w:before="6"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1503</w:t>
            </w:r>
          </w:p>
        </w:tc>
        <w:tc>
          <w:tcPr>
            <w:tcW w:w="2355" w:type="dxa"/>
            <w:tcBorders>
              <w:top w:val="single" w:sz="4" w:space="0" w:color="000000"/>
              <w:left w:val="single" w:sz="4" w:space="0" w:color="000000"/>
              <w:bottom w:val="single" w:sz="4" w:space="0" w:color="000000"/>
              <w:right w:val="single" w:sz="4" w:space="0" w:color="000000"/>
            </w:tcBorders>
          </w:tcPr>
          <w:p w14:paraId="1B764074" w14:textId="2484495E" w:rsidR="00F13C46" w:rsidRPr="0046263A" w:rsidRDefault="00F13C46" w:rsidP="00F13C46">
            <w:pPr>
              <w:kinsoku w:val="0"/>
              <w:overflowPunct w:val="0"/>
              <w:autoSpaceDE w:val="0"/>
              <w:autoSpaceDN w:val="0"/>
              <w:adjustRightInd w:val="0"/>
              <w:spacing w:before="18"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237</w:t>
            </w:r>
          </w:p>
        </w:tc>
        <w:tc>
          <w:tcPr>
            <w:tcW w:w="2156" w:type="dxa"/>
            <w:tcBorders>
              <w:top w:val="single" w:sz="4" w:space="0" w:color="000000"/>
              <w:left w:val="single" w:sz="4" w:space="0" w:color="000000"/>
              <w:bottom w:val="single" w:sz="4" w:space="0" w:color="000000"/>
              <w:right w:val="single" w:sz="4" w:space="0" w:color="000000"/>
            </w:tcBorders>
          </w:tcPr>
          <w:p w14:paraId="2293547F" w14:textId="19FED30C" w:rsidR="00F13C46" w:rsidRPr="0046263A" w:rsidRDefault="00F13C46" w:rsidP="00F13C46">
            <w:pPr>
              <w:kinsoku w:val="0"/>
              <w:overflowPunct w:val="0"/>
              <w:autoSpaceDE w:val="0"/>
              <w:autoSpaceDN w:val="0"/>
              <w:adjustRightInd w:val="0"/>
              <w:spacing w:before="6"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28</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454</w:t>
            </w:r>
          </w:p>
        </w:tc>
      </w:tr>
      <w:tr w:rsidR="00F13C46" w:rsidRPr="0046263A" w14:paraId="5E86D385"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427A3792"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2016</w:t>
            </w:r>
          </w:p>
        </w:tc>
        <w:tc>
          <w:tcPr>
            <w:tcW w:w="2262" w:type="dxa"/>
            <w:tcBorders>
              <w:top w:val="single" w:sz="4" w:space="0" w:color="000000"/>
              <w:left w:val="single" w:sz="4" w:space="0" w:color="000000"/>
              <w:bottom w:val="single" w:sz="4" w:space="0" w:color="000000"/>
              <w:right w:val="single" w:sz="4" w:space="0" w:color="000000"/>
            </w:tcBorders>
          </w:tcPr>
          <w:p w14:paraId="65B2A4A5" w14:textId="727A7A32"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379</w:t>
            </w:r>
          </w:p>
        </w:tc>
        <w:tc>
          <w:tcPr>
            <w:tcW w:w="1419" w:type="dxa"/>
            <w:tcBorders>
              <w:top w:val="single" w:sz="4" w:space="0" w:color="000000"/>
              <w:left w:val="single" w:sz="4" w:space="0" w:color="000000"/>
              <w:bottom w:val="single" w:sz="4" w:space="0" w:color="000000"/>
              <w:right w:val="single" w:sz="4" w:space="0" w:color="000000"/>
            </w:tcBorders>
          </w:tcPr>
          <w:p w14:paraId="11632829"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1554</w:t>
            </w:r>
          </w:p>
        </w:tc>
        <w:tc>
          <w:tcPr>
            <w:tcW w:w="2355" w:type="dxa"/>
            <w:tcBorders>
              <w:top w:val="single" w:sz="4" w:space="0" w:color="000000"/>
              <w:left w:val="single" w:sz="4" w:space="0" w:color="000000"/>
              <w:bottom w:val="single" w:sz="4" w:space="0" w:color="000000"/>
              <w:right w:val="single" w:sz="4" w:space="0" w:color="000000"/>
            </w:tcBorders>
          </w:tcPr>
          <w:p w14:paraId="240854AF" w14:textId="3B5577D7"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443</w:t>
            </w:r>
          </w:p>
        </w:tc>
        <w:tc>
          <w:tcPr>
            <w:tcW w:w="2156" w:type="dxa"/>
            <w:tcBorders>
              <w:top w:val="single" w:sz="4" w:space="0" w:color="000000"/>
              <w:left w:val="single" w:sz="4" w:space="0" w:color="000000"/>
              <w:bottom w:val="single" w:sz="4" w:space="0" w:color="000000"/>
              <w:right w:val="single" w:sz="4" w:space="0" w:color="000000"/>
            </w:tcBorders>
          </w:tcPr>
          <w:p w14:paraId="6EA5825B" w14:textId="1297FE34"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27</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380</w:t>
            </w:r>
          </w:p>
        </w:tc>
      </w:tr>
      <w:tr w:rsidR="00F13C46" w:rsidRPr="0046263A" w14:paraId="1DE33AEA" w14:textId="77777777" w:rsidTr="00494B18">
        <w:trPr>
          <w:trHeight w:hRule="exact" w:val="310"/>
        </w:trPr>
        <w:tc>
          <w:tcPr>
            <w:tcW w:w="1339" w:type="dxa"/>
            <w:tcBorders>
              <w:top w:val="single" w:sz="10" w:space="0" w:color="B8CCE3"/>
              <w:left w:val="single" w:sz="4" w:space="0" w:color="000000"/>
              <w:bottom w:val="single" w:sz="10" w:space="0" w:color="B8CCE3"/>
              <w:right w:val="single" w:sz="4" w:space="0" w:color="000000"/>
            </w:tcBorders>
            <w:shd w:val="clear" w:color="auto" w:fill="B8CCE3"/>
          </w:tcPr>
          <w:p w14:paraId="756D75E5"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2017</w:t>
            </w:r>
          </w:p>
        </w:tc>
        <w:tc>
          <w:tcPr>
            <w:tcW w:w="2262" w:type="dxa"/>
            <w:tcBorders>
              <w:top w:val="single" w:sz="4" w:space="0" w:color="000000"/>
              <w:left w:val="single" w:sz="4" w:space="0" w:color="000000"/>
              <w:bottom w:val="single" w:sz="4" w:space="0" w:color="000000"/>
              <w:right w:val="single" w:sz="4" w:space="0" w:color="000000"/>
            </w:tcBorders>
          </w:tcPr>
          <w:p w14:paraId="0350D791" w14:textId="4F0F683E"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961</w:t>
            </w:r>
          </w:p>
        </w:tc>
        <w:tc>
          <w:tcPr>
            <w:tcW w:w="1419" w:type="dxa"/>
            <w:tcBorders>
              <w:top w:val="single" w:sz="4" w:space="0" w:color="000000"/>
              <w:left w:val="single" w:sz="4" w:space="0" w:color="000000"/>
              <w:bottom w:val="single" w:sz="4" w:space="0" w:color="000000"/>
              <w:right w:val="single" w:sz="4" w:space="0" w:color="000000"/>
            </w:tcBorders>
          </w:tcPr>
          <w:p w14:paraId="4F6A9570"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1643</w:t>
            </w:r>
          </w:p>
        </w:tc>
        <w:tc>
          <w:tcPr>
            <w:tcW w:w="2355" w:type="dxa"/>
            <w:tcBorders>
              <w:top w:val="single" w:sz="4" w:space="0" w:color="000000"/>
              <w:left w:val="single" w:sz="4" w:space="0" w:color="000000"/>
              <w:bottom w:val="single" w:sz="4" w:space="0" w:color="000000"/>
              <w:right w:val="single" w:sz="4" w:space="0" w:color="000000"/>
            </w:tcBorders>
          </w:tcPr>
          <w:p w14:paraId="46F3D9A2" w14:textId="216AFB58"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22</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885</w:t>
            </w:r>
          </w:p>
        </w:tc>
        <w:tc>
          <w:tcPr>
            <w:tcW w:w="2156" w:type="dxa"/>
            <w:tcBorders>
              <w:top w:val="single" w:sz="4" w:space="0" w:color="000000"/>
              <w:left w:val="single" w:sz="4" w:space="0" w:color="000000"/>
              <w:bottom w:val="single" w:sz="4" w:space="0" w:color="000000"/>
              <w:right w:val="single" w:sz="4" w:space="0" w:color="000000"/>
            </w:tcBorders>
          </w:tcPr>
          <w:p w14:paraId="13F0F492" w14:textId="50B23E13" w:rsidR="00F13C46" w:rsidRPr="0046263A" w:rsidRDefault="00F13C46" w:rsidP="00F13C46">
            <w:pPr>
              <w:kinsoku w:val="0"/>
              <w:overflowPunct w:val="0"/>
              <w:autoSpaceDE w:val="0"/>
              <w:autoSpaceDN w:val="0"/>
              <w:adjustRightInd w:val="0"/>
              <w:spacing w:before="3"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29</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132</w:t>
            </w:r>
          </w:p>
        </w:tc>
      </w:tr>
      <w:tr w:rsidR="00F13C46" w:rsidRPr="0046263A" w14:paraId="241AD23B" w14:textId="77777777" w:rsidTr="00494B18">
        <w:trPr>
          <w:trHeight w:hRule="exact" w:val="413"/>
        </w:trPr>
        <w:tc>
          <w:tcPr>
            <w:tcW w:w="1339" w:type="dxa"/>
            <w:tcBorders>
              <w:top w:val="single" w:sz="10" w:space="0" w:color="B8CCE3"/>
              <w:left w:val="single" w:sz="4" w:space="0" w:color="000000"/>
              <w:bottom w:val="single" w:sz="4" w:space="0" w:color="auto"/>
              <w:right w:val="single" w:sz="4" w:space="0" w:color="000000"/>
            </w:tcBorders>
            <w:shd w:val="clear" w:color="auto" w:fill="B8CCE3"/>
          </w:tcPr>
          <w:p w14:paraId="3157ED7D" w14:textId="77777777" w:rsidR="00F13C46" w:rsidRPr="0046263A" w:rsidRDefault="00F13C46"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2018</w:t>
            </w:r>
          </w:p>
        </w:tc>
        <w:tc>
          <w:tcPr>
            <w:tcW w:w="2262" w:type="dxa"/>
            <w:tcBorders>
              <w:top w:val="single" w:sz="4" w:space="0" w:color="000000"/>
              <w:left w:val="single" w:sz="4" w:space="0" w:color="000000"/>
              <w:bottom w:val="single" w:sz="4" w:space="0" w:color="auto"/>
              <w:right w:val="single" w:sz="4" w:space="0" w:color="000000"/>
            </w:tcBorders>
          </w:tcPr>
          <w:p w14:paraId="153E9D05" w14:textId="49FEF3AF" w:rsidR="00F13C46" w:rsidRPr="0046263A" w:rsidRDefault="00F13C46"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582</w:t>
            </w:r>
          </w:p>
        </w:tc>
        <w:tc>
          <w:tcPr>
            <w:tcW w:w="1419" w:type="dxa"/>
            <w:tcBorders>
              <w:top w:val="single" w:sz="4" w:space="0" w:color="000000"/>
              <w:left w:val="single" w:sz="4" w:space="0" w:color="000000"/>
              <w:bottom w:val="single" w:sz="4" w:space="0" w:color="auto"/>
              <w:right w:val="single" w:sz="4" w:space="0" w:color="000000"/>
            </w:tcBorders>
          </w:tcPr>
          <w:p w14:paraId="1E1A7CAB" w14:textId="77777777" w:rsidR="00F13C46" w:rsidRPr="0046263A" w:rsidRDefault="00F13C46"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r w:rsidRPr="0046263A">
              <w:rPr>
                <w:rFonts w:ascii="Times New Roman" w:hAnsi="Times New Roman" w:cs="Times New Roman"/>
                <w:sz w:val="24"/>
                <w:szCs w:val="24"/>
              </w:rPr>
              <w:t>1541</w:t>
            </w:r>
          </w:p>
        </w:tc>
        <w:tc>
          <w:tcPr>
            <w:tcW w:w="2355" w:type="dxa"/>
            <w:tcBorders>
              <w:top w:val="single" w:sz="4" w:space="0" w:color="000000"/>
              <w:left w:val="single" w:sz="4" w:space="0" w:color="000000"/>
              <w:bottom w:val="single" w:sz="4" w:space="0" w:color="auto"/>
              <w:right w:val="single" w:sz="4" w:space="0" w:color="000000"/>
            </w:tcBorders>
          </w:tcPr>
          <w:p w14:paraId="792D7A45" w14:textId="4A685B5C" w:rsidR="00F13C46" w:rsidRPr="0046263A" w:rsidRDefault="00F13C46"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25</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547</w:t>
            </w:r>
          </w:p>
        </w:tc>
        <w:tc>
          <w:tcPr>
            <w:tcW w:w="2156" w:type="dxa"/>
            <w:tcBorders>
              <w:top w:val="single" w:sz="4" w:space="0" w:color="000000"/>
              <w:left w:val="single" w:sz="4" w:space="0" w:color="000000"/>
              <w:bottom w:val="single" w:sz="4" w:space="0" w:color="auto"/>
              <w:right w:val="single" w:sz="4" w:space="0" w:color="000000"/>
            </w:tcBorders>
          </w:tcPr>
          <w:p w14:paraId="60B89436" w14:textId="7B9F9012" w:rsidR="00F13C46" w:rsidRPr="0046263A" w:rsidRDefault="00F13C46" w:rsidP="00F13C46">
            <w:pPr>
              <w:kinsoku w:val="0"/>
              <w:overflowPunct w:val="0"/>
              <w:autoSpaceDE w:val="0"/>
              <w:autoSpaceDN w:val="0"/>
              <w:adjustRightInd w:val="0"/>
              <w:spacing w:before="1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34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104</w:t>
            </w:r>
          </w:p>
        </w:tc>
      </w:tr>
      <w:tr w:rsidR="00CC4F5C" w:rsidRPr="0046263A" w14:paraId="06C70BFD" w14:textId="77777777" w:rsidTr="00494B18">
        <w:trPr>
          <w:trHeight w:hRule="exact" w:val="301"/>
        </w:trPr>
        <w:tc>
          <w:tcPr>
            <w:tcW w:w="1339" w:type="dxa"/>
            <w:tcBorders>
              <w:top w:val="single" w:sz="4" w:space="0" w:color="auto"/>
              <w:left w:val="single" w:sz="4" w:space="0" w:color="000000"/>
              <w:bottom w:val="single" w:sz="4" w:space="0" w:color="auto"/>
              <w:right w:val="single" w:sz="4" w:space="0" w:color="000000"/>
            </w:tcBorders>
            <w:shd w:val="clear" w:color="auto" w:fill="B8CCE3"/>
          </w:tcPr>
          <w:p w14:paraId="33FFE984" w14:textId="77777777" w:rsidR="00CC4F5C" w:rsidRPr="0046263A" w:rsidRDefault="00CC4F5C" w:rsidP="00F13C46">
            <w:pPr>
              <w:kinsoku w:val="0"/>
              <w:overflowPunct w:val="0"/>
              <w:autoSpaceDE w:val="0"/>
              <w:autoSpaceDN w:val="0"/>
              <w:adjustRightInd w:val="0"/>
              <w:spacing w:before="7" w:after="0" w:line="240" w:lineRule="auto"/>
              <w:ind w:left="423"/>
              <w:rPr>
                <w:rFonts w:ascii="Times New Roman" w:hAnsi="Times New Roman" w:cs="Times New Roman"/>
                <w:sz w:val="24"/>
                <w:szCs w:val="24"/>
              </w:rPr>
            </w:pPr>
            <w:r w:rsidRPr="0046263A">
              <w:rPr>
                <w:rFonts w:ascii="Times New Roman" w:hAnsi="Times New Roman" w:cs="Times New Roman"/>
                <w:sz w:val="24"/>
                <w:szCs w:val="24"/>
              </w:rPr>
              <w:t>2019</w:t>
            </w:r>
          </w:p>
        </w:tc>
        <w:tc>
          <w:tcPr>
            <w:tcW w:w="2262" w:type="dxa"/>
            <w:tcBorders>
              <w:top w:val="single" w:sz="4" w:space="0" w:color="auto"/>
              <w:left w:val="single" w:sz="4" w:space="0" w:color="000000"/>
              <w:bottom w:val="single" w:sz="4" w:space="0" w:color="000000"/>
              <w:right w:val="single" w:sz="4" w:space="0" w:color="000000"/>
            </w:tcBorders>
          </w:tcPr>
          <w:p w14:paraId="7BAE3CC0" w14:textId="6660B2E8" w:rsidR="00CC4F5C" w:rsidRPr="0046263A" w:rsidRDefault="00874E85" w:rsidP="00F13C46">
            <w:pPr>
              <w:kinsoku w:val="0"/>
              <w:overflowPunct w:val="0"/>
              <w:autoSpaceDE w:val="0"/>
              <w:autoSpaceDN w:val="0"/>
              <w:adjustRightInd w:val="0"/>
              <w:spacing w:before="3" w:after="0" w:line="240" w:lineRule="auto"/>
              <w:ind w:left="774" w:right="776"/>
              <w:jc w:val="center"/>
              <w:rPr>
                <w:rFonts w:ascii="Times New Roman" w:hAnsi="Times New Roman" w:cs="Times New Roman"/>
                <w:sz w:val="24"/>
                <w:szCs w:val="24"/>
              </w:rPr>
            </w:pPr>
            <w:r w:rsidRPr="0046263A">
              <w:rPr>
                <w:rFonts w:ascii="Times New Roman" w:hAnsi="Times New Roman" w:cs="Times New Roman"/>
                <w:sz w:val="24"/>
                <w:szCs w:val="24"/>
              </w:rPr>
              <w:t>14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127</w:t>
            </w:r>
          </w:p>
        </w:tc>
        <w:tc>
          <w:tcPr>
            <w:tcW w:w="1419" w:type="dxa"/>
            <w:tcBorders>
              <w:top w:val="single" w:sz="4" w:space="0" w:color="auto"/>
              <w:left w:val="single" w:sz="4" w:space="0" w:color="000000"/>
              <w:bottom w:val="single" w:sz="4" w:space="0" w:color="000000"/>
              <w:right w:val="single" w:sz="4" w:space="0" w:color="000000"/>
            </w:tcBorders>
          </w:tcPr>
          <w:p w14:paraId="665D7CBF" w14:textId="77777777" w:rsidR="00CC4F5C" w:rsidRPr="0046263A" w:rsidRDefault="00CC4F5C" w:rsidP="00F13C46">
            <w:pPr>
              <w:kinsoku w:val="0"/>
              <w:overflowPunct w:val="0"/>
              <w:autoSpaceDE w:val="0"/>
              <w:autoSpaceDN w:val="0"/>
              <w:adjustRightInd w:val="0"/>
              <w:spacing w:before="3" w:after="0" w:line="240" w:lineRule="auto"/>
              <w:ind w:left="462"/>
              <w:rPr>
                <w:rFonts w:ascii="Times New Roman" w:hAnsi="Times New Roman" w:cs="Times New Roman"/>
                <w:sz w:val="24"/>
                <w:szCs w:val="24"/>
              </w:rPr>
            </w:pPr>
          </w:p>
        </w:tc>
        <w:tc>
          <w:tcPr>
            <w:tcW w:w="2355" w:type="dxa"/>
            <w:tcBorders>
              <w:top w:val="single" w:sz="4" w:space="0" w:color="auto"/>
              <w:left w:val="single" w:sz="4" w:space="0" w:color="000000"/>
              <w:bottom w:val="single" w:sz="4" w:space="0" w:color="000000"/>
              <w:right w:val="single" w:sz="4" w:space="0" w:color="000000"/>
            </w:tcBorders>
          </w:tcPr>
          <w:p w14:paraId="2B8793EA" w14:textId="43BE49E4" w:rsidR="00CC4F5C" w:rsidRPr="0046263A" w:rsidRDefault="00874E85" w:rsidP="00F13C46">
            <w:pPr>
              <w:kinsoku w:val="0"/>
              <w:overflowPunct w:val="0"/>
              <w:autoSpaceDE w:val="0"/>
              <w:autoSpaceDN w:val="0"/>
              <w:adjustRightInd w:val="0"/>
              <w:spacing w:before="15" w:after="0" w:line="240" w:lineRule="auto"/>
              <w:ind w:left="821" w:right="822"/>
              <w:jc w:val="center"/>
              <w:rPr>
                <w:rFonts w:ascii="Times New Roman" w:hAnsi="Times New Roman" w:cs="Times New Roman"/>
                <w:sz w:val="24"/>
                <w:szCs w:val="24"/>
              </w:rPr>
            </w:pPr>
            <w:r w:rsidRPr="0046263A">
              <w:rPr>
                <w:rFonts w:ascii="Times New Roman" w:hAnsi="Times New Roman" w:cs="Times New Roman"/>
                <w:sz w:val="24"/>
                <w:szCs w:val="24"/>
              </w:rPr>
              <w:t>26</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700</w:t>
            </w:r>
          </w:p>
        </w:tc>
        <w:tc>
          <w:tcPr>
            <w:tcW w:w="2156" w:type="dxa"/>
            <w:tcBorders>
              <w:top w:val="single" w:sz="4" w:space="0" w:color="auto"/>
              <w:left w:val="single" w:sz="4" w:space="0" w:color="000000"/>
              <w:bottom w:val="single" w:sz="4" w:space="0" w:color="000000"/>
              <w:right w:val="single" w:sz="4" w:space="0" w:color="000000"/>
            </w:tcBorders>
          </w:tcPr>
          <w:p w14:paraId="0B423A66" w14:textId="0F1DE496" w:rsidR="00CC4F5C" w:rsidRPr="0046263A" w:rsidRDefault="00CC4F5C" w:rsidP="00F13C46">
            <w:pPr>
              <w:kinsoku w:val="0"/>
              <w:overflowPunct w:val="0"/>
              <w:autoSpaceDE w:val="0"/>
              <w:autoSpaceDN w:val="0"/>
              <w:adjustRightInd w:val="0"/>
              <w:spacing w:before="15" w:after="0" w:line="240" w:lineRule="auto"/>
              <w:ind w:left="479"/>
              <w:rPr>
                <w:rFonts w:ascii="Times New Roman" w:hAnsi="Times New Roman" w:cs="Times New Roman"/>
                <w:sz w:val="24"/>
                <w:szCs w:val="24"/>
              </w:rPr>
            </w:pPr>
            <w:r w:rsidRPr="0046263A">
              <w:rPr>
                <w:rFonts w:ascii="Times New Roman" w:hAnsi="Times New Roman" w:cs="Times New Roman"/>
                <w:sz w:val="24"/>
                <w:szCs w:val="24"/>
              </w:rPr>
              <w:t>24</w:t>
            </w:r>
            <w:r w:rsidR="001C02D7" w:rsidRPr="0046263A">
              <w:rPr>
                <w:rFonts w:ascii="Times New Roman" w:hAnsi="Times New Roman" w:cs="Times New Roman"/>
                <w:sz w:val="24"/>
                <w:szCs w:val="24"/>
              </w:rPr>
              <w:t>,</w:t>
            </w:r>
            <w:r w:rsidRPr="0046263A">
              <w:rPr>
                <w:rFonts w:ascii="Times New Roman" w:hAnsi="Times New Roman" w:cs="Times New Roman"/>
                <w:sz w:val="24"/>
                <w:szCs w:val="24"/>
              </w:rPr>
              <w:t>854</w:t>
            </w:r>
          </w:p>
        </w:tc>
      </w:tr>
    </w:tbl>
    <w:p w14:paraId="1D238D7A" w14:textId="52AE5161" w:rsidR="00F13C46" w:rsidRPr="0046263A" w:rsidRDefault="001274EE" w:rsidP="00F13C46">
      <w:pPr>
        <w:kinsoku w:val="0"/>
        <w:overflowPunct w:val="0"/>
        <w:autoSpaceDE w:val="0"/>
        <w:autoSpaceDN w:val="0"/>
        <w:adjustRightInd w:val="0"/>
        <w:spacing w:after="0" w:line="269" w:lineRule="exact"/>
        <w:ind w:left="222"/>
        <w:rPr>
          <w:rFonts w:ascii="Times New Roman" w:hAnsi="Times New Roman" w:cs="Times New Roman"/>
          <w:sz w:val="24"/>
          <w:szCs w:val="24"/>
        </w:rPr>
      </w:pPr>
      <w:r w:rsidRPr="0046263A">
        <w:rPr>
          <w:rFonts w:ascii="Times New Roman" w:hAnsi="Times New Roman" w:cs="Times New Roman"/>
          <w:sz w:val="24"/>
          <w:szCs w:val="24"/>
        </w:rPr>
        <w:t>Source</w:t>
      </w:r>
      <w:r w:rsidR="00F13C46" w:rsidRPr="0046263A">
        <w:rPr>
          <w:rFonts w:ascii="Times New Roman" w:hAnsi="Times New Roman" w:cs="Times New Roman"/>
          <w:sz w:val="24"/>
          <w:szCs w:val="24"/>
        </w:rPr>
        <w:t xml:space="preserve">: </w:t>
      </w:r>
      <w:r w:rsidRPr="0046263A">
        <w:rPr>
          <w:rFonts w:ascii="Times New Roman" w:hAnsi="Times New Roman" w:cs="Times New Roman"/>
          <w:sz w:val="24"/>
          <w:szCs w:val="24"/>
        </w:rPr>
        <w:t>State Statistical Office of the Republic of North Macedonia</w:t>
      </w:r>
    </w:p>
    <w:p w14:paraId="0474D8A0" w14:textId="77777777" w:rsidR="001274EE" w:rsidRPr="0046263A" w:rsidRDefault="001274EE" w:rsidP="00F13C46">
      <w:pPr>
        <w:kinsoku w:val="0"/>
        <w:overflowPunct w:val="0"/>
        <w:autoSpaceDE w:val="0"/>
        <w:autoSpaceDN w:val="0"/>
        <w:adjustRightInd w:val="0"/>
        <w:spacing w:after="0" w:line="269" w:lineRule="exact"/>
        <w:ind w:left="222"/>
        <w:rPr>
          <w:rFonts w:ascii="Times New Roman" w:hAnsi="Times New Roman" w:cs="Times New Roman"/>
          <w:sz w:val="24"/>
          <w:szCs w:val="24"/>
        </w:rPr>
      </w:pPr>
    </w:p>
    <w:p w14:paraId="77F74D5F" w14:textId="1F68CEDF" w:rsidR="00F13C46" w:rsidRPr="0046263A" w:rsidRDefault="004001F5" w:rsidP="00E83D8A">
      <w:pPr>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 xml:space="preserve">The data in the tables </w:t>
      </w:r>
      <w:r w:rsidR="001274EE" w:rsidRPr="0046263A">
        <w:rPr>
          <w:rFonts w:ascii="Times New Roman" w:hAnsi="Times New Roman" w:cs="Times New Roman"/>
          <w:sz w:val="24"/>
          <w:szCs w:val="24"/>
        </w:rPr>
        <w:t xml:space="preserve">above provides </w:t>
      </w:r>
      <w:r w:rsidRPr="0046263A">
        <w:rPr>
          <w:rFonts w:ascii="Times New Roman" w:hAnsi="Times New Roman" w:cs="Times New Roman"/>
          <w:sz w:val="24"/>
          <w:szCs w:val="24"/>
        </w:rPr>
        <w:t>better</w:t>
      </w:r>
      <w:r w:rsidR="00593C49" w:rsidRPr="0046263A">
        <w:rPr>
          <w:rFonts w:ascii="Times New Roman" w:hAnsi="Times New Roman" w:cs="Times New Roman"/>
          <w:sz w:val="24"/>
          <w:szCs w:val="24"/>
        </w:rPr>
        <w:t xml:space="preserve"> </w:t>
      </w:r>
      <w:r w:rsidRPr="0046263A">
        <w:rPr>
          <w:rFonts w:ascii="Times New Roman" w:hAnsi="Times New Roman" w:cs="Times New Roman"/>
          <w:sz w:val="24"/>
          <w:szCs w:val="24"/>
        </w:rPr>
        <w:t xml:space="preserve">global picture </w:t>
      </w:r>
      <w:r w:rsidR="00593C49" w:rsidRPr="0046263A">
        <w:rPr>
          <w:rFonts w:ascii="Times New Roman" w:hAnsi="Times New Roman" w:cs="Times New Roman"/>
          <w:sz w:val="24"/>
          <w:szCs w:val="24"/>
        </w:rPr>
        <w:t xml:space="preserve">about the tobacco production in our country </w:t>
      </w:r>
      <w:r w:rsidR="001274EE" w:rsidRPr="0046263A">
        <w:rPr>
          <w:rFonts w:ascii="Times New Roman" w:hAnsi="Times New Roman" w:cs="Times New Roman"/>
          <w:sz w:val="24"/>
          <w:szCs w:val="24"/>
        </w:rPr>
        <w:t>throughout</w:t>
      </w:r>
      <w:r w:rsidR="00593C49" w:rsidRPr="0046263A">
        <w:rPr>
          <w:rFonts w:ascii="Times New Roman" w:hAnsi="Times New Roman" w:cs="Times New Roman"/>
          <w:sz w:val="24"/>
          <w:szCs w:val="24"/>
        </w:rPr>
        <w:t xml:space="preserve"> </w:t>
      </w:r>
      <w:r w:rsidR="001274EE" w:rsidRPr="0046263A">
        <w:rPr>
          <w:rFonts w:ascii="Times New Roman" w:hAnsi="Times New Roman" w:cs="Times New Roman"/>
          <w:sz w:val="24"/>
          <w:szCs w:val="24"/>
        </w:rPr>
        <w:t>a</w:t>
      </w:r>
      <w:r w:rsidR="00593C49" w:rsidRPr="0046263A">
        <w:rPr>
          <w:rFonts w:ascii="Times New Roman" w:hAnsi="Times New Roman" w:cs="Times New Roman"/>
          <w:sz w:val="24"/>
          <w:szCs w:val="24"/>
        </w:rPr>
        <w:t xml:space="preserve"> period of six and a half decades. The </w:t>
      </w:r>
      <w:r w:rsidR="001274EE" w:rsidRPr="0046263A">
        <w:rPr>
          <w:rFonts w:ascii="Times New Roman" w:hAnsi="Times New Roman" w:cs="Times New Roman"/>
          <w:sz w:val="24"/>
          <w:szCs w:val="24"/>
        </w:rPr>
        <w:t>table</w:t>
      </w:r>
      <w:r w:rsidR="00593C49" w:rsidRPr="0046263A">
        <w:rPr>
          <w:rFonts w:ascii="Times New Roman" w:hAnsi="Times New Roman" w:cs="Times New Roman"/>
          <w:sz w:val="24"/>
          <w:szCs w:val="24"/>
        </w:rPr>
        <w:t xml:space="preserve"> shows that tobacco production compared to the </w:t>
      </w:r>
      <w:r w:rsidR="001274EE" w:rsidRPr="0046263A">
        <w:rPr>
          <w:rFonts w:ascii="Times New Roman" w:hAnsi="Times New Roman" w:cs="Times New Roman"/>
          <w:sz w:val="24"/>
          <w:szCs w:val="24"/>
        </w:rPr>
        <w:t>cultivated</w:t>
      </w:r>
      <w:r w:rsidR="00593C49" w:rsidRPr="0046263A">
        <w:rPr>
          <w:rFonts w:ascii="Times New Roman" w:hAnsi="Times New Roman" w:cs="Times New Roman"/>
          <w:sz w:val="24"/>
          <w:szCs w:val="24"/>
        </w:rPr>
        <w:t xml:space="preserve"> area is stable, and, besides some oscillations in certain years, it is around 20,000 hectares. During the last several years there is a decrease, and </w:t>
      </w:r>
      <w:r w:rsidR="001274EE" w:rsidRPr="0046263A">
        <w:rPr>
          <w:rFonts w:ascii="Times New Roman" w:hAnsi="Times New Roman" w:cs="Times New Roman"/>
          <w:sz w:val="24"/>
          <w:szCs w:val="24"/>
        </w:rPr>
        <w:t>it occupies</w:t>
      </w:r>
      <w:r w:rsidR="00593C49" w:rsidRPr="0046263A">
        <w:rPr>
          <w:rFonts w:ascii="Times New Roman" w:hAnsi="Times New Roman" w:cs="Times New Roman"/>
          <w:sz w:val="24"/>
          <w:szCs w:val="24"/>
        </w:rPr>
        <w:t xml:space="preserve"> around 16,000 ha. Regarding the </w:t>
      </w:r>
      <w:r w:rsidR="0070734D" w:rsidRPr="0046263A">
        <w:rPr>
          <w:rFonts w:ascii="Times New Roman" w:hAnsi="Times New Roman" w:cs="Times New Roman"/>
          <w:sz w:val="24"/>
          <w:szCs w:val="24"/>
        </w:rPr>
        <w:t xml:space="preserve">volume </w:t>
      </w:r>
      <w:r w:rsidR="00593C49" w:rsidRPr="0046263A">
        <w:rPr>
          <w:rFonts w:ascii="Times New Roman" w:hAnsi="Times New Roman" w:cs="Times New Roman"/>
          <w:sz w:val="24"/>
          <w:szCs w:val="24"/>
        </w:rPr>
        <w:t xml:space="preserve">production, besides certain oscillations, it is around 25,000 tons. There are changes in the number of the concluded contracts, and there is a drastic decrease </w:t>
      </w:r>
      <w:r w:rsidR="0070734D" w:rsidRPr="0046263A">
        <w:rPr>
          <w:rFonts w:ascii="Times New Roman" w:hAnsi="Times New Roman" w:cs="Times New Roman"/>
          <w:sz w:val="24"/>
          <w:szCs w:val="24"/>
        </w:rPr>
        <w:t xml:space="preserve">compared </w:t>
      </w:r>
      <w:r w:rsidR="00593C49" w:rsidRPr="0046263A">
        <w:rPr>
          <w:rFonts w:ascii="Times New Roman" w:hAnsi="Times New Roman" w:cs="Times New Roman"/>
          <w:sz w:val="24"/>
          <w:szCs w:val="24"/>
        </w:rPr>
        <w:t xml:space="preserve">to the first years, and now </w:t>
      </w:r>
      <w:r w:rsidR="0070734D" w:rsidRPr="0046263A">
        <w:rPr>
          <w:rFonts w:ascii="Times New Roman" w:hAnsi="Times New Roman" w:cs="Times New Roman"/>
          <w:sz w:val="24"/>
          <w:szCs w:val="24"/>
        </w:rPr>
        <w:t>there are</w:t>
      </w:r>
      <w:r w:rsidR="00593C49" w:rsidRPr="0046263A">
        <w:rPr>
          <w:rFonts w:ascii="Times New Roman" w:hAnsi="Times New Roman" w:cs="Times New Roman"/>
          <w:sz w:val="24"/>
          <w:szCs w:val="24"/>
        </w:rPr>
        <w:t xml:space="preserve"> around 30,000 concluded contracts. During the last several years, this number </w:t>
      </w:r>
      <w:r w:rsidR="0070734D" w:rsidRPr="0046263A">
        <w:rPr>
          <w:rFonts w:ascii="Times New Roman" w:hAnsi="Times New Roman" w:cs="Times New Roman"/>
          <w:sz w:val="24"/>
          <w:szCs w:val="24"/>
        </w:rPr>
        <w:t>was</w:t>
      </w:r>
      <w:r w:rsidR="00593C49" w:rsidRPr="0046263A">
        <w:rPr>
          <w:rFonts w:ascii="Times New Roman" w:hAnsi="Times New Roman" w:cs="Times New Roman"/>
          <w:sz w:val="24"/>
          <w:szCs w:val="24"/>
        </w:rPr>
        <w:t xml:space="preserve"> also stable. </w:t>
      </w:r>
      <w:r w:rsidR="0070734D" w:rsidRPr="0046263A">
        <w:rPr>
          <w:rFonts w:ascii="Times New Roman" w:hAnsi="Times New Roman" w:cs="Times New Roman"/>
          <w:sz w:val="24"/>
          <w:szCs w:val="24"/>
        </w:rPr>
        <w:t>Concerning t</w:t>
      </w:r>
      <w:r w:rsidR="00593C49" w:rsidRPr="0046263A">
        <w:rPr>
          <w:rFonts w:ascii="Times New Roman" w:hAnsi="Times New Roman" w:cs="Times New Roman"/>
          <w:sz w:val="24"/>
          <w:szCs w:val="24"/>
        </w:rPr>
        <w:t>he last component, yield per ha, we can notice significant increase in the present</w:t>
      </w:r>
      <w:r w:rsidR="0070734D" w:rsidRPr="0046263A">
        <w:rPr>
          <w:rFonts w:ascii="Times New Roman" w:hAnsi="Times New Roman" w:cs="Times New Roman"/>
          <w:sz w:val="24"/>
          <w:szCs w:val="24"/>
        </w:rPr>
        <w:t xml:space="preserve"> </w:t>
      </w:r>
      <w:r w:rsidR="00593C49" w:rsidRPr="0046263A">
        <w:rPr>
          <w:rFonts w:ascii="Times New Roman" w:hAnsi="Times New Roman" w:cs="Times New Roman"/>
          <w:sz w:val="24"/>
          <w:szCs w:val="24"/>
        </w:rPr>
        <w:t xml:space="preserve">compared to 60 years ago, so the yield has increased from 700 kg/ha to around 1500 kg/ha. This shows that the tobacco production </w:t>
      </w:r>
      <w:r w:rsidR="00475DA6" w:rsidRPr="0046263A">
        <w:rPr>
          <w:rFonts w:ascii="Times New Roman" w:hAnsi="Times New Roman" w:cs="Times New Roman"/>
          <w:sz w:val="24"/>
          <w:szCs w:val="24"/>
        </w:rPr>
        <w:t>follows the world trends</w:t>
      </w:r>
      <w:r w:rsidR="0070734D" w:rsidRPr="0046263A">
        <w:rPr>
          <w:rFonts w:ascii="Times New Roman" w:hAnsi="Times New Roman" w:cs="Times New Roman"/>
          <w:sz w:val="24"/>
          <w:szCs w:val="24"/>
        </w:rPr>
        <w:t xml:space="preserve">, since they also show </w:t>
      </w:r>
      <w:r w:rsidR="00475DA6" w:rsidRPr="0046263A">
        <w:rPr>
          <w:rFonts w:ascii="Times New Roman" w:hAnsi="Times New Roman" w:cs="Times New Roman"/>
          <w:sz w:val="24"/>
          <w:szCs w:val="24"/>
        </w:rPr>
        <w:t xml:space="preserve">increase of the yield. However, our country is behind the world average </w:t>
      </w:r>
      <w:r w:rsidR="0070734D" w:rsidRPr="0046263A">
        <w:rPr>
          <w:rFonts w:ascii="Times New Roman" w:hAnsi="Times New Roman" w:cs="Times New Roman"/>
          <w:sz w:val="24"/>
          <w:szCs w:val="24"/>
        </w:rPr>
        <w:t>volume</w:t>
      </w:r>
      <w:r w:rsidR="00475DA6" w:rsidRPr="0046263A">
        <w:rPr>
          <w:rFonts w:ascii="Times New Roman" w:hAnsi="Times New Roman" w:cs="Times New Roman"/>
          <w:sz w:val="24"/>
          <w:szCs w:val="24"/>
        </w:rPr>
        <w:t>, which is 1800kg/ha.</w:t>
      </w:r>
    </w:p>
    <w:p w14:paraId="01854210" w14:textId="77777777" w:rsidR="00E83D8A" w:rsidRPr="0046263A" w:rsidRDefault="00E83D8A" w:rsidP="00E83D8A">
      <w:pPr>
        <w:autoSpaceDE w:val="0"/>
        <w:autoSpaceDN w:val="0"/>
        <w:adjustRightInd w:val="0"/>
        <w:spacing w:after="0"/>
        <w:jc w:val="both"/>
        <w:rPr>
          <w:rFonts w:ascii="Times New Roman" w:hAnsi="Times New Roman" w:cs="Times New Roman"/>
          <w:sz w:val="24"/>
          <w:szCs w:val="24"/>
        </w:rPr>
      </w:pPr>
    </w:p>
    <w:p w14:paraId="7043FF94" w14:textId="24FAE668" w:rsidR="00E83D8A" w:rsidRPr="0046263A" w:rsidRDefault="007D30B3" w:rsidP="007D30B3">
      <w:pPr>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 xml:space="preserve"> </w:t>
      </w:r>
      <w:r w:rsidR="0070734D" w:rsidRPr="0046263A">
        <w:rPr>
          <w:rFonts w:ascii="Times New Roman" w:hAnsi="Times New Roman" w:cs="Times New Roman"/>
          <w:sz w:val="24"/>
          <w:szCs w:val="24"/>
        </w:rPr>
        <w:t>Tobacco production is an important branch of the Macedonian agriculture, which brings foreign exchange inflow of about 100 million euros per year and thus directly affects the improvement of the economic situation of the country. The situation with the import and export of tobacco in the period 1998-2019 can be seen from the following data.</w:t>
      </w:r>
      <w:r w:rsidRPr="0046263A">
        <w:rPr>
          <w:rFonts w:ascii="Times New Roman" w:hAnsi="Times New Roman" w:cs="Times New Roman"/>
          <w:sz w:val="24"/>
          <w:szCs w:val="24"/>
        </w:rPr>
        <w:t xml:space="preserve">       </w:t>
      </w:r>
    </w:p>
    <w:p w14:paraId="1F528EFE" w14:textId="6876A11D" w:rsidR="00972393" w:rsidRPr="004A00EA" w:rsidRDefault="00FC0EDB" w:rsidP="00972393">
      <w:pPr>
        <w:shd w:val="clear" w:color="auto" w:fill="FFFFFF"/>
        <w:spacing w:after="150" w:line="240" w:lineRule="auto"/>
        <w:rPr>
          <w:rFonts w:ascii="Times New Roman" w:eastAsia="Times New Roman" w:hAnsi="Times New Roman" w:cs="Times New Roman"/>
          <w:sz w:val="24"/>
          <w:szCs w:val="24"/>
          <w:lang w:eastAsia="en-GB"/>
        </w:rPr>
      </w:pPr>
      <w:proofErr w:type="gramStart"/>
      <w:r w:rsidRPr="004A00EA">
        <w:rPr>
          <w:rFonts w:ascii="Times New Roman" w:eastAsia="Times New Roman" w:hAnsi="Times New Roman" w:cs="Times New Roman"/>
          <w:b/>
          <w:bCs/>
          <w:sz w:val="24"/>
          <w:szCs w:val="24"/>
          <w:lang w:eastAsia="en-GB"/>
        </w:rPr>
        <w:t>Table</w:t>
      </w:r>
      <w:r w:rsidR="00972393" w:rsidRPr="004A00EA">
        <w:rPr>
          <w:rFonts w:ascii="Times New Roman" w:eastAsia="Times New Roman" w:hAnsi="Times New Roman" w:cs="Times New Roman"/>
          <w:b/>
          <w:bCs/>
          <w:sz w:val="24"/>
          <w:szCs w:val="24"/>
          <w:lang w:eastAsia="en-GB"/>
        </w:rPr>
        <w:t xml:space="preserve"> 2.</w:t>
      </w:r>
      <w:proofErr w:type="gramEnd"/>
      <w:r w:rsidR="00972393" w:rsidRPr="004A00EA">
        <w:rPr>
          <w:rFonts w:ascii="Times New Roman" w:eastAsia="Times New Roman" w:hAnsi="Times New Roman" w:cs="Times New Roman"/>
          <w:b/>
          <w:bCs/>
          <w:sz w:val="24"/>
          <w:szCs w:val="24"/>
          <w:lang w:eastAsia="en-GB"/>
        </w:rPr>
        <w:t xml:space="preserve"> </w:t>
      </w:r>
      <w:r w:rsidRPr="004A00EA">
        <w:rPr>
          <w:rFonts w:ascii="Times New Roman" w:eastAsia="Times New Roman" w:hAnsi="Times New Roman" w:cs="Times New Roman"/>
          <w:b/>
          <w:bCs/>
          <w:sz w:val="24"/>
          <w:szCs w:val="24"/>
          <w:lang w:eastAsia="en-GB"/>
        </w:rPr>
        <w:t xml:space="preserve">Tobacco and tobacco products export </w:t>
      </w:r>
    </w:p>
    <w:tbl>
      <w:tblPr>
        <w:tblW w:w="11340" w:type="dxa"/>
        <w:shd w:val="clear" w:color="auto" w:fill="FFFFFF"/>
        <w:tblCellMar>
          <w:left w:w="0" w:type="dxa"/>
          <w:right w:w="0" w:type="dxa"/>
        </w:tblCellMar>
        <w:tblLook w:val="04A0" w:firstRow="1" w:lastRow="0" w:firstColumn="1" w:lastColumn="0" w:noHBand="0" w:noVBand="1"/>
      </w:tblPr>
      <w:tblGrid>
        <w:gridCol w:w="1277"/>
        <w:gridCol w:w="1340"/>
        <w:gridCol w:w="892"/>
        <w:gridCol w:w="900"/>
        <w:gridCol w:w="810"/>
        <w:gridCol w:w="810"/>
        <w:gridCol w:w="810"/>
        <w:gridCol w:w="810"/>
        <w:gridCol w:w="940"/>
        <w:gridCol w:w="752"/>
        <w:gridCol w:w="752"/>
        <w:gridCol w:w="752"/>
        <w:gridCol w:w="495"/>
      </w:tblGrid>
      <w:tr w:rsidR="004A00EA" w:rsidRPr="004A00EA" w14:paraId="0F72ABF8" w14:textId="77777777" w:rsidTr="00494B18">
        <w:trPr>
          <w:trHeight w:val="1062"/>
        </w:trPr>
        <w:tc>
          <w:tcPr>
            <w:tcW w:w="1278" w:type="dxa"/>
            <w:shd w:val="clear" w:color="auto" w:fill="FFFFFF"/>
            <w:vAlign w:val="center"/>
            <w:hideMark/>
          </w:tcPr>
          <w:p w14:paraId="3D446570" w14:textId="144FDD7E" w:rsidR="005E6FA2"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Product</w:t>
            </w:r>
          </w:p>
        </w:tc>
        <w:tc>
          <w:tcPr>
            <w:tcW w:w="1340" w:type="dxa"/>
            <w:shd w:val="clear" w:color="auto" w:fill="FFFFFF"/>
            <w:vAlign w:val="center"/>
            <w:hideMark/>
          </w:tcPr>
          <w:p w14:paraId="03F45840" w14:textId="3AACF4DD" w:rsidR="005E6FA2"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Unit</w:t>
            </w:r>
          </w:p>
        </w:tc>
        <w:tc>
          <w:tcPr>
            <w:tcW w:w="892" w:type="dxa"/>
            <w:shd w:val="clear" w:color="auto" w:fill="FFFFFF"/>
            <w:vAlign w:val="center"/>
            <w:hideMark/>
          </w:tcPr>
          <w:p w14:paraId="4FEA4B91"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1998</w:t>
            </w:r>
          </w:p>
        </w:tc>
        <w:tc>
          <w:tcPr>
            <w:tcW w:w="900" w:type="dxa"/>
            <w:shd w:val="clear" w:color="auto" w:fill="FFFFFF"/>
            <w:vAlign w:val="center"/>
            <w:hideMark/>
          </w:tcPr>
          <w:p w14:paraId="6A61DBFB"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2002</w:t>
            </w:r>
          </w:p>
        </w:tc>
        <w:tc>
          <w:tcPr>
            <w:tcW w:w="810" w:type="dxa"/>
            <w:shd w:val="clear" w:color="auto" w:fill="FFFFFF"/>
            <w:vAlign w:val="center"/>
            <w:hideMark/>
          </w:tcPr>
          <w:p w14:paraId="47411203"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2004</w:t>
            </w:r>
          </w:p>
        </w:tc>
        <w:tc>
          <w:tcPr>
            <w:tcW w:w="810" w:type="dxa"/>
            <w:shd w:val="clear" w:color="auto" w:fill="FFFFFF"/>
            <w:vAlign w:val="center"/>
            <w:hideMark/>
          </w:tcPr>
          <w:p w14:paraId="265CD129"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2005</w:t>
            </w:r>
          </w:p>
        </w:tc>
        <w:tc>
          <w:tcPr>
            <w:tcW w:w="810" w:type="dxa"/>
            <w:shd w:val="clear" w:color="auto" w:fill="FFFFFF"/>
            <w:vAlign w:val="center"/>
            <w:hideMark/>
          </w:tcPr>
          <w:p w14:paraId="51D0E417"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2008</w:t>
            </w:r>
          </w:p>
        </w:tc>
        <w:tc>
          <w:tcPr>
            <w:tcW w:w="810" w:type="dxa"/>
            <w:shd w:val="clear" w:color="auto" w:fill="FFFFFF"/>
            <w:vAlign w:val="center"/>
            <w:hideMark/>
          </w:tcPr>
          <w:p w14:paraId="55CB2A29"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2010</w:t>
            </w:r>
          </w:p>
        </w:tc>
        <w:tc>
          <w:tcPr>
            <w:tcW w:w="940" w:type="dxa"/>
            <w:shd w:val="clear" w:color="auto" w:fill="FFFFFF"/>
            <w:vAlign w:val="center"/>
            <w:hideMark/>
          </w:tcPr>
          <w:p w14:paraId="6E1D3EA2"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2011</w:t>
            </w:r>
          </w:p>
        </w:tc>
        <w:tc>
          <w:tcPr>
            <w:tcW w:w="0" w:type="auto"/>
            <w:shd w:val="clear" w:color="auto" w:fill="FFFFFF"/>
            <w:vAlign w:val="center"/>
            <w:hideMark/>
          </w:tcPr>
          <w:p w14:paraId="72F8C196"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2012</w:t>
            </w:r>
          </w:p>
        </w:tc>
        <w:tc>
          <w:tcPr>
            <w:tcW w:w="0" w:type="auto"/>
            <w:shd w:val="clear" w:color="auto" w:fill="FFFFFF"/>
            <w:vAlign w:val="center"/>
            <w:hideMark/>
          </w:tcPr>
          <w:p w14:paraId="4C2797B2"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2013</w:t>
            </w:r>
          </w:p>
        </w:tc>
        <w:tc>
          <w:tcPr>
            <w:tcW w:w="0" w:type="auto"/>
            <w:shd w:val="clear" w:color="auto" w:fill="FFFFFF"/>
            <w:vAlign w:val="center"/>
            <w:hideMark/>
          </w:tcPr>
          <w:p w14:paraId="25F3596A"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2014</w:t>
            </w:r>
          </w:p>
        </w:tc>
        <w:tc>
          <w:tcPr>
            <w:tcW w:w="362" w:type="dxa"/>
            <w:shd w:val="clear" w:color="auto" w:fill="FFFFFF"/>
            <w:vAlign w:val="center"/>
            <w:hideMark/>
          </w:tcPr>
          <w:p w14:paraId="03B9F182"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2019</w:t>
            </w:r>
          </w:p>
        </w:tc>
      </w:tr>
      <w:tr w:rsidR="004A00EA" w:rsidRPr="004A00EA" w14:paraId="01E2708B" w14:textId="77777777" w:rsidTr="00494B18">
        <w:tc>
          <w:tcPr>
            <w:tcW w:w="1278" w:type="dxa"/>
            <w:vMerge w:val="restart"/>
            <w:shd w:val="clear" w:color="auto" w:fill="FFFFFF"/>
            <w:vAlign w:val="center"/>
            <w:hideMark/>
          </w:tcPr>
          <w:p w14:paraId="3D3C1539" w14:textId="13A91CF8" w:rsidR="005E6FA2"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Fermented tobacco</w:t>
            </w:r>
          </w:p>
        </w:tc>
        <w:tc>
          <w:tcPr>
            <w:tcW w:w="1340" w:type="dxa"/>
            <w:shd w:val="clear" w:color="auto" w:fill="FFFFFF"/>
            <w:vAlign w:val="center"/>
            <w:hideMark/>
          </w:tcPr>
          <w:p w14:paraId="4506F42A" w14:textId="46B38B08" w:rsidR="005E6FA2"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Tons</w:t>
            </w:r>
          </w:p>
        </w:tc>
        <w:tc>
          <w:tcPr>
            <w:tcW w:w="892" w:type="dxa"/>
            <w:shd w:val="clear" w:color="auto" w:fill="FFFFFF"/>
            <w:vAlign w:val="center"/>
            <w:hideMark/>
          </w:tcPr>
          <w:p w14:paraId="36D1BB89" w14:textId="0903AF05"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14</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612</w:t>
            </w:r>
          </w:p>
        </w:tc>
        <w:tc>
          <w:tcPr>
            <w:tcW w:w="900" w:type="dxa"/>
            <w:shd w:val="clear" w:color="auto" w:fill="FFFFFF"/>
            <w:vAlign w:val="center"/>
            <w:hideMark/>
          </w:tcPr>
          <w:p w14:paraId="27144D2A" w14:textId="4BED73DD"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17</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378</w:t>
            </w:r>
          </w:p>
        </w:tc>
        <w:tc>
          <w:tcPr>
            <w:tcW w:w="810" w:type="dxa"/>
            <w:shd w:val="clear" w:color="auto" w:fill="FFFFFF"/>
            <w:vAlign w:val="center"/>
            <w:hideMark/>
          </w:tcPr>
          <w:p w14:paraId="50E1084B" w14:textId="089CE143"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15</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248</w:t>
            </w:r>
          </w:p>
        </w:tc>
        <w:tc>
          <w:tcPr>
            <w:tcW w:w="810" w:type="dxa"/>
            <w:shd w:val="clear" w:color="auto" w:fill="FFFFFF"/>
            <w:vAlign w:val="center"/>
            <w:hideMark/>
          </w:tcPr>
          <w:p w14:paraId="6407FC63" w14:textId="47FCE7A1"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15</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117</w:t>
            </w:r>
          </w:p>
        </w:tc>
        <w:tc>
          <w:tcPr>
            <w:tcW w:w="810" w:type="dxa"/>
            <w:shd w:val="clear" w:color="auto" w:fill="FFFFFF"/>
            <w:vAlign w:val="center"/>
            <w:hideMark/>
          </w:tcPr>
          <w:p w14:paraId="216A4552" w14:textId="0BF9BF96"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19</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305</w:t>
            </w:r>
          </w:p>
        </w:tc>
        <w:tc>
          <w:tcPr>
            <w:tcW w:w="810" w:type="dxa"/>
            <w:shd w:val="clear" w:color="auto" w:fill="FFFFFF"/>
            <w:vAlign w:val="center"/>
            <w:hideMark/>
          </w:tcPr>
          <w:p w14:paraId="04F22F16" w14:textId="78235E63"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16</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546</w:t>
            </w:r>
          </w:p>
        </w:tc>
        <w:tc>
          <w:tcPr>
            <w:tcW w:w="940" w:type="dxa"/>
            <w:shd w:val="clear" w:color="auto" w:fill="FFFFFF"/>
            <w:vAlign w:val="center"/>
            <w:hideMark/>
          </w:tcPr>
          <w:p w14:paraId="5A051FBB" w14:textId="24FFB353"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21</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495</w:t>
            </w:r>
          </w:p>
        </w:tc>
        <w:tc>
          <w:tcPr>
            <w:tcW w:w="0" w:type="auto"/>
            <w:shd w:val="clear" w:color="auto" w:fill="FFFFFF"/>
            <w:vAlign w:val="center"/>
            <w:hideMark/>
          </w:tcPr>
          <w:p w14:paraId="119F2061" w14:textId="0F96F1D6"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22</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462</w:t>
            </w:r>
          </w:p>
        </w:tc>
        <w:tc>
          <w:tcPr>
            <w:tcW w:w="0" w:type="auto"/>
            <w:shd w:val="clear" w:color="auto" w:fill="FFFFFF"/>
            <w:vAlign w:val="center"/>
            <w:hideMark/>
          </w:tcPr>
          <w:p w14:paraId="20A9DBBE" w14:textId="1C5787E6"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25</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444</w:t>
            </w:r>
          </w:p>
        </w:tc>
        <w:tc>
          <w:tcPr>
            <w:tcW w:w="0" w:type="auto"/>
            <w:shd w:val="clear" w:color="auto" w:fill="FFFFFF"/>
            <w:vAlign w:val="center"/>
            <w:hideMark/>
          </w:tcPr>
          <w:p w14:paraId="2F5FCBD6" w14:textId="160BDA9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22</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558</w:t>
            </w:r>
          </w:p>
        </w:tc>
        <w:tc>
          <w:tcPr>
            <w:tcW w:w="362" w:type="dxa"/>
            <w:shd w:val="clear" w:color="auto" w:fill="FFFFFF"/>
            <w:vAlign w:val="center"/>
            <w:hideMark/>
          </w:tcPr>
          <w:p w14:paraId="091B92FC" w14:textId="6DE0376F"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22</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493</w:t>
            </w:r>
          </w:p>
        </w:tc>
      </w:tr>
      <w:tr w:rsidR="004A00EA" w:rsidRPr="004A00EA" w14:paraId="6164D6D9" w14:textId="77777777" w:rsidTr="00494B18">
        <w:tc>
          <w:tcPr>
            <w:tcW w:w="1278" w:type="dxa"/>
            <w:vMerge/>
            <w:shd w:val="clear" w:color="auto" w:fill="FFFFFF"/>
            <w:vAlign w:val="center"/>
            <w:hideMark/>
          </w:tcPr>
          <w:p w14:paraId="6704314D" w14:textId="77777777" w:rsidR="00972393" w:rsidRPr="004A00EA" w:rsidRDefault="00972393" w:rsidP="005E6FA2">
            <w:pPr>
              <w:spacing w:after="0" w:line="240" w:lineRule="auto"/>
              <w:rPr>
                <w:rFonts w:ascii="Times New Roman" w:eastAsia="Times New Roman" w:hAnsi="Times New Roman" w:cs="Times New Roman"/>
                <w:sz w:val="18"/>
                <w:szCs w:val="18"/>
                <w:lang w:eastAsia="en-GB"/>
              </w:rPr>
            </w:pPr>
          </w:p>
        </w:tc>
        <w:tc>
          <w:tcPr>
            <w:tcW w:w="1340" w:type="dxa"/>
            <w:shd w:val="clear" w:color="auto" w:fill="FFFFFF"/>
            <w:vAlign w:val="center"/>
            <w:hideMark/>
          </w:tcPr>
          <w:p w14:paraId="26E448A5" w14:textId="10E0F07D" w:rsidR="00972393"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Average price</w:t>
            </w:r>
          </w:p>
          <w:p w14:paraId="1EC39B1D" w14:textId="5F56E5E4" w:rsidR="005E6FA2"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USA</w:t>
            </w:r>
            <w:r w:rsidR="00972393" w:rsidRPr="004A00EA">
              <w:rPr>
                <w:rFonts w:ascii="Times New Roman" w:eastAsia="Times New Roman" w:hAnsi="Times New Roman" w:cs="Times New Roman"/>
                <w:b/>
                <w:bCs/>
                <w:sz w:val="18"/>
                <w:szCs w:val="18"/>
                <w:lang w:eastAsia="en-GB"/>
              </w:rPr>
              <w:t xml:space="preserve"> $/</w:t>
            </w:r>
            <w:r w:rsidRPr="004A00EA">
              <w:rPr>
                <w:rFonts w:ascii="Times New Roman" w:eastAsia="Times New Roman" w:hAnsi="Times New Roman" w:cs="Times New Roman"/>
                <w:b/>
                <w:bCs/>
                <w:sz w:val="18"/>
                <w:szCs w:val="18"/>
                <w:lang w:eastAsia="en-GB"/>
              </w:rPr>
              <w:t>kg</w:t>
            </w:r>
          </w:p>
        </w:tc>
        <w:tc>
          <w:tcPr>
            <w:tcW w:w="892" w:type="dxa"/>
            <w:shd w:val="clear" w:color="auto" w:fill="FFFFFF"/>
            <w:vAlign w:val="center"/>
            <w:hideMark/>
          </w:tcPr>
          <w:p w14:paraId="512271B7" w14:textId="3B74E229"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3</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39</w:t>
            </w:r>
          </w:p>
        </w:tc>
        <w:tc>
          <w:tcPr>
            <w:tcW w:w="900" w:type="dxa"/>
            <w:shd w:val="clear" w:color="auto" w:fill="FFFFFF"/>
            <w:vAlign w:val="center"/>
            <w:hideMark/>
          </w:tcPr>
          <w:p w14:paraId="31714C94" w14:textId="09BA6A61"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3</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28</w:t>
            </w:r>
          </w:p>
        </w:tc>
        <w:tc>
          <w:tcPr>
            <w:tcW w:w="810" w:type="dxa"/>
            <w:shd w:val="clear" w:color="auto" w:fill="FFFFFF"/>
            <w:vAlign w:val="center"/>
            <w:hideMark/>
          </w:tcPr>
          <w:p w14:paraId="62938E19" w14:textId="7B9E95AC"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3</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7</w:t>
            </w:r>
          </w:p>
        </w:tc>
        <w:tc>
          <w:tcPr>
            <w:tcW w:w="810" w:type="dxa"/>
            <w:shd w:val="clear" w:color="auto" w:fill="FFFFFF"/>
            <w:vAlign w:val="center"/>
            <w:hideMark/>
          </w:tcPr>
          <w:p w14:paraId="51BF4819" w14:textId="0F88B59C"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3</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8</w:t>
            </w:r>
          </w:p>
        </w:tc>
        <w:tc>
          <w:tcPr>
            <w:tcW w:w="810" w:type="dxa"/>
            <w:shd w:val="clear" w:color="auto" w:fill="FFFFFF"/>
            <w:vAlign w:val="center"/>
            <w:hideMark/>
          </w:tcPr>
          <w:p w14:paraId="323DB9F4" w14:textId="743FCC8B"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5</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03</w:t>
            </w:r>
          </w:p>
        </w:tc>
        <w:tc>
          <w:tcPr>
            <w:tcW w:w="810" w:type="dxa"/>
            <w:shd w:val="clear" w:color="auto" w:fill="FFFFFF"/>
            <w:vAlign w:val="center"/>
            <w:hideMark/>
          </w:tcPr>
          <w:p w14:paraId="05139B70" w14:textId="046970A8"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5</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7</w:t>
            </w:r>
          </w:p>
        </w:tc>
        <w:tc>
          <w:tcPr>
            <w:tcW w:w="940" w:type="dxa"/>
            <w:shd w:val="clear" w:color="auto" w:fill="FFFFFF"/>
            <w:vAlign w:val="center"/>
            <w:hideMark/>
          </w:tcPr>
          <w:p w14:paraId="5C3ECA56" w14:textId="56C9E6C3"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5</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5</w:t>
            </w:r>
          </w:p>
        </w:tc>
        <w:tc>
          <w:tcPr>
            <w:tcW w:w="0" w:type="auto"/>
            <w:shd w:val="clear" w:color="auto" w:fill="FFFFFF"/>
            <w:vAlign w:val="center"/>
            <w:hideMark/>
          </w:tcPr>
          <w:p w14:paraId="6FE53D5A" w14:textId="51C61DDA"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5</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3</w:t>
            </w:r>
          </w:p>
        </w:tc>
        <w:tc>
          <w:tcPr>
            <w:tcW w:w="0" w:type="auto"/>
            <w:shd w:val="clear" w:color="auto" w:fill="FFFFFF"/>
            <w:vAlign w:val="center"/>
            <w:hideMark/>
          </w:tcPr>
          <w:p w14:paraId="486F860E"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6.1</w:t>
            </w:r>
          </w:p>
        </w:tc>
        <w:tc>
          <w:tcPr>
            <w:tcW w:w="0" w:type="auto"/>
            <w:shd w:val="clear" w:color="auto" w:fill="FFFFFF"/>
            <w:vAlign w:val="center"/>
            <w:hideMark/>
          </w:tcPr>
          <w:p w14:paraId="79769156"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5.6</w:t>
            </w:r>
          </w:p>
        </w:tc>
        <w:tc>
          <w:tcPr>
            <w:tcW w:w="362" w:type="dxa"/>
            <w:shd w:val="clear" w:color="auto" w:fill="FFFFFF"/>
            <w:vAlign w:val="center"/>
            <w:hideMark/>
          </w:tcPr>
          <w:p w14:paraId="54B290AB"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4.2</w:t>
            </w:r>
          </w:p>
        </w:tc>
      </w:tr>
      <w:tr w:rsidR="004A00EA" w:rsidRPr="004A00EA" w14:paraId="15CC61EC" w14:textId="77777777" w:rsidTr="00494B18">
        <w:tc>
          <w:tcPr>
            <w:tcW w:w="1278" w:type="dxa"/>
            <w:vMerge w:val="restart"/>
            <w:shd w:val="clear" w:color="auto" w:fill="FFFFFF"/>
            <w:vAlign w:val="center"/>
            <w:hideMark/>
          </w:tcPr>
          <w:p w14:paraId="74931DCB" w14:textId="34874571" w:rsidR="005E6FA2"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Cigarettes</w:t>
            </w:r>
          </w:p>
        </w:tc>
        <w:tc>
          <w:tcPr>
            <w:tcW w:w="1340" w:type="dxa"/>
            <w:shd w:val="clear" w:color="auto" w:fill="FFFFFF"/>
            <w:vAlign w:val="center"/>
            <w:hideMark/>
          </w:tcPr>
          <w:p w14:paraId="4AEAE237" w14:textId="0E0933DC" w:rsidR="005E6FA2"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Tons</w:t>
            </w:r>
          </w:p>
        </w:tc>
        <w:tc>
          <w:tcPr>
            <w:tcW w:w="892" w:type="dxa"/>
            <w:shd w:val="clear" w:color="auto" w:fill="FFFFFF"/>
            <w:vAlign w:val="center"/>
            <w:hideMark/>
          </w:tcPr>
          <w:p w14:paraId="2FF5405B" w14:textId="15FC216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3</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760</w:t>
            </w:r>
          </w:p>
        </w:tc>
        <w:tc>
          <w:tcPr>
            <w:tcW w:w="900" w:type="dxa"/>
            <w:shd w:val="clear" w:color="auto" w:fill="FFFFFF"/>
            <w:vAlign w:val="center"/>
            <w:hideMark/>
          </w:tcPr>
          <w:p w14:paraId="6EB2BDDF" w14:textId="28F51E64"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3</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000</w:t>
            </w:r>
          </w:p>
        </w:tc>
        <w:tc>
          <w:tcPr>
            <w:tcW w:w="810" w:type="dxa"/>
            <w:shd w:val="clear" w:color="auto" w:fill="FFFFFF"/>
            <w:vAlign w:val="center"/>
            <w:hideMark/>
          </w:tcPr>
          <w:p w14:paraId="5A2AF38B" w14:textId="21C7C152"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317</w:t>
            </w:r>
          </w:p>
        </w:tc>
        <w:tc>
          <w:tcPr>
            <w:tcW w:w="810" w:type="dxa"/>
            <w:shd w:val="clear" w:color="auto" w:fill="FFFFFF"/>
            <w:vAlign w:val="center"/>
            <w:hideMark/>
          </w:tcPr>
          <w:p w14:paraId="3CCE0C1D" w14:textId="7B7CB7CE"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315</w:t>
            </w:r>
          </w:p>
        </w:tc>
        <w:tc>
          <w:tcPr>
            <w:tcW w:w="810" w:type="dxa"/>
            <w:shd w:val="clear" w:color="auto" w:fill="FFFFFF"/>
            <w:vAlign w:val="center"/>
            <w:hideMark/>
          </w:tcPr>
          <w:p w14:paraId="47B38E99" w14:textId="6048A6B4"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547</w:t>
            </w:r>
          </w:p>
        </w:tc>
        <w:tc>
          <w:tcPr>
            <w:tcW w:w="810" w:type="dxa"/>
            <w:shd w:val="clear" w:color="auto" w:fill="FFFFFF"/>
            <w:vAlign w:val="center"/>
            <w:hideMark/>
          </w:tcPr>
          <w:p w14:paraId="4E726A29" w14:textId="43B61F23"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3.</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523</w:t>
            </w:r>
          </w:p>
        </w:tc>
        <w:tc>
          <w:tcPr>
            <w:tcW w:w="940" w:type="dxa"/>
            <w:shd w:val="clear" w:color="auto" w:fill="FFFFFF"/>
            <w:vAlign w:val="center"/>
            <w:hideMark/>
          </w:tcPr>
          <w:p w14:paraId="165F73EC"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4.431</w:t>
            </w:r>
          </w:p>
        </w:tc>
        <w:tc>
          <w:tcPr>
            <w:tcW w:w="0" w:type="auto"/>
            <w:shd w:val="clear" w:color="auto" w:fill="FFFFFF"/>
            <w:vAlign w:val="center"/>
            <w:hideMark/>
          </w:tcPr>
          <w:p w14:paraId="66EEF415" w14:textId="0A6C12E1"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3</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057</w:t>
            </w:r>
          </w:p>
        </w:tc>
        <w:tc>
          <w:tcPr>
            <w:tcW w:w="0" w:type="auto"/>
            <w:shd w:val="clear" w:color="auto" w:fill="FFFFFF"/>
            <w:vAlign w:val="center"/>
            <w:hideMark/>
          </w:tcPr>
          <w:p w14:paraId="7816B12D" w14:textId="3FDF18DC"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3</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032</w:t>
            </w:r>
          </w:p>
        </w:tc>
        <w:tc>
          <w:tcPr>
            <w:tcW w:w="0" w:type="auto"/>
            <w:shd w:val="clear" w:color="auto" w:fill="FFFFFF"/>
            <w:vAlign w:val="center"/>
            <w:hideMark/>
          </w:tcPr>
          <w:p w14:paraId="19980C9A" w14:textId="3DCAC2B0"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2</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160</w:t>
            </w:r>
          </w:p>
        </w:tc>
        <w:tc>
          <w:tcPr>
            <w:tcW w:w="362" w:type="dxa"/>
            <w:shd w:val="clear" w:color="auto" w:fill="FFFFFF"/>
            <w:vAlign w:val="center"/>
            <w:hideMark/>
          </w:tcPr>
          <w:p w14:paraId="79283028" w14:textId="2CC02D75"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sz w:val="18"/>
                <w:szCs w:val="18"/>
                <w:lang w:eastAsia="en-GB"/>
              </w:rPr>
              <w:t>1</w:t>
            </w:r>
            <w:r w:rsidR="00FC0EDB" w:rsidRPr="004A00EA">
              <w:rPr>
                <w:rFonts w:ascii="Times New Roman" w:eastAsia="Times New Roman" w:hAnsi="Times New Roman" w:cs="Times New Roman"/>
                <w:sz w:val="18"/>
                <w:szCs w:val="18"/>
                <w:lang w:eastAsia="en-GB"/>
              </w:rPr>
              <w:t>,</w:t>
            </w:r>
            <w:r w:rsidRPr="004A00EA">
              <w:rPr>
                <w:rFonts w:ascii="Times New Roman" w:eastAsia="Times New Roman" w:hAnsi="Times New Roman" w:cs="Times New Roman"/>
                <w:sz w:val="18"/>
                <w:szCs w:val="18"/>
                <w:lang w:eastAsia="en-GB"/>
              </w:rPr>
              <w:t>478</w:t>
            </w:r>
          </w:p>
        </w:tc>
      </w:tr>
      <w:tr w:rsidR="004A00EA" w:rsidRPr="004A00EA" w14:paraId="42082777" w14:textId="77777777" w:rsidTr="00494B18">
        <w:tc>
          <w:tcPr>
            <w:tcW w:w="1278" w:type="dxa"/>
            <w:vMerge/>
            <w:shd w:val="clear" w:color="auto" w:fill="FFFFFF"/>
            <w:vAlign w:val="center"/>
            <w:hideMark/>
          </w:tcPr>
          <w:p w14:paraId="5CD56A15" w14:textId="77777777" w:rsidR="00972393" w:rsidRPr="004A00EA" w:rsidRDefault="00972393" w:rsidP="005E6FA2">
            <w:pPr>
              <w:spacing w:after="0" w:line="240" w:lineRule="auto"/>
              <w:rPr>
                <w:rFonts w:ascii="Times New Roman" w:eastAsia="Times New Roman" w:hAnsi="Times New Roman" w:cs="Times New Roman"/>
                <w:sz w:val="18"/>
                <w:szCs w:val="18"/>
                <w:lang w:eastAsia="en-GB"/>
              </w:rPr>
            </w:pPr>
          </w:p>
        </w:tc>
        <w:tc>
          <w:tcPr>
            <w:tcW w:w="1340" w:type="dxa"/>
            <w:shd w:val="clear" w:color="auto" w:fill="FFFFFF"/>
            <w:vAlign w:val="center"/>
            <w:hideMark/>
          </w:tcPr>
          <w:p w14:paraId="02538F2F" w14:textId="5BCE2B2C" w:rsidR="00972393"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Average price</w:t>
            </w:r>
          </w:p>
          <w:p w14:paraId="5AA8B299" w14:textId="6C0E5C0A" w:rsidR="005E6FA2" w:rsidRPr="004A00EA" w:rsidRDefault="00FC0EDB"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USA</w:t>
            </w:r>
            <w:r w:rsidR="00972393" w:rsidRPr="004A00EA">
              <w:rPr>
                <w:rFonts w:ascii="Times New Roman" w:eastAsia="Times New Roman" w:hAnsi="Times New Roman" w:cs="Times New Roman"/>
                <w:b/>
                <w:bCs/>
                <w:sz w:val="18"/>
                <w:szCs w:val="18"/>
                <w:lang w:eastAsia="en-GB"/>
              </w:rPr>
              <w:t xml:space="preserve"> $/</w:t>
            </w:r>
            <w:r w:rsidRPr="004A00EA">
              <w:rPr>
                <w:rFonts w:ascii="Times New Roman" w:eastAsia="Times New Roman" w:hAnsi="Times New Roman" w:cs="Times New Roman"/>
                <w:b/>
                <w:bCs/>
                <w:sz w:val="18"/>
                <w:szCs w:val="18"/>
                <w:lang w:eastAsia="en-GB"/>
              </w:rPr>
              <w:t>hg</w:t>
            </w:r>
          </w:p>
        </w:tc>
        <w:tc>
          <w:tcPr>
            <w:tcW w:w="892" w:type="dxa"/>
            <w:shd w:val="clear" w:color="auto" w:fill="FFFFFF"/>
            <w:vAlign w:val="center"/>
            <w:hideMark/>
          </w:tcPr>
          <w:p w14:paraId="14D87E17" w14:textId="58B9491C"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8</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20</w:t>
            </w:r>
          </w:p>
        </w:tc>
        <w:tc>
          <w:tcPr>
            <w:tcW w:w="900" w:type="dxa"/>
            <w:shd w:val="clear" w:color="auto" w:fill="FFFFFF"/>
            <w:vAlign w:val="center"/>
            <w:hideMark/>
          </w:tcPr>
          <w:p w14:paraId="5069EF0D" w14:textId="15B73CE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6</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36</w:t>
            </w:r>
          </w:p>
        </w:tc>
        <w:tc>
          <w:tcPr>
            <w:tcW w:w="810" w:type="dxa"/>
            <w:shd w:val="clear" w:color="auto" w:fill="FFFFFF"/>
            <w:vAlign w:val="center"/>
            <w:hideMark/>
          </w:tcPr>
          <w:p w14:paraId="0B04B67E" w14:textId="62BF3943"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6</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34</w:t>
            </w:r>
          </w:p>
        </w:tc>
        <w:tc>
          <w:tcPr>
            <w:tcW w:w="810" w:type="dxa"/>
            <w:shd w:val="clear" w:color="auto" w:fill="FFFFFF"/>
            <w:vAlign w:val="center"/>
            <w:hideMark/>
          </w:tcPr>
          <w:p w14:paraId="4ED9C169" w14:textId="193D4036"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6</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34</w:t>
            </w:r>
          </w:p>
        </w:tc>
        <w:tc>
          <w:tcPr>
            <w:tcW w:w="810" w:type="dxa"/>
            <w:shd w:val="clear" w:color="auto" w:fill="FFFFFF"/>
            <w:vAlign w:val="center"/>
            <w:hideMark/>
          </w:tcPr>
          <w:p w14:paraId="12DDB77B" w14:textId="531CD21C"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10</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07</w:t>
            </w:r>
          </w:p>
        </w:tc>
        <w:tc>
          <w:tcPr>
            <w:tcW w:w="810" w:type="dxa"/>
            <w:shd w:val="clear" w:color="auto" w:fill="FFFFFF"/>
            <w:vAlign w:val="center"/>
            <w:hideMark/>
          </w:tcPr>
          <w:p w14:paraId="5ED4B775"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7.5</w:t>
            </w:r>
          </w:p>
        </w:tc>
        <w:tc>
          <w:tcPr>
            <w:tcW w:w="940" w:type="dxa"/>
            <w:shd w:val="clear" w:color="auto" w:fill="FFFFFF"/>
            <w:vAlign w:val="center"/>
            <w:hideMark/>
          </w:tcPr>
          <w:p w14:paraId="218EF22D" w14:textId="77777777"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7.9</w:t>
            </w:r>
          </w:p>
        </w:tc>
        <w:tc>
          <w:tcPr>
            <w:tcW w:w="0" w:type="auto"/>
            <w:shd w:val="clear" w:color="auto" w:fill="FFFFFF"/>
            <w:vAlign w:val="center"/>
            <w:hideMark/>
          </w:tcPr>
          <w:p w14:paraId="03ED66B1" w14:textId="32719791"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7</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8</w:t>
            </w:r>
          </w:p>
        </w:tc>
        <w:tc>
          <w:tcPr>
            <w:tcW w:w="0" w:type="auto"/>
            <w:shd w:val="clear" w:color="auto" w:fill="FFFFFF"/>
            <w:vAlign w:val="center"/>
            <w:hideMark/>
          </w:tcPr>
          <w:p w14:paraId="45894C92" w14:textId="39F3E562"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9</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2</w:t>
            </w:r>
          </w:p>
        </w:tc>
        <w:tc>
          <w:tcPr>
            <w:tcW w:w="0" w:type="auto"/>
            <w:shd w:val="clear" w:color="auto" w:fill="FFFFFF"/>
            <w:vAlign w:val="center"/>
            <w:hideMark/>
          </w:tcPr>
          <w:p w14:paraId="3F4B66B0" w14:textId="75DC1488"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8</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3</w:t>
            </w:r>
          </w:p>
        </w:tc>
        <w:tc>
          <w:tcPr>
            <w:tcW w:w="362" w:type="dxa"/>
            <w:shd w:val="clear" w:color="auto" w:fill="FFFFFF"/>
            <w:vAlign w:val="center"/>
            <w:hideMark/>
          </w:tcPr>
          <w:p w14:paraId="4AAF4C1F" w14:textId="584EC50B" w:rsidR="005E6FA2" w:rsidRPr="004A00EA" w:rsidRDefault="00972393" w:rsidP="005E6FA2">
            <w:pPr>
              <w:spacing w:after="150" w:line="240" w:lineRule="auto"/>
              <w:rPr>
                <w:rFonts w:ascii="Times New Roman" w:eastAsia="Times New Roman" w:hAnsi="Times New Roman" w:cs="Times New Roman"/>
                <w:sz w:val="18"/>
                <w:szCs w:val="18"/>
                <w:lang w:eastAsia="en-GB"/>
              </w:rPr>
            </w:pPr>
            <w:r w:rsidRPr="004A00EA">
              <w:rPr>
                <w:rFonts w:ascii="Times New Roman" w:eastAsia="Times New Roman" w:hAnsi="Times New Roman" w:cs="Times New Roman"/>
                <w:b/>
                <w:bCs/>
                <w:sz w:val="18"/>
                <w:szCs w:val="18"/>
                <w:lang w:eastAsia="en-GB"/>
              </w:rPr>
              <w:t>7</w:t>
            </w:r>
            <w:r w:rsidR="00FC0EDB" w:rsidRPr="004A00EA">
              <w:rPr>
                <w:rFonts w:ascii="Times New Roman" w:eastAsia="Times New Roman" w:hAnsi="Times New Roman" w:cs="Times New Roman"/>
                <w:b/>
                <w:bCs/>
                <w:sz w:val="18"/>
                <w:szCs w:val="18"/>
                <w:lang w:eastAsia="en-GB"/>
              </w:rPr>
              <w:t>.</w:t>
            </w:r>
            <w:r w:rsidRPr="004A00EA">
              <w:rPr>
                <w:rFonts w:ascii="Times New Roman" w:eastAsia="Times New Roman" w:hAnsi="Times New Roman" w:cs="Times New Roman"/>
                <w:b/>
                <w:bCs/>
                <w:sz w:val="18"/>
                <w:szCs w:val="18"/>
                <w:lang w:eastAsia="en-GB"/>
              </w:rPr>
              <w:t>5</w:t>
            </w:r>
          </w:p>
        </w:tc>
      </w:tr>
    </w:tbl>
    <w:p w14:paraId="4DDED0C7" w14:textId="7ABB4E3B" w:rsidR="0098780F" w:rsidRPr="004A00EA" w:rsidRDefault="00FC0EDB" w:rsidP="007D30B3">
      <w:pPr>
        <w:kinsoku w:val="0"/>
        <w:overflowPunct w:val="0"/>
        <w:autoSpaceDE w:val="0"/>
        <w:autoSpaceDN w:val="0"/>
        <w:adjustRightInd w:val="0"/>
        <w:spacing w:after="0"/>
        <w:jc w:val="both"/>
        <w:rPr>
          <w:rFonts w:ascii="Times New Roman" w:hAnsi="Times New Roman" w:cs="Times New Roman"/>
          <w:sz w:val="24"/>
          <w:szCs w:val="24"/>
        </w:rPr>
      </w:pPr>
      <w:r w:rsidRPr="004A00EA">
        <w:rPr>
          <w:rFonts w:ascii="Times New Roman" w:hAnsi="Times New Roman" w:cs="Times New Roman"/>
          <w:sz w:val="24"/>
          <w:szCs w:val="24"/>
        </w:rPr>
        <w:t>Source</w:t>
      </w:r>
      <w:r w:rsidR="00972393" w:rsidRPr="004A00EA">
        <w:rPr>
          <w:rFonts w:ascii="Times New Roman" w:hAnsi="Times New Roman" w:cs="Times New Roman"/>
          <w:sz w:val="24"/>
          <w:szCs w:val="24"/>
        </w:rPr>
        <w:t xml:space="preserve">: </w:t>
      </w:r>
      <w:bookmarkStart w:id="1" w:name="_Hlk67904136"/>
      <w:r w:rsidR="009248C8" w:rsidRPr="004A00EA">
        <w:rPr>
          <w:rFonts w:ascii="Times New Roman" w:hAnsi="Times New Roman" w:cs="Times New Roman"/>
          <w:sz w:val="24"/>
          <w:szCs w:val="24"/>
        </w:rPr>
        <w:t xml:space="preserve">Economic Chamber of </w:t>
      </w:r>
      <w:proofErr w:type="gramStart"/>
      <w:r w:rsidR="00AA1C56" w:rsidRPr="004A00EA">
        <w:rPr>
          <w:rFonts w:ascii="Times New Roman" w:hAnsi="Times New Roman" w:cs="Times New Roman"/>
          <w:sz w:val="24"/>
          <w:szCs w:val="24"/>
        </w:rPr>
        <w:t>The</w:t>
      </w:r>
      <w:proofErr w:type="gramEnd"/>
      <w:r w:rsidR="00AA1C56" w:rsidRPr="004A00EA">
        <w:rPr>
          <w:rFonts w:ascii="Times New Roman" w:hAnsi="Times New Roman" w:cs="Times New Roman"/>
          <w:sz w:val="24"/>
          <w:szCs w:val="24"/>
        </w:rPr>
        <w:t xml:space="preserve"> Republic of </w:t>
      </w:r>
      <w:r w:rsidR="009248C8" w:rsidRPr="004A00EA">
        <w:rPr>
          <w:rFonts w:ascii="Times New Roman" w:hAnsi="Times New Roman" w:cs="Times New Roman"/>
          <w:sz w:val="24"/>
          <w:szCs w:val="24"/>
        </w:rPr>
        <w:t>North Macedonia</w:t>
      </w:r>
      <w:bookmarkEnd w:id="1"/>
    </w:p>
    <w:p w14:paraId="77FC463F" w14:textId="77777777" w:rsidR="00972393" w:rsidRPr="004A00EA" w:rsidRDefault="00972393" w:rsidP="007D30B3">
      <w:pPr>
        <w:kinsoku w:val="0"/>
        <w:overflowPunct w:val="0"/>
        <w:autoSpaceDE w:val="0"/>
        <w:autoSpaceDN w:val="0"/>
        <w:adjustRightInd w:val="0"/>
        <w:spacing w:after="0"/>
        <w:jc w:val="both"/>
        <w:rPr>
          <w:rFonts w:ascii="Times New Roman" w:hAnsi="Times New Roman" w:cs="Times New Roman"/>
          <w:sz w:val="24"/>
          <w:szCs w:val="24"/>
        </w:rPr>
      </w:pPr>
    </w:p>
    <w:p w14:paraId="7DCF05AF" w14:textId="20B07F11" w:rsidR="00B36ADA" w:rsidRPr="0046263A" w:rsidRDefault="009248C8" w:rsidP="00B36ADA">
      <w:pPr>
        <w:kinsoku w:val="0"/>
        <w:overflowPunct w:val="0"/>
        <w:autoSpaceDE w:val="0"/>
        <w:autoSpaceDN w:val="0"/>
        <w:adjustRightInd w:val="0"/>
        <w:spacing w:after="0"/>
        <w:jc w:val="both"/>
        <w:rPr>
          <w:rFonts w:ascii="Times New Roman" w:hAnsi="Times New Roman" w:cs="Times New Roman"/>
          <w:sz w:val="24"/>
          <w:szCs w:val="24"/>
        </w:rPr>
      </w:pPr>
      <w:r w:rsidRPr="004A00EA">
        <w:rPr>
          <w:rFonts w:ascii="Times New Roman" w:hAnsi="Times New Roman" w:cs="Times New Roman"/>
          <w:sz w:val="24"/>
          <w:szCs w:val="24"/>
        </w:rPr>
        <w:t>In 2019, 23,971 t</w:t>
      </w:r>
      <w:r w:rsidR="0070734D" w:rsidRPr="004A00EA">
        <w:rPr>
          <w:rFonts w:ascii="Times New Roman" w:hAnsi="Times New Roman" w:cs="Times New Roman"/>
          <w:sz w:val="24"/>
          <w:szCs w:val="24"/>
        </w:rPr>
        <w:t>ons</w:t>
      </w:r>
      <w:r w:rsidRPr="004A00EA">
        <w:rPr>
          <w:rFonts w:ascii="Times New Roman" w:hAnsi="Times New Roman" w:cs="Times New Roman"/>
          <w:sz w:val="24"/>
          <w:szCs w:val="24"/>
        </w:rPr>
        <w:t xml:space="preserve"> </w:t>
      </w:r>
      <w:r w:rsidR="0070734D" w:rsidRPr="004A00EA">
        <w:rPr>
          <w:rFonts w:ascii="Times New Roman" w:hAnsi="Times New Roman" w:cs="Times New Roman"/>
          <w:sz w:val="24"/>
          <w:szCs w:val="24"/>
        </w:rPr>
        <w:t xml:space="preserve">of </w:t>
      </w:r>
      <w:r w:rsidRPr="004A00EA">
        <w:rPr>
          <w:rFonts w:ascii="Times New Roman" w:hAnsi="Times New Roman" w:cs="Times New Roman"/>
          <w:sz w:val="24"/>
          <w:szCs w:val="24"/>
        </w:rPr>
        <w:t xml:space="preserve">tobacco </w:t>
      </w:r>
      <w:bookmarkStart w:id="2" w:name="_Hlk67860630"/>
      <w:r w:rsidRPr="004A00EA">
        <w:rPr>
          <w:rFonts w:ascii="Times New Roman" w:hAnsi="Times New Roman" w:cs="Times New Roman"/>
          <w:sz w:val="24"/>
          <w:szCs w:val="24"/>
        </w:rPr>
        <w:t xml:space="preserve">were exported and processed </w:t>
      </w:r>
      <w:bookmarkEnd w:id="2"/>
      <w:r w:rsidRPr="004A00EA">
        <w:rPr>
          <w:rFonts w:ascii="Times New Roman" w:hAnsi="Times New Roman" w:cs="Times New Roman"/>
          <w:sz w:val="24"/>
          <w:szCs w:val="24"/>
        </w:rPr>
        <w:t xml:space="preserve">which </w:t>
      </w:r>
      <w:r w:rsidR="0070734D" w:rsidRPr="004A00EA">
        <w:rPr>
          <w:rFonts w:ascii="Times New Roman" w:hAnsi="Times New Roman" w:cs="Times New Roman"/>
          <w:sz w:val="24"/>
          <w:szCs w:val="24"/>
        </w:rPr>
        <w:t xml:space="preserve">shows </w:t>
      </w:r>
      <w:r w:rsidRPr="004A00EA">
        <w:rPr>
          <w:rFonts w:ascii="Times New Roman" w:hAnsi="Times New Roman" w:cs="Times New Roman"/>
          <w:sz w:val="24"/>
          <w:szCs w:val="24"/>
        </w:rPr>
        <w:t xml:space="preserve">mild decrease of 4% compared to 2014 when 24,720 t were exported and processed, or decrease of 14% compared to 2013, and decrease of 4% compared </w:t>
      </w:r>
      <w:r w:rsidR="0046263A" w:rsidRPr="004A00EA">
        <w:rPr>
          <w:rFonts w:ascii="Times New Roman" w:hAnsi="Times New Roman" w:cs="Times New Roman"/>
          <w:sz w:val="24"/>
          <w:szCs w:val="24"/>
        </w:rPr>
        <w:t>t</w:t>
      </w:r>
      <w:r w:rsidRPr="004A00EA">
        <w:rPr>
          <w:rFonts w:ascii="Times New Roman" w:hAnsi="Times New Roman" w:cs="Times New Roman"/>
          <w:sz w:val="24"/>
          <w:szCs w:val="24"/>
        </w:rPr>
        <w:t xml:space="preserve">o 2012. The total </w:t>
      </w:r>
      <w:r w:rsidR="00B36ADA" w:rsidRPr="004A00EA">
        <w:rPr>
          <w:rFonts w:ascii="Times New Roman" w:hAnsi="Times New Roman" w:cs="Times New Roman"/>
          <w:sz w:val="24"/>
          <w:szCs w:val="24"/>
        </w:rPr>
        <w:t xml:space="preserve">financial </w:t>
      </w:r>
      <w:r w:rsidR="00B36ADA" w:rsidRPr="0046263A">
        <w:rPr>
          <w:rFonts w:ascii="Times New Roman" w:hAnsi="Times New Roman" w:cs="Times New Roman"/>
          <w:sz w:val="24"/>
          <w:szCs w:val="24"/>
        </w:rPr>
        <w:t>result</w:t>
      </w:r>
      <w:r w:rsidRPr="0046263A">
        <w:rPr>
          <w:rFonts w:ascii="Times New Roman" w:hAnsi="Times New Roman" w:cs="Times New Roman"/>
          <w:sz w:val="24"/>
          <w:szCs w:val="24"/>
        </w:rPr>
        <w:t xml:space="preserve"> from tobacco and tobacco products </w:t>
      </w:r>
      <w:r w:rsidR="00B36ADA" w:rsidRPr="0046263A">
        <w:rPr>
          <w:rFonts w:ascii="Times New Roman" w:hAnsi="Times New Roman" w:cs="Times New Roman"/>
          <w:sz w:val="24"/>
          <w:szCs w:val="24"/>
        </w:rPr>
        <w:t>export</w:t>
      </w:r>
      <w:r w:rsidR="0070734D" w:rsidRPr="0046263A">
        <w:rPr>
          <w:rFonts w:ascii="Times New Roman" w:hAnsi="Times New Roman" w:cs="Times New Roman"/>
          <w:sz w:val="24"/>
          <w:szCs w:val="24"/>
        </w:rPr>
        <w:t xml:space="preserve"> in 2018</w:t>
      </w:r>
      <w:r w:rsidR="00B36ADA" w:rsidRPr="0046263A">
        <w:rPr>
          <w:rFonts w:ascii="Times New Roman" w:hAnsi="Times New Roman" w:cs="Times New Roman"/>
          <w:sz w:val="24"/>
          <w:szCs w:val="24"/>
        </w:rPr>
        <w:t xml:space="preserve"> </w:t>
      </w:r>
      <w:r w:rsidRPr="0046263A">
        <w:rPr>
          <w:rFonts w:ascii="Times New Roman" w:hAnsi="Times New Roman" w:cs="Times New Roman"/>
          <w:sz w:val="24"/>
          <w:szCs w:val="24"/>
        </w:rPr>
        <w:t>is USA</w:t>
      </w:r>
      <w:r w:rsidR="000646F7" w:rsidRPr="0046263A">
        <w:rPr>
          <w:rFonts w:ascii="Times New Roman" w:hAnsi="Times New Roman" w:cs="Times New Roman"/>
          <w:sz w:val="24"/>
          <w:szCs w:val="24"/>
        </w:rPr>
        <w:t>$</w:t>
      </w:r>
      <w:r w:rsidRPr="0046263A">
        <w:rPr>
          <w:rFonts w:ascii="Times New Roman" w:hAnsi="Times New Roman" w:cs="Times New Roman"/>
          <w:sz w:val="24"/>
          <w:szCs w:val="24"/>
        </w:rPr>
        <w:t xml:space="preserve"> 106</w:t>
      </w:r>
      <w:r w:rsidR="0070734D" w:rsidRPr="0046263A">
        <w:rPr>
          <w:rFonts w:ascii="Times New Roman" w:hAnsi="Times New Roman" w:cs="Times New Roman"/>
          <w:sz w:val="24"/>
          <w:szCs w:val="24"/>
        </w:rPr>
        <w:t>,</w:t>
      </w:r>
      <w:r w:rsidRPr="0046263A">
        <w:rPr>
          <w:rFonts w:ascii="Times New Roman" w:hAnsi="Times New Roman" w:cs="Times New Roman"/>
          <w:sz w:val="24"/>
          <w:szCs w:val="24"/>
        </w:rPr>
        <w:t>700</w:t>
      </w:r>
      <w:r w:rsidR="0070734D" w:rsidRPr="0046263A">
        <w:rPr>
          <w:rFonts w:ascii="Times New Roman" w:hAnsi="Times New Roman" w:cs="Times New Roman"/>
          <w:sz w:val="24"/>
          <w:szCs w:val="24"/>
        </w:rPr>
        <w:t>,</w:t>
      </w:r>
      <w:r w:rsidR="000646F7" w:rsidRPr="0046263A">
        <w:rPr>
          <w:rFonts w:ascii="Times New Roman" w:hAnsi="Times New Roman" w:cs="Times New Roman"/>
          <w:sz w:val="24"/>
          <w:szCs w:val="24"/>
        </w:rPr>
        <w:t xml:space="preserve">000 </w:t>
      </w:r>
      <w:r w:rsidRPr="0046263A">
        <w:rPr>
          <w:rFonts w:ascii="Times New Roman" w:hAnsi="Times New Roman" w:cs="Times New Roman"/>
          <w:sz w:val="24"/>
          <w:szCs w:val="24"/>
        </w:rPr>
        <w:t xml:space="preserve">[which is decrease of 28% compared to 2014 </w:t>
      </w:r>
      <w:r w:rsidR="00B36ADA" w:rsidRPr="0046263A">
        <w:rPr>
          <w:rFonts w:ascii="Times New Roman" w:hAnsi="Times New Roman" w:cs="Times New Roman"/>
          <w:sz w:val="24"/>
          <w:szCs w:val="24"/>
        </w:rPr>
        <w:t>(</w:t>
      </w:r>
      <w:r w:rsidR="000646F7" w:rsidRPr="0046263A">
        <w:rPr>
          <w:rFonts w:ascii="Times New Roman" w:hAnsi="Times New Roman" w:cs="Times New Roman"/>
          <w:sz w:val="24"/>
          <w:szCs w:val="24"/>
        </w:rPr>
        <w:t>USA</w:t>
      </w:r>
      <w:r w:rsidR="00D27F54" w:rsidRPr="0046263A">
        <w:rPr>
          <w:rFonts w:ascii="Times New Roman" w:hAnsi="Times New Roman" w:cs="Times New Roman"/>
          <w:sz w:val="24"/>
          <w:szCs w:val="24"/>
        </w:rPr>
        <w:t>$</w:t>
      </w:r>
      <w:r w:rsidR="000646F7" w:rsidRPr="0046263A">
        <w:rPr>
          <w:rFonts w:ascii="Times New Roman" w:hAnsi="Times New Roman" w:cs="Times New Roman"/>
          <w:sz w:val="24"/>
          <w:szCs w:val="24"/>
        </w:rPr>
        <w:t xml:space="preserve"> </w:t>
      </w:r>
      <w:r w:rsidR="00B36ADA" w:rsidRPr="0046263A">
        <w:rPr>
          <w:rFonts w:ascii="Times New Roman" w:hAnsi="Times New Roman" w:cs="Times New Roman"/>
          <w:sz w:val="24"/>
          <w:szCs w:val="24"/>
        </w:rPr>
        <w:t>146</w:t>
      </w:r>
      <w:r w:rsidR="0070734D" w:rsidRPr="0046263A">
        <w:rPr>
          <w:rFonts w:ascii="Times New Roman" w:hAnsi="Times New Roman" w:cs="Times New Roman"/>
          <w:sz w:val="24"/>
          <w:szCs w:val="24"/>
        </w:rPr>
        <w:t>,</w:t>
      </w:r>
      <w:r w:rsidR="00B36ADA" w:rsidRPr="0046263A">
        <w:rPr>
          <w:rFonts w:ascii="Times New Roman" w:hAnsi="Times New Roman" w:cs="Times New Roman"/>
          <w:sz w:val="24"/>
          <w:szCs w:val="24"/>
        </w:rPr>
        <w:t>213</w:t>
      </w:r>
      <w:r w:rsidR="0070734D" w:rsidRPr="0046263A">
        <w:rPr>
          <w:rFonts w:ascii="Times New Roman" w:hAnsi="Times New Roman" w:cs="Times New Roman"/>
          <w:sz w:val="24"/>
          <w:szCs w:val="24"/>
        </w:rPr>
        <w:t>,</w:t>
      </w:r>
      <w:r w:rsidR="00D27F54" w:rsidRPr="0046263A">
        <w:rPr>
          <w:rFonts w:ascii="Times New Roman" w:hAnsi="Times New Roman" w:cs="Times New Roman"/>
          <w:sz w:val="24"/>
          <w:szCs w:val="24"/>
        </w:rPr>
        <w:t>000</w:t>
      </w:r>
      <w:r w:rsidR="00B36ADA" w:rsidRPr="0046263A">
        <w:rPr>
          <w:rFonts w:ascii="Times New Roman" w:hAnsi="Times New Roman" w:cs="Times New Roman"/>
          <w:sz w:val="24"/>
          <w:szCs w:val="24"/>
        </w:rPr>
        <w:t>)</w:t>
      </w:r>
      <w:r w:rsidR="00D27F54" w:rsidRPr="0046263A">
        <w:rPr>
          <w:rFonts w:ascii="Times New Roman" w:hAnsi="Times New Roman" w:cs="Times New Roman"/>
          <w:sz w:val="24"/>
          <w:szCs w:val="24"/>
        </w:rPr>
        <w:t>,</w:t>
      </w:r>
      <w:r w:rsidR="00B36ADA" w:rsidRPr="0046263A">
        <w:rPr>
          <w:rFonts w:ascii="Times New Roman" w:hAnsi="Times New Roman" w:cs="Times New Roman"/>
          <w:sz w:val="24"/>
          <w:szCs w:val="24"/>
        </w:rPr>
        <w:t xml:space="preserve"> </w:t>
      </w:r>
      <w:r w:rsidR="00D27F54" w:rsidRPr="0046263A">
        <w:rPr>
          <w:rFonts w:ascii="Times New Roman" w:hAnsi="Times New Roman" w:cs="Times New Roman"/>
          <w:sz w:val="24"/>
          <w:szCs w:val="24"/>
        </w:rPr>
        <w:t>or</w:t>
      </w:r>
      <w:r w:rsidR="00B36ADA" w:rsidRPr="0046263A">
        <w:rPr>
          <w:rFonts w:ascii="Times New Roman" w:hAnsi="Times New Roman" w:cs="Times New Roman"/>
          <w:sz w:val="24"/>
          <w:szCs w:val="24"/>
        </w:rPr>
        <w:t xml:space="preserve"> 40% </w:t>
      </w:r>
      <w:r w:rsidR="00D27F54" w:rsidRPr="0046263A">
        <w:rPr>
          <w:rFonts w:ascii="Times New Roman" w:hAnsi="Times New Roman" w:cs="Times New Roman"/>
          <w:sz w:val="24"/>
          <w:szCs w:val="24"/>
        </w:rPr>
        <w:t xml:space="preserve">compared to </w:t>
      </w:r>
      <w:r w:rsidR="00B36ADA" w:rsidRPr="0046263A">
        <w:rPr>
          <w:rFonts w:ascii="Times New Roman" w:hAnsi="Times New Roman" w:cs="Times New Roman"/>
          <w:sz w:val="24"/>
          <w:szCs w:val="24"/>
        </w:rPr>
        <w:t>2013 (</w:t>
      </w:r>
      <w:r w:rsidR="000646F7" w:rsidRPr="0046263A">
        <w:rPr>
          <w:rFonts w:ascii="Times New Roman" w:hAnsi="Times New Roman" w:cs="Times New Roman"/>
          <w:sz w:val="24"/>
          <w:szCs w:val="24"/>
        </w:rPr>
        <w:t>USA</w:t>
      </w:r>
      <w:r w:rsidR="00D27F54" w:rsidRPr="0046263A">
        <w:rPr>
          <w:rFonts w:ascii="Times New Roman" w:hAnsi="Times New Roman" w:cs="Times New Roman"/>
          <w:sz w:val="24"/>
          <w:szCs w:val="24"/>
        </w:rPr>
        <w:t>$</w:t>
      </w:r>
      <w:r w:rsidR="000646F7" w:rsidRPr="0046263A">
        <w:rPr>
          <w:rFonts w:ascii="Times New Roman" w:hAnsi="Times New Roman" w:cs="Times New Roman"/>
          <w:sz w:val="24"/>
          <w:szCs w:val="24"/>
        </w:rPr>
        <w:t xml:space="preserve"> </w:t>
      </w:r>
      <w:r w:rsidR="00B36ADA" w:rsidRPr="0046263A">
        <w:rPr>
          <w:rFonts w:ascii="Times New Roman" w:hAnsi="Times New Roman" w:cs="Times New Roman"/>
          <w:sz w:val="24"/>
          <w:szCs w:val="24"/>
        </w:rPr>
        <w:t>180</w:t>
      </w:r>
      <w:r w:rsidR="0070734D" w:rsidRPr="0046263A">
        <w:rPr>
          <w:rFonts w:ascii="Times New Roman" w:hAnsi="Times New Roman" w:cs="Times New Roman"/>
          <w:sz w:val="24"/>
          <w:szCs w:val="24"/>
        </w:rPr>
        <w:t>,</w:t>
      </w:r>
      <w:r w:rsidR="00B36ADA" w:rsidRPr="0046263A">
        <w:rPr>
          <w:rFonts w:ascii="Times New Roman" w:hAnsi="Times New Roman" w:cs="Times New Roman"/>
          <w:sz w:val="24"/>
          <w:szCs w:val="24"/>
        </w:rPr>
        <w:t>876,036)</w:t>
      </w:r>
      <w:r w:rsidR="0070734D" w:rsidRPr="0046263A">
        <w:rPr>
          <w:rFonts w:ascii="Times New Roman" w:hAnsi="Times New Roman" w:cs="Times New Roman"/>
          <w:sz w:val="24"/>
          <w:szCs w:val="24"/>
        </w:rPr>
        <w:t>]</w:t>
      </w:r>
      <w:r w:rsidR="00B36ADA" w:rsidRPr="0046263A">
        <w:rPr>
          <w:rFonts w:ascii="Times New Roman" w:hAnsi="Times New Roman" w:cs="Times New Roman"/>
          <w:sz w:val="24"/>
          <w:szCs w:val="24"/>
        </w:rPr>
        <w:t>.</w:t>
      </w:r>
    </w:p>
    <w:p w14:paraId="43F64149" w14:textId="2728BE99" w:rsidR="00D27F54" w:rsidRPr="0046263A" w:rsidRDefault="0070734D" w:rsidP="00D27F54">
      <w:pPr>
        <w:kinsoku w:val="0"/>
        <w:overflowPunct w:val="0"/>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 xml:space="preserve">In the other hand, </w:t>
      </w:r>
      <w:r w:rsidR="00D27F54" w:rsidRPr="0046263A">
        <w:rPr>
          <w:rFonts w:ascii="Times New Roman" w:hAnsi="Times New Roman" w:cs="Times New Roman"/>
          <w:sz w:val="24"/>
          <w:szCs w:val="24"/>
        </w:rPr>
        <w:t>3</w:t>
      </w:r>
      <w:r w:rsidRPr="0046263A">
        <w:rPr>
          <w:rFonts w:ascii="Times New Roman" w:hAnsi="Times New Roman" w:cs="Times New Roman"/>
          <w:sz w:val="24"/>
          <w:szCs w:val="24"/>
        </w:rPr>
        <w:t>,</w:t>
      </w:r>
      <w:r w:rsidR="00D27F54" w:rsidRPr="0046263A">
        <w:rPr>
          <w:rFonts w:ascii="Times New Roman" w:hAnsi="Times New Roman" w:cs="Times New Roman"/>
          <w:sz w:val="24"/>
          <w:szCs w:val="24"/>
        </w:rPr>
        <w:t>480 t</w:t>
      </w:r>
      <w:r w:rsidRPr="0046263A">
        <w:rPr>
          <w:rFonts w:ascii="Times New Roman" w:hAnsi="Times New Roman" w:cs="Times New Roman"/>
          <w:sz w:val="24"/>
          <w:szCs w:val="24"/>
        </w:rPr>
        <w:t>ons</w:t>
      </w:r>
      <w:r w:rsidR="00D27F54" w:rsidRPr="0046263A">
        <w:rPr>
          <w:rFonts w:ascii="Times New Roman" w:hAnsi="Times New Roman" w:cs="Times New Roman"/>
          <w:sz w:val="24"/>
          <w:szCs w:val="24"/>
        </w:rPr>
        <w:t xml:space="preserve"> of tobacco and tobacco products were imported, </w:t>
      </w:r>
      <w:r w:rsidRPr="0046263A">
        <w:rPr>
          <w:rFonts w:ascii="Times New Roman" w:hAnsi="Times New Roman" w:cs="Times New Roman"/>
          <w:sz w:val="24"/>
          <w:szCs w:val="24"/>
        </w:rPr>
        <w:t>which is</w:t>
      </w:r>
      <w:r w:rsidR="00D27F54" w:rsidRPr="0046263A">
        <w:rPr>
          <w:rFonts w:ascii="Times New Roman" w:hAnsi="Times New Roman" w:cs="Times New Roman"/>
          <w:sz w:val="24"/>
          <w:szCs w:val="24"/>
        </w:rPr>
        <w:t xml:space="preserve"> 9% more compared to the previous year (3,190 t</w:t>
      </w:r>
      <w:r w:rsidRPr="0046263A">
        <w:rPr>
          <w:rFonts w:ascii="Times New Roman" w:hAnsi="Times New Roman" w:cs="Times New Roman"/>
          <w:sz w:val="24"/>
          <w:szCs w:val="24"/>
        </w:rPr>
        <w:t>), or</w:t>
      </w:r>
      <w:r w:rsidR="00D27F54" w:rsidRPr="0046263A">
        <w:rPr>
          <w:rFonts w:ascii="Times New Roman" w:hAnsi="Times New Roman" w:cs="Times New Roman"/>
          <w:sz w:val="24"/>
          <w:szCs w:val="24"/>
        </w:rPr>
        <w:t xml:space="preserve"> 25% less compared to 2013 (4,595 t).</w:t>
      </w:r>
    </w:p>
    <w:p w14:paraId="225C2383" w14:textId="77777777" w:rsidR="00972393" w:rsidRPr="0046263A" w:rsidRDefault="00972393" w:rsidP="00972393">
      <w:pPr>
        <w:kinsoku w:val="0"/>
        <w:overflowPunct w:val="0"/>
        <w:autoSpaceDE w:val="0"/>
        <w:autoSpaceDN w:val="0"/>
        <w:adjustRightInd w:val="0"/>
        <w:spacing w:after="0"/>
        <w:jc w:val="both"/>
        <w:rPr>
          <w:rFonts w:ascii="Times New Roman" w:hAnsi="Times New Roman" w:cs="Times New Roman"/>
          <w:sz w:val="24"/>
          <w:szCs w:val="24"/>
        </w:rPr>
      </w:pPr>
    </w:p>
    <w:p w14:paraId="43CB1129" w14:textId="7EB5240B" w:rsidR="00972393" w:rsidRPr="003021D2" w:rsidRDefault="00FC0EDB" w:rsidP="00BD0288">
      <w:pPr>
        <w:shd w:val="clear" w:color="auto" w:fill="FFFFFF"/>
        <w:spacing w:after="150"/>
        <w:rPr>
          <w:rFonts w:ascii="Times New Roman" w:eastAsia="Times New Roman" w:hAnsi="Times New Roman" w:cs="Times New Roman"/>
          <w:sz w:val="24"/>
          <w:szCs w:val="24"/>
          <w:lang w:eastAsia="en-GB"/>
        </w:rPr>
      </w:pPr>
      <w:proofErr w:type="gramStart"/>
      <w:r w:rsidRPr="003021D2">
        <w:rPr>
          <w:rFonts w:ascii="Times New Roman" w:eastAsia="Times New Roman" w:hAnsi="Times New Roman" w:cs="Times New Roman"/>
          <w:b/>
          <w:bCs/>
          <w:sz w:val="24"/>
          <w:szCs w:val="24"/>
          <w:lang w:eastAsia="en-GB"/>
        </w:rPr>
        <w:t>Table</w:t>
      </w:r>
      <w:r w:rsidR="00BD0288" w:rsidRPr="003021D2">
        <w:rPr>
          <w:rFonts w:ascii="Times New Roman" w:eastAsia="Times New Roman" w:hAnsi="Times New Roman" w:cs="Times New Roman"/>
          <w:b/>
          <w:bCs/>
          <w:sz w:val="24"/>
          <w:szCs w:val="24"/>
          <w:lang w:eastAsia="en-GB"/>
        </w:rPr>
        <w:t xml:space="preserve"> 3.</w:t>
      </w:r>
      <w:proofErr w:type="gramEnd"/>
      <w:r w:rsidR="00BD0288" w:rsidRPr="003021D2">
        <w:rPr>
          <w:rFonts w:ascii="Times New Roman" w:eastAsia="Times New Roman" w:hAnsi="Times New Roman" w:cs="Times New Roman"/>
          <w:b/>
          <w:bCs/>
          <w:sz w:val="24"/>
          <w:szCs w:val="24"/>
          <w:lang w:eastAsia="en-GB"/>
        </w:rPr>
        <w:t xml:space="preserve"> </w:t>
      </w:r>
      <w:r w:rsidRPr="003021D2">
        <w:rPr>
          <w:rFonts w:ascii="Times New Roman" w:eastAsia="Times New Roman" w:hAnsi="Times New Roman" w:cs="Times New Roman"/>
          <w:b/>
          <w:bCs/>
          <w:sz w:val="24"/>
          <w:szCs w:val="24"/>
          <w:lang w:eastAsia="en-GB"/>
        </w:rPr>
        <w:t>Tobacco and tobacco products import</w:t>
      </w:r>
    </w:p>
    <w:tbl>
      <w:tblPr>
        <w:tblW w:w="11880" w:type="dxa"/>
        <w:shd w:val="clear" w:color="auto" w:fill="FFFFFF"/>
        <w:tblLayout w:type="fixed"/>
        <w:tblCellMar>
          <w:left w:w="0" w:type="dxa"/>
          <w:right w:w="0" w:type="dxa"/>
        </w:tblCellMar>
        <w:tblLook w:val="04A0" w:firstRow="1" w:lastRow="0" w:firstColumn="1" w:lastColumn="0" w:noHBand="0" w:noVBand="1"/>
      </w:tblPr>
      <w:tblGrid>
        <w:gridCol w:w="1350"/>
        <w:gridCol w:w="1710"/>
        <w:gridCol w:w="810"/>
        <w:gridCol w:w="720"/>
        <w:gridCol w:w="720"/>
        <w:gridCol w:w="720"/>
        <w:gridCol w:w="720"/>
        <w:gridCol w:w="720"/>
        <w:gridCol w:w="810"/>
        <w:gridCol w:w="810"/>
        <w:gridCol w:w="720"/>
        <w:gridCol w:w="720"/>
        <w:gridCol w:w="1350"/>
      </w:tblGrid>
      <w:tr w:rsidR="00972393" w:rsidRPr="003021D2" w14:paraId="2B2212C4" w14:textId="77777777" w:rsidTr="00972393">
        <w:tc>
          <w:tcPr>
            <w:tcW w:w="1350" w:type="dxa"/>
            <w:shd w:val="clear" w:color="auto" w:fill="FFFFFF"/>
            <w:vAlign w:val="center"/>
            <w:hideMark/>
          </w:tcPr>
          <w:p w14:paraId="605E310D" w14:textId="2C326623"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Product</w:t>
            </w:r>
          </w:p>
        </w:tc>
        <w:tc>
          <w:tcPr>
            <w:tcW w:w="1710" w:type="dxa"/>
            <w:shd w:val="clear" w:color="auto" w:fill="FFFFFF"/>
            <w:vAlign w:val="center"/>
            <w:hideMark/>
          </w:tcPr>
          <w:p w14:paraId="188CB3CA" w14:textId="2E64346C"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Unit</w:t>
            </w:r>
          </w:p>
        </w:tc>
        <w:tc>
          <w:tcPr>
            <w:tcW w:w="810" w:type="dxa"/>
            <w:shd w:val="clear" w:color="auto" w:fill="FFFFFF"/>
            <w:vAlign w:val="center"/>
            <w:hideMark/>
          </w:tcPr>
          <w:p w14:paraId="68DA0DB8"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1998</w:t>
            </w:r>
          </w:p>
        </w:tc>
        <w:tc>
          <w:tcPr>
            <w:tcW w:w="720" w:type="dxa"/>
            <w:shd w:val="clear" w:color="auto" w:fill="FFFFFF"/>
            <w:vAlign w:val="center"/>
            <w:hideMark/>
          </w:tcPr>
          <w:p w14:paraId="104D34AC"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2002</w:t>
            </w:r>
          </w:p>
        </w:tc>
        <w:tc>
          <w:tcPr>
            <w:tcW w:w="720" w:type="dxa"/>
            <w:shd w:val="clear" w:color="auto" w:fill="FFFFFF"/>
            <w:vAlign w:val="center"/>
            <w:hideMark/>
          </w:tcPr>
          <w:p w14:paraId="7CEA6261"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2004</w:t>
            </w:r>
          </w:p>
        </w:tc>
        <w:tc>
          <w:tcPr>
            <w:tcW w:w="720" w:type="dxa"/>
            <w:shd w:val="clear" w:color="auto" w:fill="FFFFFF"/>
            <w:vAlign w:val="center"/>
            <w:hideMark/>
          </w:tcPr>
          <w:p w14:paraId="46CD1069"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2005</w:t>
            </w:r>
          </w:p>
        </w:tc>
        <w:tc>
          <w:tcPr>
            <w:tcW w:w="720" w:type="dxa"/>
            <w:shd w:val="clear" w:color="auto" w:fill="FFFFFF"/>
            <w:vAlign w:val="center"/>
            <w:hideMark/>
          </w:tcPr>
          <w:p w14:paraId="43FB58A5"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2008</w:t>
            </w:r>
          </w:p>
        </w:tc>
        <w:tc>
          <w:tcPr>
            <w:tcW w:w="720" w:type="dxa"/>
            <w:shd w:val="clear" w:color="auto" w:fill="FFFFFF"/>
            <w:vAlign w:val="center"/>
            <w:hideMark/>
          </w:tcPr>
          <w:p w14:paraId="1C849D3E"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2010</w:t>
            </w:r>
          </w:p>
        </w:tc>
        <w:tc>
          <w:tcPr>
            <w:tcW w:w="810" w:type="dxa"/>
            <w:shd w:val="clear" w:color="auto" w:fill="FFFFFF"/>
            <w:vAlign w:val="center"/>
            <w:hideMark/>
          </w:tcPr>
          <w:p w14:paraId="26910B32"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2011</w:t>
            </w:r>
          </w:p>
        </w:tc>
        <w:tc>
          <w:tcPr>
            <w:tcW w:w="810" w:type="dxa"/>
            <w:shd w:val="clear" w:color="auto" w:fill="FFFFFF"/>
            <w:vAlign w:val="center"/>
            <w:hideMark/>
          </w:tcPr>
          <w:p w14:paraId="2567556E"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2012</w:t>
            </w:r>
          </w:p>
        </w:tc>
        <w:tc>
          <w:tcPr>
            <w:tcW w:w="720" w:type="dxa"/>
            <w:shd w:val="clear" w:color="auto" w:fill="FFFFFF"/>
            <w:vAlign w:val="center"/>
            <w:hideMark/>
          </w:tcPr>
          <w:p w14:paraId="084535C1"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2013</w:t>
            </w:r>
          </w:p>
        </w:tc>
        <w:tc>
          <w:tcPr>
            <w:tcW w:w="720" w:type="dxa"/>
            <w:shd w:val="clear" w:color="auto" w:fill="FFFFFF"/>
            <w:vAlign w:val="center"/>
            <w:hideMark/>
          </w:tcPr>
          <w:p w14:paraId="622BE9F4"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2014</w:t>
            </w:r>
          </w:p>
        </w:tc>
        <w:tc>
          <w:tcPr>
            <w:tcW w:w="1350" w:type="dxa"/>
            <w:shd w:val="clear" w:color="auto" w:fill="FFFFFF"/>
            <w:vAlign w:val="center"/>
            <w:hideMark/>
          </w:tcPr>
          <w:p w14:paraId="49BB225C"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2019</w:t>
            </w:r>
          </w:p>
        </w:tc>
      </w:tr>
      <w:tr w:rsidR="00972393" w:rsidRPr="003021D2" w14:paraId="0CFF16D7" w14:textId="77777777" w:rsidTr="00972393">
        <w:trPr>
          <w:trHeight w:val="873"/>
        </w:trPr>
        <w:tc>
          <w:tcPr>
            <w:tcW w:w="1350" w:type="dxa"/>
            <w:vMerge w:val="restart"/>
            <w:shd w:val="clear" w:color="auto" w:fill="FFFFFF"/>
            <w:vAlign w:val="center"/>
            <w:hideMark/>
          </w:tcPr>
          <w:p w14:paraId="5536BFE5" w14:textId="098B3FF4"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Fermented tobacco</w:t>
            </w:r>
          </w:p>
        </w:tc>
        <w:tc>
          <w:tcPr>
            <w:tcW w:w="1710" w:type="dxa"/>
            <w:shd w:val="clear" w:color="auto" w:fill="FFFFFF"/>
            <w:vAlign w:val="center"/>
            <w:hideMark/>
          </w:tcPr>
          <w:p w14:paraId="306C941A" w14:textId="1DB769E3"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Tons</w:t>
            </w:r>
          </w:p>
        </w:tc>
        <w:tc>
          <w:tcPr>
            <w:tcW w:w="810" w:type="dxa"/>
            <w:shd w:val="clear" w:color="auto" w:fill="FFFFFF"/>
            <w:vAlign w:val="center"/>
            <w:hideMark/>
          </w:tcPr>
          <w:p w14:paraId="507A701A" w14:textId="07E7A7F0"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6</w:t>
            </w:r>
            <w:r w:rsidR="00FC0EDB" w:rsidRPr="003021D2">
              <w:rPr>
                <w:rFonts w:ascii="Times New Roman" w:eastAsia="Times New Roman" w:hAnsi="Times New Roman" w:cs="Times New Roman"/>
                <w:sz w:val="24"/>
                <w:szCs w:val="24"/>
                <w:lang w:eastAsia="en-GB"/>
              </w:rPr>
              <w:t>,</w:t>
            </w:r>
            <w:r w:rsidRPr="003021D2">
              <w:rPr>
                <w:rFonts w:ascii="Times New Roman" w:eastAsia="Times New Roman" w:hAnsi="Times New Roman" w:cs="Times New Roman"/>
                <w:sz w:val="24"/>
                <w:szCs w:val="24"/>
                <w:lang w:eastAsia="en-GB"/>
              </w:rPr>
              <w:t>665</w:t>
            </w:r>
          </w:p>
        </w:tc>
        <w:tc>
          <w:tcPr>
            <w:tcW w:w="720" w:type="dxa"/>
            <w:shd w:val="clear" w:color="auto" w:fill="FFFFFF"/>
            <w:vAlign w:val="center"/>
            <w:hideMark/>
          </w:tcPr>
          <w:p w14:paraId="042B7A4E" w14:textId="0CFF3772"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3</w:t>
            </w:r>
            <w:r w:rsidR="00FC0EDB" w:rsidRPr="003021D2">
              <w:rPr>
                <w:rFonts w:ascii="Times New Roman" w:eastAsia="Times New Roman" w:hAnsi="Times New Roman" w:cs="Times New Roman"/>
                <w:sz w:val="24"/>
                <w:szCs w:val="24"/>
                <w:lang w:eastAsia="en-GB"/>
              </w:rPr>
              <w:t>,</w:t>
            </w:r>
            <w:r w:rsidRPr="003021D2">
              <w:rPr>
                <w:rFonts w:ascii="Times New Roman" w:eastAsia="Times New Roman" w:hAnsi="Times New Roman" w:cs="Times New Roman"/>
                <w:sz w:val="24"/>
                <w:szCs w:val="24"/>
                <w:lang w:eastAsia="en-GB"/>
              </w:rPr>
              <w:t>381</w:t>
            </w:r>
          </w:p>
        </w:tc>
        <w:tc>
          <w:tcPr>
            <w:tcW w:w="720" w:type="dxa"/>
            <w:shd w:val="clear" w:color="auto" w:fill="FFFFFF"/>
            <w:vAlign w:val="center"/>
            <w:hideMark/>
          </w:tcPr>
          <w:p w14:paraId="12FFA22F" w14:textId="28F7A22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4</w:t>
            </w:r>
            <w:r w:rsidR="00FC0EDB" w:rsidRPr="003021D2">
              <w:rPr>
                <w:rFonts w:ascii="Times New Roman" w:eastAsia="Times New Roman" w:hAnsi="Times New Roman" w:cs="Times New Roman"/>
                <w:sz w:val="24"/>
                <w:szCs w:val="24"/>
                <w:lang w:eastAsia="en-GB"/>
              </w:rPr>
              <w:t>,</w:t>
            </w:r>
            <w:r w:rsidRPr="003021D2">
              <w:rPr>
                <w:rFonts w:ascii="Times New Roman" w:eastAsia="Times New Roman" w:hAnsi="Times New Roman" w:cs="Times New Roman"/>
                <w:sz w:val="24"/>
                <w:szCs w:val="24"/>
                <w:lang w:eastAsia="en-GB"/>
              </w:rPr>
              <w:t>125</w:t>
            </w:r>
          </w:p>
        </w:tc>
        <w:tc>
          <w:tcPr>
            <w:tcW w:w="720" w:type="dxa"/>
            <w:shd w:val="clear" w:color="auto" w:fill="FFFFFF"/>
            <w:vAlign w:val="center"/>
            <w:hideMark/>
          </w:tcPr>
          <w:p w14:paraId="73FDA01D" w14:textId="5A8098FC"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2</w:t>
            </w:r>
            <w:r w:rsidR="00FC0EDB" w:rsidRPr="003021D2">
              <w:rPr>
                <w:rFonts w:ascii="Times New Roman" w:eastAsia="Times New Roman" w:hAnsi="Times New Roman" w:cs="Times New Roman"/>
                <w:sz w:val="24"/>
                <w:szCs w:val="24"/>
                <w:lang w:eastAsia="en-GB"/>
              </w:rPr>
              <w:t>,</w:t>
            </w:r>
            <w:r w:rsidRPr="003021D2">
              <w:rPr>
                <w:rFonts w:ascii="Times New Roman" w:eastAsia="Times New Roman" w:hAnsi="Times New Roman" w:cs="Times New Roman"/>
                <w:sz w:val="24"/>
                <w:szCs w:val="24"/>
                <w:lang w:eastAsia="en-GB"/>
              </w:rPr>
              <w:t>683</w:t>
            </w:r>
          </w:p>
        </w:tc>
        <w:tc>
          <w:tcPr>
            <w:tcW w:w="720" w:type="dxa"/>
            <w:shd w:val="clear" w:color="auto" w:fill="FFFFFF"/>
            <w:vAlign w:val="center"/>
            <w:hideMark/>
          </w:tcPr>
          <w:p w14:paraId="63F47DD5" w14:textId="5227CF1E"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3</w:t>
            </w:r>
            <w:r w:rsidR="00FC0EDB" w:rsidRPr="003021D2">
              <w:rPr>
                <w:rFonts w:ascii="Times New Roman" w:eastAsia="Times New Roman" w:hAnsi="Times New Roman" w:cs="Times New Roman"/>
                <w:sz w:val="24"/>
                <w:szCs w:val="24"/>
                <w:lang w:eastAsia="en-GB"/>
              </w:rPr>
              <w:t>,</w:t>
            </w:r>
            <w:r w:rsidRPr="003021D2">
              <w:rPr>
                <w:rFonts w:ascii="Times New Roman" w:eastAsia="Times New Roman" w:hAnsi="Times New Roman" w:cs="Times New Roman"/>
                <w:sz w:val="24"/>
                <w:szCs w:val="24"/>
                <w:lang w:eastAsia="en-GB"/>
              </w:rPr>
              <w:t>260</w:t>
            </w:r>
          </w:p>
        </w:tc>
        <w:tc>
          <w:tcPr>
            <w:tcW w:w="720" w:type="dxa"/>
            <w:shd w:val="clear" w:color="auto" w:fill="FFFFFF"/>
            <w:vAlign w:val="center"/>
            <w:hideMark/>
          </w:tcPr>
          <w:p w14:paraId="358C339D" w14:textId="7562E382"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2</w:t>
            </w:r>
            <w:r w:rsidR="00FC0EDB" w:rsidRPr="003021D2">
              <w:rPr>
                <w:rFonts w:ascii="Times New Roman" w:eastAsia="Times New Roman" w:hAnsi="Times New Roman" w:cs="Times New Roman"/>
                <w:sz w:val="24"/>
                <w:szCs w:val="24"/>
                <w:lang w:eastAsia="en-GB"/>
              </w:rPr>
              <w:t>,</w:t>
            </w:r>
            <w:r w:rsidRPr="003021D2">
              <w:rPr>
                <w:rFonts w:ascii="Times New Roman" w:eastAsia="Times New Roman" w:hAnsi="Times New Roman" w:cs="Times New Roman"/>
                <w:sz w:val="24"/>
                <w:szCs w:val="24"/>
                <w:lang w:eastAsia="en-GB"/>
              </w:rPr>
              <w:t>911</w:t>
            </w:r>
          </w:p>
        </w:tc>
        <w:tc>
          <w:tcPr>
            <w:tcW w:w="810" w:type="dxa"/>
            <w:shd w:val="clear" w:color="auto" w:fill="FFFFFF"/>
            <w:vAlign w:val="center"/>
            <w:hideMark/>
          </w:tcPr>
          <w:p w14:paraId="5EA4E2B4" w14:textId="4A07E393"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3</w:t>
            </w:r>
            <w:r w:rsidR="00FC0EDB" w:rsidRPr="003021D2">
              <w:rPr>
                <w:rFonts w:ascii="Times New Roman" w:eastAsia="Times New Roman" w:hAnsi="Times New Roman" w:cs="Times New Roman"/>
                <w:sz w:val="24"/>
                <w:szCs w:val="24"/>
                <w:lang w:eastAsia="en-GB"/>
              </w:rPr>
              <w:t>,</w:t>
            </w:r>
            <w:r w:rsidRPr="003021D2">
              <w:rPr>
                <w:rFonts w:ascii="Times New Roman" w:eastAsia="Times New Roman" w:hAnsi="Times New Roman" w:cs="Times New Roman"/>
                <w:sz w:val="24"/>
                <w:szCs w:val="24"/>
                <w:lang w:eastAsia="en-GB"/>
              </w:rPr>
              <w:t>625</w:t>
            </w:r>
          </w:p>
        </w:tc>
        <w:tc>
          <w:tcPr>
            <w:tcW w:w="810" w:type="dxa"/>
            <w:shd w:val="clear" w:color="auto" w:fill="FFFFFF"/>
            <w:vAlign w:val="center"/>
            <w:hideMark/>
          </w:tcPr>
          <w:p w14:paraId="7699F6F8"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4,968</w:t>
            </w:r>
          </w:p>
        </w:tc>
        <w:tc>
          <w:tcPr>
            <w:tcW w:w="720" w:type="dxa"/>
            <w:shd w:val="clear" w:color="auto" w:fill="FFFFFF"/>
            <w:vAlign w:val="center"/>
            <w:hideMark/>
          </w:tcPr>
          <w:p w14:paraId="0BA4714C"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3,197</w:t>
            </w:r>
          </w:p>
        </w:tc>
        <w:tc>
          <w:tcPr>
            <w:tcW w:w="720" w:type="dxa"/>
            <w:shd w:val="clear" w:color="auto" w:fill="FFFFFF"/>
            <w:vAlign w:val="center"/>
            <w:hideMark/>
          </w:tcPr>
          <w:p w14:paraId="3E9B24FC"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1,463</w:t>
            </w:r>
          </w:p>
        </w:tc>
        <w:tc>
          <w:tcPr>
            <w:tcW w:w="1350" w:type="dxa"/>
            <w:shd w:val="clear" w:color="auto" w:fill="FFFFFF"/>
            <w:vAlign w:val="center"/>
            <w:hideMark/>
          </w:tcPr>
          <w:p w14:paraId="60E6B01C"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1,216</w:t>
            </w:r>
          </w:p>
        </w:tc>
      </w:tr>
      <w:tr w:rsidR="00972393" w:rsidRPr="003021D2" w14:paraId="5C326076" w14:textId="77777777" w:rsidTr="00972393">
        <w:tc>
          <w:tcPr>
            <w:tcW w:w="1350" w:type="dxa"/>
            <w:vMerge/>
            <w:shd w:val="clear" w:color="auto" w:fill="FFFFFF"/>
            <w:vAlign w:val="center"/>
            <w:hideMark/>
          </w:tcPr>
          <w:p w14:paraId="311BE277" w14:textId="77777777" w:rsidR="00972393" w:rsidRPr="003021D2" w:rsidRDefault="00972393" w:rsidP="00BD0288">
            <w:pPr>
              <w:spacing w:after="0"/>
              <w:rPr>
                <w:rFonts w:ascii="Times New Roman" w:eastAsia="Times New Roman" w:hAnsi="Times New Roman" w:cs="Times New Roman"/>
                <w:sz w:val="24"/>
                <w:szCs w:val="24"/>
                <w:lang w:eastAsia="en-GB"/>
              </w:rPr>
            </w:pPr>
          </w:p>
        </w:tc>
        <w:tc>
          <w:tcPr>
            <w:tcW w:w="1710" w:type="dxa"/>
            <w:shd w:val="clear" w:color="auto" w:fill="FFFFFF"/>
            <w:vAlign w:val="center"/>
            <w:hideMark/>
          </w:tcPr>
          <w:p w14:paraId="15CBB717" w14:textId="7F437FA3"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Average price</w:t>
            </w:r>
          </w:p>
          <w:p w14:paraId="433BA840" w14:textId="74B6F779"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Price</w:t>
            </w:r>
          </w:p>
          <w:p w14:paraId="62B2703F" w14:textId="799DD7E1"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USA</w:t>
            </w:r>
            <w:r w:rsidR="00972393"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kg</w:t>
            </w:r>
          </w:p>
        </w:tc>
        <w:tc>
          <w:tcPr>
            <w:tcW w:w="810" w:type="dxa"/>
            <w:shd w:val="clear" w:color="auto" w:fill="FFFFFF"/>
            <w:vAlign w:val="center"/>
            <w:hideMark/>
          </w:tcPr>
          <w:p w14:paraId="72890849" w14:textId="087BF1C0"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35</w:t>
            </w:r>
          </w:p>
        </w:tc>
        <w:tc>
          <w:tcPr>
            <w:tcW w:w="720" w:type="dxa"/>
            <w:shd w:val="clear" w:color="auto" w:fill="FFFFFF"/>
            <w:vAlign w:val="center"/>
            <w:hideMark/>
          </w:tcPr>
          <w:p w14:paraId="0E0FCBD6" w14:textId="10979905"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48</w:t>
            </w:r>
          </w:p>
        </w:tc>
        <w:tc>
          <w:tcPr>
            <w:tcW w:w="720" w:type="dxa"/>
            <w:shd w:val="clear" w:color="auto" w:fill="FFFFFF"/>
            <w:vAlign w:val="center"/>
            <w:hideMark/>
          </w:tcPr>
          <w:p w14:paraId="0F0B9933" w14:textId="60DEAE13"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2</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04</w:t>
            </w:r>
          </w:p>
        </w:tc>
        <w:tc>
          <w:tcPr>
            <w:tcW w:w="720" w:type="dxa"/>
            <w:shd w:val="clear" w:color="auto" w:fill="FFFFFF"/>
            <w:vAlign w:val="center"/>
            <w:hideMark/>
          </w:tcPr>
          <w:p w14:paraId="4B0105CE" w14:textId="5449CFAF"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3</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04</w:t>
            </w:r>
          </w:p>
        </w:tc>
        <w:tc>
          <w:tcPr>
            <w:tcW w:w="720" w:type="dxa"/>
            <w:shd w:val="clear" w:color="auto" w:fill="FFFFFF"/>
            <w:vAlign w:val="center"/>
            <w:hideMark/>
          </w:tcPr>
          <w:p w14:paraId="0148863B" w14:textId="118937F0"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3</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22</w:t>
            </w:r>
          </w:p>
        </w:tc>
        <w:tc>
          <w:tcPr>
            <w:tcW w:w="720" w:type="dxa"/>
            <w:shd w:val="clear" w:color="auto" w:fill="FFFFFF"/>
            <w:vAlign w:val="center"/>
            <w:hideMark/>
          </w:tcPr>
          <w:p w14:paraId="56524978" w14:textId="2E908FCD"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4</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67</w:t>
            </w:r>
          </w:p>
        </w:tc>
        <w:tc>
          <w:tcPr>
            <w:tcW w:w="810" w:type="dxa"/>
            <w:shd w:val="clear" w:color="auto" w:fill="FFFFFF"/>
            <w:vAlign w:val="center"/>
            <w:hideMark/>
          </w:tcPr>
          <w:p w14:paraId="2DD957BD" w14:textId="5613EC9A"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4</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09</w:t>
            </w:r>
          </w:p>
        </w:tc>
        <w:tc>
          <w:tcPr>
            <w:tcW w:w="810" w:type="dxa"/>
            <w:shd w:val="clear" w:color="auto" w:fill="FFFFFF"/>
            <w:vAlign w:val="center"/>
            <w:hideMark/>
          </w:tcPr>
          <w:p w14:paraId="0607B61F" w14:textId="074F45D5"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4</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52</w:t>
            </w:r>
          </w:p>
        </w:tc>
        <w:tc>
          <w:tcPr>
            <w:tcW w:w="720" w:type="dxa"/>
            <w:shd w:val="clear" w:color="auto" w:fill="FFFFFF"/>
            <w:vAlign w:val="center"/>
            <w:hideMark/>
          </w:tcPr>
          <w:p w14:paraId="70E2692C" w14:textId="7CF68725"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5</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4</w:t>
            </w:r>
          </w:p>
        </w:tc>
        <w:tc>
          <w:tcPr>
            <w:tcW w:w="720" w:type="dxa"/>
            <w:shd w:val="clear" w:color="auto" w:fill="FFFFFF"/>
            <w:vAlign w:val="center"/>
            <w:hideMark/>
          </w:tcPr>
          <w:p w14:paraId="38E9B9BE" w14:textId="3EC79073"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5</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3</w:t>
            </w:r>
          </w:p>
        </w:tc>
        <w:tc>
          <w:tcPr>
            <w:tcW w:w="1350" w:type="dxa"/>
            <w:shd w:val="clear" w:color="auto" w:fill="FFFFFF"/>
            <w:vAlign w:val="center"/>
            <w:hideMark/>
          </w:tcPr>
          <w:p w14:paraId="79877221" w14:textId="1B31FBF0"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4</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8</w:t>
            </w:r>
          </w:p>
        </w:tc>
      </w:tr>
      <w:tr w:rsidR="00972393" w:rsidRPr="003021D2" w14:paraId="71C18A90" w14:textId="77777777" w:rsidTr="00972393">
        <w:tc>
          <w:tcPr>
            <w:tcW w:w="1350" w:type="dxa"/>
            <w:vMerge w:val="restart"/>
            <w:shd w:val="clear" w:color="auto" w:fill="FFFFFF"/>
            <w:vAlign w:val="center"/>
            <w:hideMark/>
          </w:tcPr>
          <w:p w14:paraId="13AB6E1B" w14:textId="20E49550"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Cigarettes</w:t>
            </w:r>
          </w:p>
        </w:tc>
        <w:tc>
          <w:tcPr>
            <w:tcW w:w="1710" w:type="dxa"/>
            <w:shd w:val="clear" w:color="auto" w:fill="FFFFFF"/>
            <w:vAlign w:val="center"/>
            <w:hideMark/>
          </w:tcPr>
          <w:p w14:paraId="32ABB01E" w14:textId="5456DB9F"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Tons</w:t>
            </w:r>
          </w:p>
        </w:tc>
        <w:tc>
          <w:tcPr>
            <w:tcW w:w="810" w:type="dxa"/>
            <w:shd w:val="clear" w:color="auto" w:fill="FFFFFF"/>
            <w:vAlign w:val="center"/>
            <w:hideMark/>
          </w:tcPr>
          <w:p w14:paraId="7F902C1C"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400</w:t>
            </w:r>
          </w:p>
        </w:tc>
        <w:tc>
          <w:tcPr>
            <w:tcW w:w="720" w:type="dxa"/>
            <w:shd w:val="clear" w:color="auto" w:fill="FFFFFF"/>
            <w:vAlign w:val="center"/>
            <w:hideMark/>
          </w:tcPr>
          <w:p w14:paraId="58F93DBC"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502</w:t>
            </w:r>
          </w:p>
        </w:tc>
        <w:tc>
          <w:tcPr>
            <w:tcW w:w="720" w:type="dxa"/>
            <w:shd w:val="clear" w:color="auto" w:fill="FFFFFF"/>
            <w:vAlign w:val="center"/>
            <w:hideMark/>
          </w:tcPr>
          <w:p w14:paraId="6CC23008"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266</w:t>
            </w:r>
          </w:p>
        </w:tc>
        <w:tc>
          <w:tcPr>
            <w:tcW w:w="720" w:type="dxa"/>
            <w:shd w:val="clear" w:color="auto" w:fill="FFFFFF"/>
            <w:vAlign w:val="center"/>
            <w:hideMark/>
          </w:tcPr>
          <w:p w14:paraId="70B9A1D5"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266</w:t>
            </w:r>
          </w:p>
        </w:tc>
        <w:tc>
          <w:tcPr>
            <w:tcW w:w="720" w:type="dxa"/>
            <w:shd w:val="clear" w:color="auto" w:fill="FFFFFF"/>
            <w:vAlign w:val="center"/>
            <w:hideMark/>
          </w:tcPr>
          <w:p w14:paraId="1C825D32"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619</w:t>
            </w:r>
          </w:p>
        </w:tc>
        <w:tc>
          <w:tcPr>
            <w:tcW w:w="720" w:type="dxa"/>
            <w:shd w:val="clear" w:color="auto" w:fill="FFFFFF"/>
            <w:vAlign w:val="center"/>
            <w:hideMark/>
          </w:tcPr>
          <w:p w14:paraId="503E0188"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724</w:t>
            </w:r>
          </w:p>
        </w:tc>
        <w:tc>
          <w:tcPr>
            <w:tcW w:w="810" w:type="dxa"/>
            <w:shd w:val="clear" w:color="auto" w:fill="FFFFFF"/>
            <w:vAlign w:val="center"/>
            <w:hideMark/>
          </w:tcPr>
          <w:p w14:paraId="75CDAB59"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980</w:t>
            </w:r>
          </w:p>
        </w:tc>
        <w:tc>
          <w:tcPr>
            <w:tcW w:w="810" w:type="dxa"/>
            <w:shd w:val="clear" w:color="auto" w:fill="FFFFFF"/>
            <w:vAlign w:val="center"/>
            <w:hideMark/>
          </w:tcPr>
          <w:p w14:paraId="6E337994"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1,268</w:t>
            </w:r>
          </w:p>
        </w:tc>
        <w:tc>
          <w:tcPr>
            <w:tcW w:w="720" w:type="dxa"/>
            <w:shd w:val="clear" w:color="auto" w:fill="FFFFFF"/>
            <w:vAlign w:val="center"/>
            <w:hideMark/>
          </w:tcPr>
          <w:p w14:paraId="47CC1388"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1,398</w:t>
            </w:r>
          </w:p>
        </w:tc>
        <w:tc>
          <w:tcPr>
            <w:tcW w:w="720" w:type="dxa"/>
            <w:shd w:val="clear" w:color="auto" w:fill="FFFFFF"/>
            <w:vAlign w:val="center"/>
            <w:hideMark/>
          </w:tcPr>
          <w:p w14:paraId="7B16307A"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1,724</w:t>
            </w:r>
          </w:p>
        </w:tc>
        <w:tc>
          <w:tcPr>
            <w:tcW w:w="1350" w:type="dxa"/>
            <w:shd w:val="clear" w:color="auto" w:fill="FFFFFF"/>
            <w:vAlign w:val="center"/>
            <w:hideMark/>
          </w:tcPr>
          <w:p w14:paraId="1D4EC3FD" w14:textId="77777777"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sz w:val="24"/>
                <w:szCs w:val="24"/>
                <w:lang w:eastAsia="en-GB"/>
              </w:rPr>
              <w:t>2,260</w:t>
            </w:r>
          </w:p>
        </w:tc>
      </w:tr>
      <w:tr w:rsidR="00972393" w:rsidRPr="003021D2" w14:paraId="0F952DC0" w14:textId="77777777" w:rsidTr="00972393">
        <w:tc>
          <w:tcPr>
            <w:tcW w:w="1350" w:type="dxa"/>
            <w:vMerge/>
            <w:shd w:val="clear" w:color="auto" w:fill="FFFFFF"/>
            <w:vAlign w:val="center"/>
            <w:hideMark/>
          </w:tcPr>
          <w:p w14:paraId="28EDA55C" w14:textId="77777777" w:rsidR="00972393" w:rsidRPr="003021D2" w:rsidRDefault="00972393" w:rsidP="00BD0288">
            <w:pPr>
              <w:spacing w:after="0"/>
              <w:rPr>
                <w:rFonts w:ascii="Times New Roman" w:eastAsia="Times New Roman" w:hAnsi="Times New Roman" w:cs="Times New Roman"/>
                <w:sz w:val="24"/>
                <w:szCs w:val="24"/>
                <w:lang w:eastAsia="en-GB"/>
              </w:rPr>
            </w:pPr>
          </w:p>
        </w:tc>
        <w:tc>
          <w:tcPr>
            <w:tcW w:w="1710" w:type="dxa"/>
            <w:shd w:val="clear" w:color="auto" w:fill="FFFFFF"/>
            <w:vAlign w:val="center"/>
            <w:hideMark/>
          </w:tcPr>
          <w:p w14:paraId="3FED7564" w14:textId="5FAEF153"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Average rate</w:t>
            </w:r>
          </w:p>
          <w:p w14:paraId="13BD554C" w14:textId="29771A83" w:rsidR="00972393" w:rsidRPr="003021D2" w:rsidRDefault="00FC0EDB"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USA</w:t>
            </w:r>
            <w:r w:rsidR="00972393"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kg</w:t>
            </w:r>
          </w:p>
        </w:tc>
        <w:tc>
          <w:tcPr>
            <w:tcW w:w="810" w:type="dxa"/>
            <w:shd w:val="clear" w:color="auto" w:fill="FFFFFF"/>
            <w:vAlign w:val="center"/>
            <w:hideMark/>
          </w:tcPr>
          <w:p w14:paraId="617E0186" w14:textId="1893852E"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6</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67</w:t>
            </w:r>
          </w:p>
        </w:tc>
        <w:tc>
          <w:tcPr>
            <w:tcW w:w="720" w:type="dxa"/>
            <w:shd w:val="clear" w:color="auto" w:fill="FFFFFF"/>
            <w:vAlign w:val="center"/>
            <w:hideMark/>
          </w:tcPr>
          <w:p w14:paraId="3A0D655F" w14:textId="498D2AB2"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5</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80</w:t>
            </w:r>
          </w:p>
        </w:tc>
        <w:tc>
          <w:tcPr>
            <w:tcW w:w="720" w:type="dxa"/>
            <w:shd w:val="clear" w:color="auto" w:fill="FFFFFF"/>
            <w:vAlign w:val="center"/>
            <w:hideMark/>
          </w:tcPr>
          <w:p w14:paraId="2EF6B25F" w14:textId="2506C53A"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13</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8</w:t>
            </w:r>
          </w:p>
        </w:tc>
        <w:tc>
          <w:tcPr>
            <w:tcW w:w="720" w:type="dxa"/>
            <w:shd w:val="clear" w:color="auto" w:fill="FFFFFF"/>
            <w:vAlign w:val="center"/>
            <w:hideMark/>
          </w:tcPr>
          <w:p w14:paraId="4925BD94" w14:textId="2CF67CB8"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13</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8</w:t>
            </w:r>
          </w:p>
        </w:tc>
        <w:tc>
          <w:tcPr>
            <w:tcW w:w="720" w:type="dxa"/>
            <w:shd w:val="clear" w:color="auto" w:fill="FFFFFF"/>
            <w:vAlign w:val="center"/>
            <w:hideMark/>
          </w:tcPr>
          <w:p w14:paraId="47E6B327" w14:textId="441421B2"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9</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49</w:t>
            </w:r>
          </w:p>
        </w:tc>
        <w:tc>
          <w:tcPr>
            <w:tcW w:w="720" w:type="dxa"/>
            <w:shd w:val="clear" w:color="auto" w:fill="FFFFFF"/>
            <w:vAlign w:val="center"/>
            <w:hideMark/>
          </w:tcPr>
          <w:p w14:paraId="7873B795" w14:textId="43D01174"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10</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8</w:t>
            </w:r>
          </w:p>
        </w:tc>
        <w:tc>
          <w:tcPr>
            <w:tcW w:w="810" w:type="dxa"/>
            <w:shd w:val="clear" w:color="auto" w:fill="FFFFFF"/>
            <w:vAlign w:val="center"/>
            <w:hideMark/>
          </w:tcPr>
          <w:p w14:paraId="0A56B5DC" w14:textId="55458AA3"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11</w:t>
            </w:r>
            <w:r w:rsidR="00463448"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6</w:t>
            </w:r>
          </w:p>
        </w:tc>
        <w:tc>
          <w:tcPr>
            <w:tcW w:w="810" w:type="dxa"/>
            <w:shd w:val="clear" w:color="auto" w:fill="FFFFFF"/>
            <w:vAlign w:val="center"/>
            <w:hideMark/>
          </w:tcPr>
          <w:p w14:paraId="3B8B6D99" w14:textId="4CAB2FEA"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10</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4</w:t>
            </w:r>
          </w:p>
        </w:tc>
        <w:tc>
          <w:tcPr>
            <w:tcW w:w="720" w:type="dxa"/>
            <w:shd w:val="clear" w:color="auto" w:fill="FFFFFF"/>
            <w:vAlign w:val="center"/>
            <w:hideMark/>
          </w:tcPr>
          <w:p w14:paraId="6EF854A8" w14:textId="3C8929B9"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12</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1</w:t>
            </w:r>
          </w:p>
        </w:tc>
        <w:tc>
          <w:tcPr>
            <w:tcW w:w="720" w:type="dxa"/>
            <w:shd w:val="clear" w:color="auto" w:fill="FFFFFF"/>
            <w:vAlign w:val="center"/>
            <w:hideMark/>
          </w:tcPr>
          <w:p w14:paraId="47D49536" w14:textId="5D8EF8D2"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13</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7</w:t>
            </w:r>
          </w:p>
        </w:tc>
        <w:tc>
          <w:tcPr>
            <w:tcW w:w="1350" w:type="dxa"/>
            <w:shd w:val="clear" w:color="auto" w:fill="FFFFFF"/>
            <w:vAlign w:val="center"/>
            <w:hideMark/>
          </w:tcPr>
          <w:p w14:paraId="416D0CE9" w14:textId="18098D2A" w:rsidR="00972393" w:rsidRPr="003021D2" w:rsidRDefault="00972393" w:rsidP="00BD0288">
            <w:pPr>
              <w:spacing w:after="150"/>
              <w:rPr>
                <w:rFonts w:ascii="Times New Roman" w:eastAsia="Times New Roman" w:hAnsi="Times New Roman" w:cs="Times New Roman"/>
                <w:sz w:val="24"/>
                <w:szCs w:val="24"/>
                <w:lang w:eastAsia="en-GB"/>
              </w:rPr>
            </w:pPr>
            <w:r w:rsidRPr="003021D2">
              <w:rPr>
                <w:rFonts w:ascii="Times New Roman" w:eastAsia="Times New Roman" w:hAnsi="Times New Roman" w:cs="Times New Roman"/>
                <w:b/>
                <w:bCs/>
                <w:sz w:val="24"/>
                <w:szCs w:val="24"/>
                <w:lang w:eastAsia="en-GB"/>
              </w:rPr>
              <w:t>7</w:t>
            </w:r>
            <w:r w:rsidR="00FC0EDB" w:rsidRPr="003021D2">
              <w:rPr>
                <w:rFonts w:ascii="Times New Roman" w:eastAsia="Times New Roman" w:hAnsi="Times New Roman" w:cs="Times New Roman"/>
                <w:b/>
                <w:bCs/>
                <w:sz w:val="24"/>
                <w:szCs w:val="24"/>
                <w:lang w:eastAsia="en-GB"/>
              </w:rPr>
              <w:t>.</w:t>
            </w:r>
            <w:r w:rsidRPr="003021D2">
              <w:rPr>
                <w:rFonts w:ascii="Times New Roman" w:eastAsia="Times New Roman" w:hAnsi="Times New Roman" w:cs="Times New Roman"/>
                <w:b/>
                <w:bCs/>
                <w:sz w:val="24"/>
                <w:szCs w:val="24"/>
                <w:lang w:eastAsia="en-GB"/>
              </w:rPr>
              <w:t>84</w:t>
            </w:r>
          </w:p>
        </w:tc>
      </w:tr>
    </w:tbl>
    <w:p w14:paraId="6908CFD3" w14:textId="66A230A2" w:rsidR="00972393" w:rsidRPr="003021D2" w:rsidRDefault="00FC0EDB" w:rsidP="00BD0288">
      <w:pPr>
        <w:kinsoku w:val="0"/>
        <w:overflowPunct w:val="0"/>
        <w:autoSpaceDE w:val="0"/>
        <w:autoSpaceDN w:val="0"/>
        <w:adjustRightInd w:val="0"/>
        <w:spacing w:after="0"/>
        <w:jc w:val="both"/>
        <w:rPr>
          <w:rFonts w:ascii="Times New Roman" w:hAnsi="Times New Roman" w:cs="Times New Roman"/>
          <w:sz w:val="24"/>
          <w:szCs w:val="24"/>
        </w:rPr>
      </w:pPr>
      <w:r w:rsidRPr="003021D2">
        <w:rPr>
          <w:rFonts w:ascii="Times New Roman" w:hAnsi="Times New Roman" w:cs="Times New Roman"/>
          <w:sz w:val="24"/>
          <w:szCs w:val="24"/>
        </w:rPr>
        <w:t>Source</w:t>
      </w:r>
      <w:r w:rsidR="00972393" w:rsidRPr="003021D2">
        <w:rPr>
          <w:rFonts w:ascii="Times New Roman" w:hAnsi="Times New Roman" w:cs="Times New Roman"/>
          <w:sz w:val="24"/>
          <w:szCs w:val="24"/>
        </w:rPr>
        <w:t xml:space="preserve">: </w:t>
      </w:r>
      <w:r w:rsidR="009248C8" w:rsidRPr="003021D2">
        <w:rPr>
          <w:rFonts w:ascii="Times New Roman" w:hAnsi="Times New Roman" w:cs="Times New Roman"/>
          <w:sz w:val="24"/>
          <w:szCs w:val="24"/>
        </w:rPr>
        <w:t>Economic Chamber of North Macedonia</w:t>
      </w:r>
    </w:p>
    <w:p w14:paraId="1219D0E2" w14:textId="77777777" w:rsidR="00972393" w:rsidRPr="003021D2" w:rsidRDefault="00972393" w:rsidP="00972393">
      <w:pPr>
        <w:kinsoku w:val="0"/>
        <w:overflowPunct w:val="0"/>
        <w:autoSpaceDE w:val="0"/>
        <w:autoSpaceDN w:val="0"/>
        <w:adjustRightInd w:val="0"/>
        <w:spacing w:after="0"/>
        <w:jc w:val="both"/>
        <w:rPr>
          <w:rFonts w:ascii="Times New Roman" w:hAnsi="Times New Roman" w:cs="Times New Roman"/>
          <w:sz w:val="24"/>
          <w:szCs w:val="24"/>
        </w:rPr>
      </w:pPr>
    </w:p>
    <w:p w14:paraId="036F31EA" w14:textId="7A1B8100" w:rsidR="00972393" w:rsidRPr="0046263A" w:rsidRDefault="0046263A" w:rsidP="0019034B">
      <w:pPr>
        <w:kinsoku w:val="0"/>
        <w:overflowPunct w:val="0"/>
        <w:autoSpaceDE w:val="0"/>
        <w:autoSpaceDN w:val="0"/>
        <w:adjustRightInd w:val="0"/>
        <w:spacing w:after="0"/>
        <w:jc w:val="both"/>
        <w:rPr>
          <w:rFonts w:ascii="Times New Roman" w:hAnsi="Times New Roman" w:cs="Times New Roman"/>
          <w:sz w:val="24"/>
          <w:szCs w:val="24"/>
        </w:rPr>
      </w:pPr>
      <w:r w:rsidRPr="003021D2">
        <w:rPr>
          <w:rFonts w:ascii="Times New Roman" w:hAnsi="Times New Roman" w:cs="Times New Roman"/>
          <w:sz w:val="24"/>
          <w:szCs w:val="24"/>
        </w:rPr>
        <w:t>As</w:t>
      </w:r>
      <w:r w:rsidR="00463448" w:rsidRPr="003021D2">
        <w:rPr>
          <w:rFonts w:ascii="Times New Roman" w:hAnsi="Times New Roman" w:cs="Times New Roman"/>
          <w:sz w:val="24"/>
          <w:szCs w:val="24"/>
        </w:rPr>
        <w:t xml:space="preserve"> a </w:t>
      </w:r>
      <w:r w:rsidR="00181CA5" w:rsidRPr="003021D2">
        <w:rPr>
          <w:rFonts w:ascii="Times New Roman" w:hAnsi="Times New Roman" w:cs="Times New Roman"/>
          <w:sz w:val="24"/>
          <w:szCs w:val="24"/>
        </w:rPr>
        <w:t xml:space="preserve">product which is completely exported, its purchase </w:t>
      </w:r>
      <w:r w:rsidR="00181CA5" w:rsidRPr="0046263A">
        <w:rPr>
          <w:rFonts w:ascii="Times New Roman" w:hAnsi="Times New Roman" w:cs="Times New Roman"/>
          <w:sz w:val="24"/>
          <w:szCs w:val="24"/>
        </w:rPr>
        <w:t xml:space="preserve">depends directly on the needs of the multinational companies who have their </w:t>
      </w:r>
      <w:r w:rsidR="00463448" w:rsidRPr="0046263A">
        <w:rPr>
          <w:rFonts w:ascii="Times New Roman" w:hAnsi="Times New Roman" w:cs="Times New Roman"/>
          <w:sz w:val="24"/>
          <w:szCs w:val="24"/>
        </w:rPr>
        <w:t xml:space="preserve">own </w:t>
      </w:r>
      <w:r w:rsidR="00181CA5" w:rsidRPr="0046263A">
        <w:rPr>
          <w:rFonts w:ascii="Times New Roman" w:hAnsi="Times New Roman" w:cs="Times New Roman"/>
          <w:sz w:val="24"/>
          <w:szCs w:val="24"/>
        </w:rPr>
        <w:t xml:space="preserve">companies </w:t>
      </w:r>
      <w:r w:rsidR="00463448" w:rsidRPr="0046263A">
        <w:rPr>
          <w:rFonts w:ascii="Times New Roman" w:hAnsi="Times New Roman" w:cs="Times New Roman"/>
          <w:sz w:val="24"/>
          <w:szCs w:val="24"/>
        </w:rPr>
        <w:t xml:space="preserve">registered </w:t>
      </w:r>
      <w:r w:rsidR="00181CA5" w:rsidRPr="0046263A">
        <w:rPr>
          <w:rFonts w:ascii="Times New Roman" w:hAnsi="Times New Roman" w:cs="Times New Roman"/>
          <w:sz w:val="24"/>
          <w:szCs w:val="24"/>
        </w:rPr>
        <w:t xml:space="preserve">in Macedonia, </w:t>
      </w:r>
      <w:r w:rsidR="00FF0E06" w:rsidRPr="0046263A">
        <w:rPr>
          <w:rFonts w:ascii="Times New Roman" w:hAnsi="Times New Roman" w:cs="Times New Roman"/>
          <w:sz w:val="24"/>
          <w:szCs w:val="24"/>
        </w:rPr>
        <w:t>while the volume of the agreed production and the market price result from the needs of the world cigarette industry for raw material</w:t>
      </w:r>
      <w:r w:rsidR="00181CA5" w:rsidRPr="0046263A">
        <w:rPr>
          <w:rFonts w:ascii="Times New Roman" w:hAnsi="Times New Roman" w:cs="Times New Roman"/>
          <w:sz w:val="24"/>
          <w:szCs w:val="24"/>
        </w:rPr>
        <w:t xml:space="preserve">. </w:t>
      </w:r>
      <w:r w:rsidR="00FF0E06" w:rsidRPr="0046263A">
        <w:rPr>
          <w:rFonts w:ascii="Times New Roman" w:hAnsi="Times New Roman" w:cs="Times New Roman"/>
          <w:sz w:val="24"/>
          <w:szCs w:val="24"/>
        </w:rPr>
        <w:t xml:space="preserve">Hence, the entry of one the largest world’s industries </w:t>
      </w:r>
      <w:r w:rsidR="00463448" w:rsidRPr="0046263A">
        <w:rPr>
          <w:rFonts w:ascii="Times New Roman" w:hAnsi="Times New Roman" w:cs="Times New Roman"/>
          <w:sz w:val="24"/>
          <w:szCs w:val="24"/>
        </w:rPr>
        <w:t>“</w:t>
      </w:r>
      <w:r w:rsidR="00FF0E06" w:rsidRPr="0046263A">
        <w:rPr>
          <w:rFonts w:ascii="Times New Roman" w:hAnsi="Times New Roman" w:cs="Times New Roman"/>
          <w:sz w:val="24"/>
          <w:szCs w:val="24"/>
        </w:rPr>
        <w:t>Philip Morris</w:t>
      </w:r>
      <w:r w:rsidR="00463448" w:rsidRPr="0046263A">
        <w:rPr>
          <w:rFonts w:ascii="Times New Roman" w:hAnsi="Times New Roman" w:cs="Times New Roman"/>
          <w:sz w:val="24"/>
          <w:szCs w:val="24"/>
        </w:rPr>
        <w:t>”</w:t>
      </w:r>
      <w:r w:rsidR="00FF0E06" w:rsidRPr="0046263A">
        <w:rPr>
          <w:rFonts w:ascii="Times New Roman" w:hAnsi="Times New Roman" w:cs="Times New Roman"/>
          <w:sz w:val="24"/>
          <w:szCs w:val="24"/>
        </w:rPr>
        <w:t xml:space="preserve"> in the </w:t>
      </w:r>
      <w:r w:rsidR="00463448" w:rsidRPr="0046263A">
        <w:rPr>
          <w:rFonts w:ascii="Times New Roman" w:hAnsi="Times New Roman" w:cs="Times New Roman"/>
          <w:sz w:val="24"/>
          <w:szCs w:val="24"/>
        </w:rPr>
        <w:t>“</w:t>
      </w:r>
      <w:r w:rsidR="00FF0E06" w:rsidRPr="0046263A">
        <w:rPr>
          <w:rFonts w:ascii="Times New Roman" w:hAnsi="Times New Roman" w:cs="Times New Roman"/>
          <w:sz w:val="24"/>
          <w:szCs w:val="24"/>
        </w:rPr>
        <w:t xml:space="preserve">Tobacco Factory – </w:t>
      </w:r>
      <w:proofErr w:type="spellStart"/>
      <w:r w:rsidR="00FF0E06" w:rsidRPr="0046263A">
        <w:rPr>
          <w:rFonts w:ascii="Times New Roman" w:hAnsi="Times New Roman" w:cs="Times New Roman"/>
          <w:sz w:val="24"/>
          <w:szCs w:val="24"/>
        </w:rPr>
        <w:t>Prilep</w:t>
      </w:r>
      <w:proofErr w:type="spellEnd"/>
      <w:r w:rsidR="00463448" w:rsidRPr="0046263A">
        <w:rPr>
          <w:rFonts w:ascii="Times New Roman" w:hAnsi="Times New Roman" w:cs="Times New Roman"/>
          <w:sz w:val="24"/>
          <w:szCs w:val="24"/>
        </w:rPr>
        <w:t>”</w:t>
      </w:r>
      <w:r w:rsidR="00FF0E06" w:rsidRPr="0046263A">
        <w:rPr>
          <w:rFonts w:ascii="Times New Roman" w:hAnsi="Times New Roman" w:cs="Times New Roman"/>
          <w:sz w:val="24"/>
          <w:szCs w:val="24"/>
        </w:rPr>
        <w:t xml:space="preserve"> </w:t>
      </w:r>
      <w:r w:rsidR="00463448" w:rsidRPr="0046263A">
        <w:rPr>
          <w:rFonts w:ascii="Times New Roman" w:hAnsi="Times New Roman" w:cs="Times New Roman"/>
          <w:sz w:val="24"/>
          <w:szCs w:val="24"/>
        </w:rPr>
        <w:t xml:space="preserve">is evaluated </w:t>
      </w:r>
      <w:r w:rsidR="00FF0E06" w:rsidRPr="0046263A">
        <w:rPr>
          <w:rFonts w:ascii="Times New Roman" w:hAnsi="Times New Roman" w:cs="Times New Roman"/>
          <w:sz w:val="24"/>
          <w:szCs w:val="24"/>
        </w:rPr>
        <w:t xml:space="preserve">as an event with positive </w:t>
      </w:r>
      <w:r w:rsidR="00463448" w:rsidRPr="0046263A">
        <w:rPr>
          <w:rFonts w:ascii="Times New Roman" w:hAnsi="Times New Roman" w:cs="Times New Roman"/>
          <w:sz w:val="24"/>
          <w:szCs w:val="24"/>
        </w:rPr>
        <w:t>impact</w:t>
      </w:r>
      <w:r w:rsidR="00FF0E06" w:rsidRPr="0046263A">
        <w:rPr>
          <w:rFonts w:ascii="Times New Roman" w:hAnsi="Times New Roman" w:cs="Times New Roman"/>
          <w:sz w:val="24"/>
          <w:szCs w:val="24"/>
        </w:rPr>
        <w:t xml:space="preserve"> of the industry in the following period, while the global activities for reducing the consumption of cigarettes may be a factor with negative </w:t>
      </w:r>
      <w:r w:rsidR="00463448" w:rsidRPr="0046263A">
        <w:rPr>
          <w:rFonts w:ascii="Times New Roman" w:hAnsi="Times New Roman" w:cs="Times New Roman"/>
          <w:sz w:val="24"/>
          <w:szCs w:val="24"/>
        </w:rPr>
        <w:t>impact</w:t>
      </w:r>
      <w:r w:rsidR="00FF0E06" w:rsidRPr="0046263A">
        <w:rPr>
          <w:rFonts w:ascii="Times New Roman" w:hAnsi="Times New Roman" w:cs="Times New Roman"/>
          <w:sz w:val="24"/>
          <w:szCs w:val="24"/>
        </w:rPr>
        <w:t xml:space="preserve"> on the tobacco production in the country.</w:t>
      </w:r>
      <w:r w:rsidR="00463448" w:rsidRPr="0046263A">
        <w:rPr>
          <w:rFonts w:ascii="Times New Roman" w:hAnsi="Times New Roman" w:cs="Times New Roman"/>
          <w:sz w:val="24"/>
          <w:szCs w:val="24"/>
        </w:rPr>
        <w:t xml:space="preserve"> Furthermore, there are </w:t>
      </w:r>
      <w:r w:rsidR="00FF0E06" w:rsidRPr="0046263A">
        <w:rPr>
          <w:rFonts w:ascii="Times New Roman" w:hAnsi="Times New Roman" w:cs="Times New Roman"/>
          <w:sz w:val="24"/>
          <w:szCs w:val="24"/>
        </w:rPr>
        <w:t>the obligation</w:t>
      </w:r>
      <w:r w:rsidR="00463448" w:rsidRPr="0046263A">
        <w:rPr>
          <w:rFonts w:ascii="Times New Roman" w:hAnsi="Times New Roman" w:cs="Times New Roman"/>
          <w:sz w:val="24"/>
          <w:szCs w:val="24"/>
        </w:rPr>
        <w:t>s</w:t>
      </w:r>
      <w:r w:rsidR="00FF0E06" w:rsidRPr="0046263A">
        <w:rPr>
          <w:rFonts w:ascii="Times New Roman" w:hAnsi="Times New Roman" w:cs="Times New Roman"/>
          <w:sz w:val="24"/>
          <w:szCs w:val="24"/>
        </w:rPr>
        <w:t xml:space="preserve"> that the country </w:t>
      </w:r>
      <w:r w:rsidR="00463448" w:rsidRPr="0046263A">
        <w:rPr>
          <w:rFonts w:ascii="Times New Roman" w:hAnsi="Times New Roman" w:cs="Times New Roman"/>
          <w:sz w:val="24"/>
          <w:szCs w:val="24"/>
        </w:rPr>
        <w:t xml:space="preserve">has </w:t>
      </w:r>
      <w:r w:rsidR="00FF0E06" w:rsidRPr="0046263A">
        <w:rPr>
          <w:rFonts w:ascii="Times New Roman" w:hAnsi="Times New Roman" w:cs="Times New Roman"/>
          <w:sz w:val="24"/>
          <w:szCs w:val="24"/>
        </w:rPr>
        <w:t xml:space="preserve">undertaken </w:t>
      </w:r>
      <w:r w:rsidR="00463448" w:rsidRPr="0046263A">
        <w:rPr>
          <w:rFonts w:ascii="Times New Roman" w:hAnsi="Times New Roman" w:cs="Times New Roman"/>
          <w:sz w:val="24"/>
          <w:szCs w:val="24"/>
        </w:rPr>
        <w:t>by signing</w:t>
      </w:r>
      <w:r w:rsidR="00FF0E06" w:rsidRPr="0046263A">
        <w:rPr>
          <w:rFonts w:ascii="Times New Roman" w:hAnsi="Times New Roman" w:cs="Times New Roman"/>
          <w:sz w:val="24"/>
          <w:szCs w:val="24"/>
        </w:rPr>
        <w:t xml:space="preserve"> the FCTC (Framework Convention on Tobacco Control) in 2006 </w:t>
      </w:r>
      <w:r w:rsidR="001D7C6B" w:rsidRPr="0046263A">
        <w:rPr>
          <w:rFonts w:ascii="Times New Roman" w:hAnsi="Times New Roman" w:cs="Times New Roman"/>
          <w:sz w:val="24"/>
          <w:szCs w:val="24"/>
        </w:rPr>
        <w:t xml:space="preserve">for non-investment in the tobacco production and promotion, and gradual reduction of areas </w:t>
      </w:r>
      <w:r w:rsidR="00463448" w:rsidRPr="0046263A">
        <w:rPr>
          <w:rFonts w:ascii="Times New Roman" w:hAnsi="Times New Roman" w:cs="Times New Roman"/>
          <w:sz w:val="24"/>
          <w:szCs w:val="24"/>
        </w:rPr>
        <w:t>under</w:t>
      </w:r>
      <w:r w:rsidR="001D7C6B" w:rsidRPr="0046263A">
        <w:rPr>
          <w:rFonts w:ascii="Times New Roman" w:hAnsi="Times New Roman" w:cs="Times New Roman"/>
          <w:sz w:val="24"/>
          <w:szCs w:val="24"/>
        </w:rPr>
        <w:t xml:space="preserve"> this crop. However, given the fact that tobacco production has both economic and social impact in the country, for the time being it is not expected to decrease, but on the contrary, the thesis that tobacco has no other alternative that </w:t>
      </w:r>
      <w:r w:rsidR="00463448" w:rsidRPr="0046263A">
        <w:rPr>
          <w:rFonts w:ascii="Times New Roman" w:hAnsi="Times New Roman" w:cs="Times New Roman"/>
          <w:sz w:val="24"/>
          <w:szCs w:val="24"/>
        </w:rPr>
        <w:t>could</w:t>
      </w:r>
      <w:r w:rsidR="001D7C6B" w:rsidRPr="0046263A">
        <w:rPr>
          <w:rFonts w:ascii="Times New Roman" w:hAnsi="Times New Roman" w:cs="Times New Roman"/>
          <w:sz w:val="24"/>
          <w:szCs w:val="24"/>
        </w:rPr>
        <w:t xml:space="preserve"> hire such a large workforce and bring significant income for the country</w:t>
      </w:r>
      <w:r w:rsidR="00463448" w:rsidRPr="0046263A">
        <w:rPr>
          <w:rFonts w:ascii="Times New Roman" w:hAnsi="Times New Roman" w:cs="Times New Roman"/>
          <w:sz w:val="24"/>
          <w:szCs w:val="24"/>
        </w:rPr>
        <w:t xml:space="preserve"> is being more and more emphasised</w:t>
      </w:r>
      <w:r w:rsidR="001D7C6B" w:rsidRPr="0046263A">
        <w:rPr>
          <w:rFonts w:ascii="Times New Roman" w:hAnsi="Times New Roman" w:cs="Times New Roman"/>
          <w:sz w:val="24"/>
          <w:szCs w:val="24"/>
        </w:rPr>
        <w:t xml:space="preserve">, while respecting the fact </w:t>
      </w:r>
      <w:r w:rsidR="00463448" w:rsidRPr="0046263A">
        <w:rPr>
          <w:rFonts w:ascii="Times New Roman" w:hAnsi="Times New Roman" w:cs="Times New Roman"/>
          <w:sz w:val="24"/>
          <w:szCs w:val="24"/>
        </w:rPr>
        <w:t xml:space="preserve">that </w:t>
      </w:r>
      <w:r w:rsidR="001D7C6B" w:rsidRPr="0046263A">
        <w:rPr>
          <w:rFonts w:ascii="Times New Roman" w:hAnsi="Times New Roman" w:cs="Times New Roman"/>
          <w:sz w:val="24"/>
          <w:szCs w:val="24"/>
        </w:rPr>
        <w:t>it is inevitable to follow the world trends and the trends in the industry.</w:t>
      </w:r>
    </w:p>
    <w:p w14:paraId="5BDAA03E"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6D425A3D"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258CCFB2"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2608AB1E"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3599745E"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5B120526"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5D5C7C30"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4015212B"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05A63F66"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55DAD830"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47A482C0"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0D38ED60"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5BF72562"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33621292"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546F2914"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4787CD64"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3FDF4919"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740420C4"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5D69F37E" w14:textId="77777777"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44AEFF04" w14:textId="3F974CC3" w:rsidR="00BD0288" w:rsidRPr="0046263A" w:rsidRDefault="00BD0288" w:rsidP="0019034B">
      <w:pPr>
        <w:kinsoku w:val="0"/>
        <w:overflowPunct w:val="0"/>
        <w:autoSpaceDE w:val="0"/>
        <w:autoSpaceDN w:val="0"/>
        <w:adjustRightInd w:val="0"/>
        <w:spacing w:after="0"/>
        <w:jc w:val="both"/>
        <w:rPr>
          <w:rFonts w:ascii="Times New Roman" w:hAnsi="Times New Roman" w:cs="Times New Roman"/>
          <w:sz w:val="24"/>
          <w:szCs w:val="24"/>
        </w:rPr>
      </w:pPr>
    </w:p>
    <w:p w14:paraId="2A68B81F" w14:textId="0E6C4A97" w:rsidR="00463448" w:rsidRPr="0046263A" w:rsidRDefault="00463448" w:rsidP="0019034B">
      <w:pPr>
        <w:kinsoku w:val="0"/>
        <w:overflowPunct w:val="0"/>
        <w:autoSpaceDE w:val="0"/>
        <w:autoSpaceDN w:val="0"/>
        <w:adjustRightInd w:val="0"/>
        <w:spacing w:after="0"/>
        <w:jc w:val="both"/>
        <w:rPr>
          <w:rFonts w:ascii="Times New Roman" w:hAnsi="Times New Roman" w:cs="Times New Roman"/>
          <w:sz w:val="24"/>
          <w:szCs w:val="24"/>
        </w:rPr>
      </w:pPr>
    </w:p>
    <w:p w14:paraId="6B7647B6" w14:textId="33AA0E8C" w:rsidR="00463448" w:rsidRPr="0046263A" w:rsidRDefault="00463448" w:rsidP="0019034B">
      <w:pPr>
        <w:kinsoku w:val="0"/>
        <w:overflowPunct w:val="0"/>
        <w:autoSpaceDE w:val="0"/>
        <w:autoSpaceDN w:val="0"/>
        <w:adjustRightInd w:val="0"/>
        <w:spacing w:after="0"/>
        <w:jc w:val="both"/>
        <w:rPr>
          <w:rFonts w:ascii="Times New Roman" w:hAnsi="Times New Roman" w:cs="Times New Roman"/>
          <w:sz w:val="24"/>
          <w:szCs w:val="24"/>
        </w:rPr>
      </w:pPr>
    </w:p>
    <w:p w14:paraId="1DFCED66" w14:textId="0B2C220C" w:rsidR="00463448" w:rsidRPr="0046263A" w:rsidRDefault="00463448" w:rsidP="0019034B">
      <w:pPr>
        <w:kinsoku w:val="0"/>
        <w:overflowPunct w:val="0"/>
        <w:autoSpaceDE w:val="0"/>
        <w:autoSpaceDN w:val="0"/>
        <w:adjustRightInd w:val="0"/>
        <w:spacing w:after="0"/>
        <w:jc w:val="both"/>
        <w:rPr>
          <w:rFonts w:ascii="Times New Roman" w:hAnsi="Times New Roman" w:cs="Times New Roman"/>
          <w:sz w:val="24"/>
          <w:szCs w:val="24"/>
        </w:rPr>
      </w:pPr>
    </w:p>
    <w:p w14:paraId="3722DE7B" w14:textId="77777777" w:rsidR="00463448" w:rsidRPr="0046263A" w:rsidRDefault="00463448" w:rsidP="0019034B">
      <w:pPr>
        <w:kinsoku w:val="0"/>
        <w:overflowPunct w:val="0"/>
        <w:autoSpaceDE w:val="0"/>
        <w:autoSpaceDN w:val="0"/>
        <w:adjustRightInd w:val="0"/>
        <w:spacing w:after="0"/>
        <w:jc w:val="both"/>
        <w:rPr>
          <w:rFonts w:ascii="Times New Roman" w:hAnsi="Times New Roman" w:cs="Times New Roman"/>
          <w:sz w:val="24"/>
          <w:szCs w:val="24"/>
        </w:rPr>
      </w:pPr>
    </w:p>
    <w:p w14:paraId="087A18EB" w14:textId="4CAD1EB8" w:rsidR="0019034B" w:rsidRPr="0046263A" w:rsidRDefault="0019034B" w:rsidP="0019034B">
      <w:pPr>
        <w:kinsoku w:val="0"/>
        <w:overflowPunct w:val="0"/>
        <w:autoSpaceDE w:val="0"/>
        <w:autoSpaceDN w:val="0"/>
        <w:adjustRightInd w:val="0"/>
        <w:spacing w:after="0"/>
        <w:jc w:val="both"/>
        <w:rPr>
          <w:rFonts w:ascii="Times New Roman" w:hAnsi="Times New Roman" w:cs="Times New Roman"/>
          <w:sz w:val="24"/>
          <w:szCs w:val="24"/>
        </w:rPr>
      </w:pPr>
    </w:p>
    <w:p w14:paraId="28805455" w14:textId="5E301266"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753EC4DE" w14:textId="0413757C"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798EBAD5" w14:textId="73A284B2"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3CC9A2AA" w14:textId="1E72334B"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1E268E6D" w14:textId="4832BEB1"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5DCA76FF" w14:textId="3B4407A7"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3BE6648A" w14:textId="10ABD7EE"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2B87781D" w14:textId="0717C249"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35852484" w14:textId="4FD6A60E"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78AD5993" w14:textId="2D524B39"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491C960F" w14:textId="68B59ACF"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1A00DD7B" w14:textId="2E3D68D7"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04EBB994" w14:textId="623B2274"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11A5A51E" w14:textId="1ABC35BC"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41662BDD" w14:textId="77777777"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737655EF" w14:textId="77777777" w:rsidR="003021D2" w:rsidRDefault="003021D2" w:rsidP="00FC0EDB">
      <w:pPr>
        <w:kinsoku w:val="0"/>
        <w:overflowPunct w:val="0"/>
        <w:autoSpaceDE w:val="0"/>
        <w:autoSpaceDN w:val="0"/>
        <w:adjustRightInd w:val="0"/>
        <w:spacing w:after="0"/>
        <w:jc w:val="center"/>
        <w:rPr>
          <w:rFonts w:ascii="Times New Roman" w:hAnsi="Times New Roman" w:cs="Times New Roman"/>
          <w:b/>
          <w:bCs/>
          <w:sz w:val="24"/>
          <w:szCs w:val="24"/>
        </w:rPr>
      </w:pPr>
    </w:p>
    <w:p w14:paraId="4F1AA864" w14:textId="494ACA03" w:rsidR="0019034B" w:rsidRPr="0046263A" w:rsidRDefault="006A2953" w:rsidP="006A2953">
      <w:pPr>
        <w:kinsoku w:val="0"/>
        <w:overflowPunct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FC0EDB" w:rsidRPr="0046263A">
        <w:rPr>
          <w:rFonts w:ascii="Times New Roman" w:hAnsi="Times New Roman" w:cs="Times New Roman"/>
          <w:b/>
          <w:bCs/>
          <w:sz w:val="24"/>
          <w:szCs w:val="24"/>
        </w:rPr>
        <w:t>Conclusion</w:t>
      </w:r>
    </w:p>
    <w:p w14:paraId="4CBAE6EF" w14:textId="77777777" w:rsidR="008567D3" w:rsidRPr="0046263A" w:rsidRDefault="008567D3" w:rsidP="0019034B">
      <w:pPr>
        <w:kinsoku w:val="0"/>
        <w:overflowPunct w:val="0"/>
        <w:autoSpaceDE w:val="0"/>
        <w:autoSpaceDN w:val="0"/>
        <w:adjustRightInd w:val="0"/>
        <w:spacing w:after="0"/>
        <w:jc w:val="both"/>
        <w:rPr>
          <w:rFonts w:ascii="Times New Roman" w:hAnsi="Times New Roman" w:cs="Times New Roman"/>
          <w:b/>
          <w:sz w:val="24"/>
          <w:szCs w:val="24"/>
        </w:rPr>
      </w:pPr>
    </w:p>
    <w:p w14:paraId="46482792" w14:textId="6C53480F" w:rsidR="001D7C6B" w:rsidRPr="0046263A" w:rsidRDefault="00463448" w:rsidP="001D7C6B">
      <w:pPr>
        <w:kinsoku w:val="0"/>
        <w:overflowPunct w:val="0"/>
        <w:autoSpaceDE w:val="0"/>
        <w:autoSpaceDN w:val="0"/>
        <w:adjustRightInd w:val="0"/>
        <w:spacing w:after="0"/>
        <w:jc w:val="both"/>
        <w:rPr>
          <w:rFonts w:ascii="Times New Roman" w:hAnsi="Times New Roman" w:cs="Times New Roman"/>
          <w:color w:val="000000" w:themeColor="text1"/>
          <w:sz w:val="24"/>
          <w:szCs w:val="24"/>
        </w:rPr>
      </w:pPr>
      <w:r w:rsidRPr="0046263A">
        <w:rPr>
          <w:rFonts w:ascii="Times New Roman" w:hAnsi="Times New Roman" w:cs="Times New Roman"/>
          <w:color w:val="000000" w:themeColor="text1"/>
          <w:sz w:val="24"/>
          <w:szCs w:val="24"/>
        </w:rPr>
        <w:t>T</w:t>
      </w:r>
      <w:r w:rsidR="001D7C6B" w:rsidRPr="0046263A">
        <w:rPr>
          <w:rFonts w:ascii="Times New Roman" w:hAnsi="Times New Roman" w:cs="Times New Roman"/>
          <w:color w:val="000000" w:themeColor="text1"/>
          <w:sz w:val="24"/>
          <w:szCs w:val="24"/>
        </w:rPr>
        <w:t xml:space="preserve">he Republic of North Macedonia </w:t>
      </w:r>
      <w:r w:rsidRPr="0046263A">
        <w:rPr>
          <w:rFonts w:ascii="Times New Roman" w:hAnsi="Times New Roman" w:cs="Times New Roman"/>
          <w:color w:val="000000" w:themeColor="text1"/>
          <w:sz w:val="24"/>
          <w:szCs w:val="24"/>
        </w:rPr>
        <w:t>is consider</w:t>
      </w:r>
      <w:r w:rsidR="0046263A">
        <w:rPr>
          <w:rFonts w:ascii="Times New Roman" w:hAnsi="Times New Roman" w:cs="Times New Roman"/>
          <w:color w:val="000000" w:themeColor="text1"/>
          <w:sz w:val="24"/>
          <w:szCs w:val="24"/>
        </w:rPr>
        <w:t>ed</w:t>
      </w:r>
      <w:r w:rsidRPr="0046263A">
        <w:rPr>
          <w:rFonts w:ascii="Times New Roman" w:hAnsi="Times New Roman" w:cs="Times New Roman"/>
          <w:color w:val="000000" w:themeColor="text1"/>
          <w:sz w:val="24"/>
          <w:szCs w:val="24"/>
        </w:rPr>
        <w:t xml:space="preserve"> as </w:t>
      </w:r>
      <w:r w:rsidR="001D7C6B" w:rsidRPr="0046263A">
        <w:rPr>
          <w:rFonts w:ascii="Times New Roman" w:hAnsi="Times New Roman" w:cs="Times New Roman"/>
          <w:color w:val="000000" w:themeColor="text1"/>
          <w:sz w:val="24"/>
          <w:szCs w:val="24"/>
        </w:rPr>
        <w:t xml:space="preserve">a </w:t>
      </w:r>
      <w:r w:rsidR="0046263A" w:rsidRPr="0046263A">
        <w:rPr>
          <w:rFonts w:ascii="Times New Roman" w:hAnsi="Times New Roman" w:cs="Times New Roman"/>
          <w:color w:val="000000" w:themeColor="text1"/>
          <w:sz w:val="24"/>
          <w:szCs w:val="24"/>
        </w:rPr>
        <w:t>high-quality</w:t>
      </w:r>
      <w:r w:rsidR="001D7C6B" w:rsidRPr="0046263A">
        <w:rPr>
          <w:rFonts w:ascii="Times New Roman" w:hAnsi="Times New Roman" w:cs="Times New Roman"/>
          <w:color w:val="000000" w:themeColor="text1"/>
          <w:sz w:val="24"/>
          <w:szCs w:val="24"/>
        </w:rPr>
        <w:t xml:space="preserve"> tobacco</w:t>
      </w:r>
      <w:r w:rsidRPr="0046263A">
        <w:rPr>
          <w:rFonts w:ascii="Times New Roman" w:hAnsi="Times New Roman" w:cs="Times New Roman"/>
          <w:color w:val="000000" w:themeColor="text1"/>
          <w:sz w:val="24"/>
          <w:szCs w:val="24"/>
        </w:rPr>
        <w:t xml:space="preserve"> </w:t>
      </w:r>
      <w:r w:rsidR="008663D9" w:rsidRPr="0046263A">
        <w:rPr>
          <w:rFonts w:ascii="Times New Roman" w:hAnsi="Times New Roman" w:cs="Times New Roman"/>
          <w:color w:val="000000" w:themeColor="text1"/>
          <w:sz w:val="24"/>
          <w:szCs w:val="24"/>
        </w:rPr>
        <w:t>producer on the world market</w:t>
      </w:r>
      <w:r w:rsidR="0007170A" w:rsidRPr="0046263A">
        <w:rPr>
          <w:rFonts w:ascii="Times New Roman" w:hAnsi="Times New Roman" w:cs="Times New Roman"/>
          <w:color w:val="000000" w:themeColor="text1"/>
          <w:sz w:val="24"/>
          <w:szCs w:val="24"/>
        </w:rPr>
        <w:t>,</w:t>
      </w:r>
      <w:r w:rsidRPr="0046263A">
        <w:rPr>
          <w:rFonts w:ascii="Times New Roman" w:hAnsi="Times New Roman" w:cs="Times New Roman"/>
          <w:color w:val="000000" w:themeColor="text1"/>
          <w:sz w:val="24"/>
          <w:szCs w:val="24"/>
        </w:rPr>
        <w:t xml:space="preserve"> </w:t>
      </w:r>
      <w:r w:rsidR="0007170A" w:rsidRPr="0046263A">
        <w:rPr>
          <w:rFonts w:ascii="Times New Roman" w:hAnsi="Times New Roman" w:cs="Times New Roman"/>
          <w:color w:val="000000" w:themeColor="text1"/>
          <w:sz w:val="24"/>
          <w:szCs w:val="24"/>
        </w:rPr>
        <w:t>both regionally and globally</w:t>
      </w:r>
      <w:r w:rsidR="001D7C6B" w:rsidRPr="0046263A">
        <w:rPr>
          <w:rFonts w:ascii="Times New Roman" w:hAnsi="Times New Roman" w:cs="Times New Roman"/>
          <w:color w:val="000000" w:themeColor="text1"/>
          <w:sz w:val="24"/>
          <w:szCs w:val="24"/>
        </w:rPr>
        <w:t xml:space="preserve">. Tobacco production participates with 5% in the total export and </w:t>
      </w:r>
      <w:r w:rsidR="008663D9" w:rsidRPr="0046263A">
        <w:rPr>
          <w:rFonts w:ascii="Times New Roman" w:hAnsi="Times New Roman" w:cs="Times New Roman"/>
          <w:color w:val="000000" w:themeColor="text1"/>
          <w:sz w:val="24"/>
          <w:szCs w:val="24"/>
        </w:rPr>
        <w:t>with nearly</w:t>
      </w:r>
      <w:r w:rsidR="001D7C6B" w:rsidRPr="0046263A">
        <w:rPr>
          <w:rFonts w:ascii="Times New Roman" w:hAnsi="Times New Roman" w:cs="Times New Roman"/>
          <w:color w:val="000000" w:themeColor="text1"/>
          <w:sz w:val="24"/>
          <w:szCs w:val="24"/>
        </w:rPr>
        <w:t xml:space="preserve"> 30% </w:t>
      </w:r>
      <w:r w:rsidR="008663D9" w:rsidRPr="0046263A">
        <w:rPr>
          <w:rFonts w:ascii="Times New Roman" w:hAnsi="Times New Roman" w:cs="Times New Roman"/>
          <w:color w:val="000000" w:themeColor="text1"/>
          <w:sz w:val="24"/>
          <w:szCs w:val="24"/>
        </w:rPr>
        <w:t>of</w:t>
      </w:r>
      <w:r w:rsidR="001D7C6B" w:rsidRPr="0046263A">
        <w:rPr>
          <w:rFonts w:ascii="Times New Roman" w:hAnsi="Times New Roman" w:cs="Times New Roman"/>
          <w:color w:val="000000" w:themeColor="text1"/>
          <w:sz w:val="24"/>
          <w:szCs w:val="24"/>
        </w:rPr>
        <w:t xml:space="preserve"> the </w:t>
      </w:r>
      <w:r w:rsidR="008663D9" w:rsidRPr="0046263A">
        <w:rPr>
          <w:rFonts w:ascii="Times New Roman" w:hAnsi="Times New Roman" w:cs="Times New Roman"/>
          <w:color w:val="000000" w:themeColor="text1"/>
          <w:sz w:val="24"/>
          <w:szCs w:val="24"/>
        </w:rPr>
        <w:t>ex</w:t>
      </w:r>
      <w:r w:rsidR="001D7C6B" w:rsidRPr="0046263A">
        <w:rPr>
          <w:rFonts w:ascii="Times New Roman" w:hAnsi="Times New Roman" w:cs="Times New Roman"/>
          <w:color w:val="000000" w:themeColor="text1"/>
          <w:sz w:val="24"/>
          <w:szCs w:val="24"/>
        </w:rPr>
        <w:t>port in the agricultural sector.</w:t>
      </w:r>
    </w:p>
    <w:p w14:paraId="5922DB03" w14:textId="77777777" w:rsidR="001D7C6B" w:rsidRPr="0046263A" w:rsidRDefault="001D7C6B" w:rsidP="001D7C6B">
      <w:pPr>
        <w:kinsoku w:val="0"/>
        <w:overflowPunct w:val="0"/>
        <w:autoSpaceDE w:val="0"/>
        <w:autoSpaceDN w:val="0"/>
        <w:adjustRightInd w:val="0"/>
        <w:spacing w:after="0"/>
        <w:jc w:val="both"/>
        <w:rPr>
          <w:rFonts w:ascii="Times New Roman" w:hAnsi="Times New Roman" w:cs="Times New Roman"/>
          <w:color w:val="000000" w:themeColor="text1"/>
          <w:sz w:val="24"/>
          <w:szCs w:val="24"/>
        </w:rPr>
      </w:pPr>
    </w:p>
    <w:p w14:paraId="2938ED2A" w14:textId="22E84217" w:rsidR="001D7C6B" w:rsidRPr="0046263A" w:rsidRDefault="001D7C6B" w:rsidP="001D7C6B">
      <w:pPr>
        <w:kinsoku w:val="0"/>
        <w:overflowPunct w:val="0"/>
        <w:autoSpaceDE w:val="0"/>
        <w:autoSpaceDN w:val="0"/>
        <w:adjustRightInd w:val="0"/>
        <w:spacing w:after="0"/>
        <w:jc w:val="both"/>
        <w:rPr>
          <w:rFonts w:ascii="Times New Roman" w:hAnsi="Times New Roman" w:cs="Times New Roman"/>
          <w:color w:val="000000" w:themeColor="text1"/>
          <w:sz w:val="24"/>
          <w:szCs w:val="24"/>
        </w:rPr>
      </w:pPr>
      <w:r w:rsidRPr="0046263A">
        <w:rPr>
          <w:rFonts w:ascii="Times New Roman" w:hAnsi="Times New Roman" w:cs="Times New Roman"/>
          <w:color w:val="000000" w:themeColor="text1"/>
          <w:sz w:val="24"/>
          <w:szCs w:val="24"/>
        </w:rPr>
        <w:t xml:space="preserve">The production and trade of tobacco and tobacco products in GDP participates with about 3.2%, and the tobacco industry participates with 4% </w:t>
      </w:r>
      <w:r w:rsidR="0007170A" w:rsidRPr="0046263A">
        <w:rPr>
          <w:rFonts w:ascii="Times New Roman" w:hAnsi="Times New Roman" w:cs="Times New Roman"/>
          <w:color w:val="000000" w:themeColor="text1"/>
          <w:sz w:val="24"/>
          <w:szCs w:val="24"/>
        </w:rPr>
        <w:t xml:space="preserve">in the total industry of the country, </w:t>
      </w:r>
      <w:r w:rsidRPr="0046263A">
        <w:rPr>
          <w:rFonts w:ascii="Times New Roman" w:hAnsi="Times New Roman" w:cs="Times New Roman"/>
          <w:color w:val="000000" w:themeColor="text1"/>
          <w:sz w:val="24"/>
          <w:szCs w:val="24"/>
        </w:rPr>
        <w:t xml:space="preserve">and over 4% of the total </w:t>
      </w:r>
      <w:proofErr w:type="gramStart"/>
      <w:r w:rsidR="008663D9" w:rsidRPr="0046263A">
        <w:rPr>
          <w:rFonts w:ascii="Times New Roman" w:hAnsi="Times New Roman" w:cs="Times New Roman"/>
          <w:color w:val="000000" w:themeColor="text1"/>
          <w:sz w:val="24"/>
          <w:szCs w:val="24"/>
        </w:rPr>
        <w:t xml:space="preserve">number of people </w:t>
      </w:r>
      <w:r w:rsidRPr="0046263A">
        <w:rPr>
          <w:rFonts w:ascii="Times New Roman" w:hAnsi="Times New Roman" w:cs="Times New Roman"/>
          <w:color w:val="000000" w:themeColor="text1"/>
          <w:sz w:val="24"/>
          <w:szCs w:val="24"/>
        </w:rPr>
        <w:t>employe</w:t>
      </w:r>
      <w:r w:rsidR="008663D9" w:rsidRPr="0046263A">
        <w:rPr>
          <w:rFonts w:ascii="Times New Roman" w:hAnsi="Times New Roman" w:cs="Times New Roman"/>
          <w:color w:val="000000" w:themeColor="text1"/>
          <w:sz w:val="24"/>
          <w:szCs w:val="24"/>
        </w:rPr>
        <w:t>d</w:t>
      </w:r>
      <w:r w:rsidRPr="0046263A">
        <w:rPr>
          <w:rFonts w:ascii="Times New Roman" w:hAnsi="Times New Roman" w:cs="Times New Roman"/>
          <w:color w:val="000000" w:themeColor="text1"/>
          <w:sz w:val="24"/>
          <w:szCs w:val="24"/>
        </w:rPr>
        <w:t xml:space="preserve"> in Macedonia are</w:t>
      </w:r>
      <w:proofErr w:type="gramEnd"/>
      <w:r w:rsidRPr="0046263A">
        <w:rPr>
          <w:rFonts w:ascii="Times New Roman" w:hAnsi="Times New Roman" w:cs="Times New Roman"/>
          <w:color w:val="000000" w:themeColor="text1"/>
          <w:sz w:val="24"/>
          <w:szCs w:val="24"/>
        </w:rPr>
        <w:t xml:space="preserve"> in this sector. However, the value of tobacco production in Macedonia is much higher than expected. Tobacco production has a huge social and economic importance</w:t>
      </w:r>
      <w:r w:rsidR="008663D9" w:rsidRPr="0046263A">
        <w:rPr>
          <w:rFonts w:ascii="Times New Roman" w:hAnsi="Times New Roman" w:cs="Times New Roman"/>
          <w:color w:val="000000" w:themeColor="text1"/>
          <w:sz w:val="24"/>
          <w:szCs w:val="24"/>
        </w:rPr>
        <w:t>,</w:t>
      </w:r>
      <w:r w:rsidRPr="0046263A">
        <w:rPr>
          <w:rFonts w:ascii="Times New Roman" w:hAnsi="Times New Roman" w:cs="Times New Roman"/>
          <w:color w:val="000000" w:themeColor="text1"/>
          <w:sz w:val="24"/>
          <w:szCs w:val="24"/>
        </w:rPr>
        <w:t xml:space="preserve"> </w:t>
      </w:r>
      <w:r w:rsidR="008663D9" w:rsidRPr="0046263A">
        <w:rPr>
          <w:rFonts w:ascii="Times New Roman" w:hAnsi="Times New Roman" w:cs="Times New Roman"/>
          <w:color w:val="000000" w:themeColor="text1"/>
          <w:sz w:val="24"/>
          <w:szCs w:val="24"/>
        </w:rPr>
        <w:t>and</w:t>
      </w:r>
      <w:r w:rsidRPr="0046263A">
        <w:rPr>
          <w:rFonts w:ascii="Times New Roman" w:hAnsi="Times New Roman" w:cs="Times New Roman"/>
          <w:color w:val="000000" w:themeColor="text1"/>
          <w:sz w:val="24"/>
          <w:szCs w:val="24"/>
        </w:rPr>
        <w:t xml:space="preserve"> the number of about 35,000 families for which it is the main source of </w:t>
      </w:r>
      <w:r w:rsidR="0007170A" w:rsidRPr="0046263A">
        <w:rPr>
          <w:rFonts w:ascii="Times New Roman" w:hAnsi="Times New Roman" w:cs="Times New Roman"/>
          <w:color w:val="000000" w:themeColor="text1"/>
          <w:sz w:val="24"/>
          <w:szCs w:val="24"/>
        </w:rPr>
        <w:t>existence</w:t>
      </w:r>
      <w:r w:rsidR="008663D9" w:rsidRPr="0046263A">
        <w:rPr>
          <w:rFonts w:ascii="Times New Roman" w:hAnsi="Times New Roman" w:cs="Times New Roman"/>
          <w:color w:val="000000" w:themeColor="text1"/>
          <w:sz w:val="24"/>
          <w:szCs w:val="24"/>
        </w:rPr>
        <w:t xml:space="preserve"> supports this fact.</w:t>
      </w:r>
    </w:p>
    <w:p w14:paraId="07EF2D64" w14:textId="77777777" w:rsidR="001D7C6B" w:rsidRPr="0046263A" w:rsidRDefault="001D7C6B" w:rsidP="001D7C6B">
      <w:pPr>
        <w:kinsoku w:val="0"/>
        <w:overflowPunct w:val="0"/>
        <w:autoSpaceDE w:val="0"/>
        <w:autoSpaceDN w:val="0"/>
        <w:adjustRightInd w:val="0"/>
        <w:spacing w:after="0"/>
        <w:jc w:val="both"/>
        <w:rPr>
          <w:rFonts w:ascii="Times New Roman" w:hAnsi="Times New Roman" w:cs="Times New Roman"/>
          <w:color w:val="000000" w:themeColor="text1"/>
          <w:sz w:val="24"/>
          <w:szCs w:val="24"/>
        </w:rPr>
      </w:pPr>
    </w:p>
    <w:p w14:paraId="416D108A" w14:textId="17EB40BA" w:rsidR="001D7C6B" w:rsidRPr="0046263A" w:rsidRDefault="001D7C6B" w:rsidP="001D7C6B">
      <w:pPr>
        <w:kinsoku w:val="0"/>
        <w:overflowPunct w:val="0"/>
        <w:autoSpaceDE w:val="0"/>
        <w:autoSpaceDN w:val="0"/>
        <w:adjustRightInd w:val="0"/>
        <w:spacing w:after="0"/>
        <w:jc w:val="both"/>
        <w:rPr>
          <w:rFonts w:ascii="Times New Roman" w:hAnsi="Times New Roman" w:cs="Times New Roman"/>
          <w:color w:val="000000" w:themeColor="text1"/>
          <w:sz w:val="24"/>
          <w:szCs w:val="24"/>
        </w:rPr>
      </w:pPr>
      <w:r w:rsidRPr="0046263A">
        <w:rPr>
          <w:rFonts w:ascii="Times New Roman" w:hAnsi="Times New Roman" w:cs="Times New Roman"/>
          <w:color w:val="000000" w:themeColor="text1"/>
          <w:sz w:val="24"/>
          <w:szCs w:val="24"/>
        </w:rPr>
        <w:t xml:space="preserve">The </w:t>
      </w:r>
      <w:r w:rsidR="0046263A" w:rsidRPr="0046263A">
        <w:rPr>
          <w:rFonts w:ascii="Times New Roman" w:hAnsi="Times New Roman" w:cs="Times New Roman"/>
          <w:color w:val="000000" w:themeColor="text1"/>
          <w:sz w:val="24"/>
          <w:szCs w:val="24"/>
        </w:rPr>
        <w:t>favourable</w:t>
      </w:r>
      <w:r w:rsidRPr="0046263A">
        <w:rPr>
          <w:rFonts w:ascii="Times New Roman" w:hAnsi="Times New Roman" w:cs="Times New Roman"/>
          <w:color w:val="000000" w:themeColor="text1"/>
          <w:sz w:val="24"/>
          <w:szCs w:val="24"/>
        </w:rPr>
        <w:t xml:space="preserve"> climatic and soil conditions, as well as the </w:t>
      </w:r>
      <w:proofErr w:type="spellStart"/>
      <w:r w:rsidR="0046263A" w:rsidRPr="0046263A">
        <w:rPr>
          <w:rFonts w:ascii="Times New Roman" w:hAnsi="Times New Roman" w:cs="Times New Roman"/>
          <w:color w:val="000000" w:themeColor="text1"/>
          <w:sz w:val="24"/>
          <w:szCs w:val="24"/>
        </w:rPr>
        <w:t>cult</w:t>
      </w:r>
      <w:r w:rsidR="0046263A">
        <w:rPr>
          <w:rFonts w:ascii="Times New Roman" w:hAnsi="Times New Roman" w:cs="Times New Roman"/>
          <w:color w:val="000000" w:themeColor="text1"/>
          <w:sz w:val="24"/>
          <w:szCs w:val="24"/>
        </w:rPr>
        <w:t>u</w:t>
      </w:r>
      <w:r w:rsidR="0046263A" w:rsidRPr="0046263A">
        <w:rPr>
          <w:rFonts w:ascii="Times New Roman" w:hAnsi="Times New Roman" w:cs="Times New Roman"/>
          <w:color w:val="000000" w:themeColor="text1"/>
          <w:sz w:val="24"/>
          <w:szCs w:val="24"/>
        </w:rPr>
        <w:t>ro</w:t>
      </w:r>
      <w:r w:rsidR="0046263A">
        <w:rPr>
          <w:rFonts w:ascii="Times New Roman" w:hAnsi="Times New Roman" w:cs="Times New Roman"/>
          <w:color w:val="000000" w:themeColor="text1"/>
          <w:sz w:val="24"/>
          <w:szCs w:val="24"/>
        </w:rPr>
        <w:t>lo</w:t>
      </w:r>
      <w:r w:rsidR="0046263A" w:rsidRPr="0046263A">
        <w:rPr>
          <w:rFonts w:ascii="Times New Roman" w:hAnsi="Times New Roman" w:cs="Times New Roman"/>
          <w:color w:val="000000" w:themeColor="text1"/>
          <w:sz w:val="24"/>
          <w:szCs w:val="24"/>
        </w:rPr>
        <w:t>gical</w:t>
      </w:r>
      <w:proofErr w:type="spellEnd"/>
      <w:r w:rsidR="000646F7" w:rsidRPr="0046263A">
        <w:rPr>
          <w:rFonts w:ascii="Times New Roman" w:hAnsi="Times New Roman" w:cs="Times New Roman"/>
          <w:color w:val="000000" w:themeColor="text1"/>
          <w:sz w:val="24"/>
          <w:szCs w:val="24"/>
        </w:rPr>
        <w:t xml:space="preserve"> basis</w:t>
      </w:r>
      <w:r w:rsidR="0007170A" w:rsidRPr="0046263A">
        <w:rPr>
          <w:rFonts w:ascii="Times New Roman" w:hAnsi="Times New Roman" w:cs="Times New Roman"/>
          <w:color w:val="000000" w:themeColor="text1"/>
          <w:sz w:val="24"/>
          <w:szCs w:val="24"/>
        </w:rPr>
        <w:t xml:space="preserve">, have </w:t>
      </w:r>
      <w:r w:rsidR="008663D9" w:rsidRPr="0046263A">
        <w:rPr>
          <w:rFonts w:ascii="Times New Roman" w:hAnsi="Times New Roman" w:cs="Times New Roman"/>
          <w:color w:val="000000" w:themeColor="text1"/>
          <w:sz w:val="24"/>
          <w:szCs w:val="24"/>
        </w:rPr>
        <w:t>contributed to turning</w:t>
      </w:r>
      <w:r w:rsidR="0007170A" w:rsidRPr="0046263A">
        <w:rPr>
          <w:rFonts w:ascii="Times New Roman" w:hAnsi="Times New Roman" w:cs="Times New Roman"/>
          <w:color w:val="000000" w:themeColor="text1"/>
          <w:sz w:val="24"/>
          <w:szCs w:val="24"/>
        </w:rPr>
        <w:t xml:space="preserve"> the</w:t>
      </w:r>
      <w:r w:rsidRPr="0046263A">
        <w:rPr>
          <w:rFonts w:ascii="Times New Roman" w:hAnsi="Times New Roman" w:cs="Times New Roman"/>
          <w:color w:val="000000" w:themeColor="text1"/>
          <w:sz w:val="24"/>
          <w:szCs w:val="24"/>
        </w:rPr>
        <w:t xml:space="preserve"> tobacco production </w:t>
      </w:r>
      <w:r w:rsidR="008663D9" w:rsidRPr="0046263A">
        <w:rPr>
          <w:rFonts w:ascii="Times New Roman" w:hAnsi="Times New Roman" w:cs="Times New Roman"/>
          <w:color w:val="000000" w:themeColor="text1"/>
          <w:sz w:val="24"/>
          <w:szCs w:val="24"/>
        </w:rPr>
        <w:t>into a</w:t>
      </w:r>
      <w:r w:rsidRPr="0046263A">
        <w:rPr>
          <w:rFonts w:ascii="Times New Roman" w:hAnsi="Times New Roman" w:cs="Times New Roman"/>
          <w:color w:val="000000" w:themeColor="text1"/>
          <w:sz w:val="24"/>
          <w:szCs w:val="24"/>
        </w:rPr>
        <w:t xml:space="preserve"> Macedonian tradition and </w:t>
      </w:r>
      <w:r w:rsidR="008663D9" w:rsidRPr="0046263A">
        <w:rPr>
          <w:rFonts w:ascii="Times New Roman" w:hAnsi="Times New Roman" w:cs="Times New Roman"/>
          <w:color w:val="000000" w:themeColor="text1"/>
          <w:sz w:val="24"/>
          <w:szCs w:val="24"/>
        </w:rPr>
        <w:t>lifestyle</w:t>
      </w:r>
      <w:r w:rsidRPr="0046263A">
        <w:rPr>
          <w:rFonts w:ascii="Times New Roman" w:hAnsi="Times New Roman" w:cs="Times New Roman"/>
          <w:color w:val="000000" w:themeColor="text1"/>
          <w:sz w:val="24"/>
          <w:szCs w:val="24"/>
        </w:rPr>
        <w:t xml:space="preserve">. </w:t>
      </w:r>
      <w:r w:rsidR="0007170A" w:rsidRPr="0046263A">
        <w:rPr>
          <w:rFonts w:ascii="Times New Roman" w:hAnsi="Times New Roman" w:cs="Times New Roman"/>
          <w:color w:val="000000" w:themeColor="text1"/>
          <w:sz w:val="24"/>
          <w:szCs w:val="24"/>
        </w:rPr>
        <w:t>Tobacco has been a daily preoccupation and basic existence</w:t>
      </w:r>
      <w:r w:rsidRPr="0046263A">
        <w:rPr>
          <w:rFonts w:ascii="Times New Roman" w:hAnsi="Times New Roman" w:cs="Times New Roman"/>
          <w:color w:val="000000" w:themeColor="text1"/>
          <w:sz w:val="24"/>
          <w:szCs w:val="24"/>
        </w:rPr>
        <w:t xml:space="preserve"> for approximately 150 thousand citizens</w:t>
      </w:r>
      <w:r w:rsidR="0007170A" w:rsidRPr="0046263A">
        <w:rPr>
          <w:rFonts w:ascii="Times New Roman" w:hAnsi="Times New Roman" w:cs="Times New Roman"/>
          <w:color w:val="000000" w:themeColor="text1"/>
          <w:sz w:val="24"/>
          <w:szCs w:val="24"/>
        </w:rPr>
        <w:t xml:space="preserve"> for years.</w:t>
      </w:r>
    </w:p>
    <w:p w14:paraId="6F687C84" w14:textId="77777777" w:rsidR="008567D3" w:rsidRPr="0046263A" w:rsidRDefault="008567D3" w:rsidP="008567D3">
      <w:pPr>
        <w:kinsoku w:val="0"/>
        <w:overflowPunct w:val="0"/>
        <w:autoSpaceDE w:val="0"/>
        <w:autoSpaceDN w:val="0"/>
        <w:adjustRightInd w:val="0"/>
        <w:spacing w:after="0"/>
        <w:jc w:val="both"/>
        <w:rPr>
          <w:rFonts w:ascii="Times New Roman" w:hAnsi="Times New Roman" w:cs="Times New Roman"/>
          <w:sz w:val="24"/>
          <w:szCs w:val="24"/>
        </w:rPr>
      </w:pPr>
    </w:p>
    <w:p w14:paraId="04700C37" w14:textId="5205F312" w:rsidR="008663D9" w:rsidRPr="0046263A" w:rsidRDefault="0007170A" w:rsidP="0019034B">
      <w:pPr>
        <w:kinsoku w:val="0"/>
        <w:overflowPunct w:val="0"/>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rPr>
        <w:t xml:space="preserve">Although the existence </w:t>
      </w:r>
      <w:r w:rsidR="00AF401C" w:rsidRPr="0046263A">
        <w:rPr>
          <w:rFonts w:ascii="Times New Roman" w:hAnsi="Times New Roman" w:cs="Times New Roman"/>
          <w:sz w:val="24"/>
          <w:szCs w:val="24"/>
        </w:rPr>
        <w:t>from</w:t>
      </w:r>
      <w:r w:rsidRPr="0046263A">
        <w:rPr>
          <w:rFonts w:ascii="Times New Roman" w:hAnsi="Times New Roman" w:cs="Times New Roman"/>
          <w:sz w:val="24"/>
          <w:szCs w:val="24"/>
        </w:rPr>
        <w:t xml:space="preserve"> tobacco </w:t>
      </w:r>
      <w:r w:rsidR="008663D9" w:rsidRPr="0046263A">
        <w:rPr>
          <w:rFonts w:ascii="Times New Roman" w:hAnsi="Times New Roman" w:cs="Times New Roman"/>
          <w:sz w:val="24"/>
          <w:szCs w:val="24"/>
        </w:rPr>
        <w:t xml:space="preserve">mainly </w:t>
      </w:r>
      <w:r w:rsidRPr="0046263A">
        <w:rPr>
          <w:rFonts w:ascii="Times New Roman" w:hAnsi="Times New Roman" w:cs="Times New Roman"/>
          <w:sz w:val="24"/>
          <w:szCs w:val="24"/>
        </w:rPr>
        <w:t xml:space="preserve">depends on the weather conditions in the current year, thanks to the good strategy and </w:t>
      </w:r>
      <w:r w:rsidR="0046263A" w:rsidRPr="0046263A">
        <w:rPr>
          <w:rFonts w:ascii="Times New Roman" w:hAnsi="Times New Roman" w:cs="Times New Roman"/>
          <w:sz w:val="24"/>
          <w:szCs w:val="24"/>
        </w:rPr>
        <w:t>favourable</w:t>
      </w:r>
      <w:r w:rsidRPr="0046263A">
        <w:rPr>
          <w:rFonts w:ascii="Times New Roman" w:hAnsi="Times New Roman" w:cs="Times New Roman"/>
          <w:sz w:val="24"/>
          <w:szCs w:val="24"/>
        </w:rPr>
        <w:t xml:space="preserve"> subsidy policy, tobacco production retains its stability which is of great importance</w:t>
      </w:r>
      <w:r w:rsidR="00AF401C" w:rsidRPr="0046263A">
        <w:rPr>
          <w:rFonts w:ascii="Times New Roman" w:hAnsi="Times New Roman" w:cs="Times New Roman"/>
          <w:sz w:val="24"/>
          <w:szCs w:val="24"/>
        </w:rPr>
        <w:t>,</w:t>
      </w:r>
      <w:r w:rsidRPr="0046263A">
        <w:rPr>
          <w:rFonts w:ascii="Times New Roman" w:hAnsi="Times New Roman" w:cs="Times New Roman"/>
          <w:sz w:val="24"/>
          <w:szCs w:val="24"/>
        </w:rPr>
        <w:t xml:space="preserve"> given the fact that it is </w:t>
      </w:r>
      <w:r w:rsidR="00AF401C" w:rsidRPr="0046263A">
        <w:rPr>
          <w:rFonts w:ascii="Times New Roman" w:hAnsi="Times New Roman" w:cs="Times New Roman"/>
          <w:sz w:val="24"/>
          <w:szCs w:val="24"/>
        </w:rPr>
        <w:t xml:space="preserve">both </w:t>
      </w:r>
      <w:r w:rsidRPr="0046263A">
        <w:rPr>
          <w:rFonts w:ascii="Times New Roman" w:hAnsi="Times New Roman" w:cs="Times New Roman"/>
          <w:sz w:val="24"/>
          <w:szCs w:val="24"/>
        </w:rPr>
        <w:t xml:space="preserve">a perspective for </w:t>
      </w:r>
      <w:r w:rsidR="00AF401C" w:rsidRPr="0046263A">
        <w:rPr>
          <w:rFonts w:ascii="Times New Roman" w:hAnsi="Times New Roman" w:cs="Times New Roman"/>
          <w:sz w:val="24"/>
          <w:szCs w:val="24"/>
        </w:rPr>
        <w:t>the country</w:t>
      </w:r>
      <w:r w:rsidRPr="0046263A">
        <w:rPr>
          <w:rFonts w:ascii="Times New Roman" w:hAnsi="Times New Roman" w:cs="Times New Roman"/>
          <w:sz w:val="24"/>
          <w:szCs w:val="24"/>
        </w:rPr>
        <w:t xml:space="preserve"> and opportunity for economic growth.</w:t>
      </w:r>
    </w:p>
    <w:p w14:paraId="388B99B3" w14:textId="5E943B32"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77AFDED4" w14:textId="310459E9" w:rsidR="008663D9" w:rsidRPr="0046263A" w:rsidRDefault="008663D9" w:rsidP="0019034B">
      <w:pPr>
        <w:kinsoku w:val="0"/>
        <w:overflowPunct w:val="0"/>
        <w:autoSpaceDE w:val="0"/>
        <w:autoSpaceDN w:val="0"/>
        <w:adjustRightInd w:val="0"/>
        <w:spacing w:after="0"/>
        <w:jc w:val="both"/>
        <w:rPr>
          <w:rFonts w:ascii="Times New Roman" w:hAnsi="Times New Roman" w:cs="Times New Roman"/>
          <w:sz w:val="24"/>
          <w:szCs w:val="24"/>
        </w:rPr>
      </w:pPr>
    </w:p>
    <w:p w14:paraId="40F9F876" w14:textId="77777777" w:rsidR="008663D9" w:rsidRPr="0046263A" w:rsidRDefault="008663D9" w:rsidP="0019034B">
      <w:pPr>
        <w:kinsoku w:val="0"/>
        <w:overflowPunct w:val="0"/>
        <w:autoSpaceDE w:val="0"/>
        <w:autoSpaceDN w:val="0"/>
        <w:adjustRightInd w:val="0"/>
        <w:spacing w:after="0"/>
        <w:jc w:val="both"/>
        <w:rPr>
          <w:rFonts w:ascii="Times New Roman" w:hAnsi="Times New Roman" w:cs="Times New Roman"/>
          <w:b/>
          <w:sz w:val="24"/>
          <w:szCs w:val="24"/>
        </w:rPr>
      </w:pPr>
    </w:p>
    <w:p w14:paraId="3BD6AB2B" w14:textId="277E9AEE" w:rsidR="0019034B" w:rsidRPr="0046263A" w:rsidRDefault="006A2953" w:rsidP="006A2953">
      <w:pPr>
        <w:kinsoku w:val="0"/>
        <w:overflowPunct w:val="0"/>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bookmarkStart w:id="3" w:name="_GoBack"/>
      <w:bookmarkEnd w:id="3"/>
      <w:r w:rsidR="00966DA8" w:rsidRPr="0046263A">
        <w:rPr>
          <w:rFonts w:ascii="Times New Roman" w:hAnsi="Times New Roman" w:cs="Times New Roman"/>
          <w:b/>
          <w:sz w:val="24"/>
          <w:szCs w:val="24"/>
        </w:rPr>
        <w:t>References</w:t>
      </w:r>
    </w:p>
    <w:p w14:paraId="35715315" w14:textId="77777777" w:rsidR="008567D3" w:rsidRPr="0046263A" w:rsidRDefault="008567D3" w:rsidP="0019034B">
      <w:pPr>
        <w:kinsoku w:val="0"/>
        <w:overflowPunct w:val="0"/>
        <w:autoSpaceDE w:val="0"/>
        <w:autoSpaceDN w:val="0"/>
        <w:adjustRightInd w:val="0"/>
        <w:spacing w:after="0"/>
        <w:jc w:val="both"/>
        <w:rPr>
          <w:rFonts w:ascii="Times New Roman" w:hAnsi="Times New Roman" w:cs="Times New Roman"/>
          <w:b/>
          <w:sz w:val="24"/>
          <w:szCs w:val="24"/>
        </w:rPr>
      </w:pPr>
    </w:p>
    <w:p w14:paraId="578D2AE3" w14:textId="31DFE2F2" w:rsidR="008567D3" w:rsidRPr="0046263A" w:rsidRDefault="00253AAC" w:rsidP="008567D3">
      <w:pPr>
        <w:pStyle w:val="ListParagraph"/>
        <w:numPr>
          <w:ilvl w:val="0"/>
          <w:numId w:val="3"/>
        </w:numPr>
        <w:jc w:val="both"/>
        <w:rPr>
          <w:rFonts w:ascii="Times New Roman" w:hAnsi="Times New Roman" w:cs="Times New Roman"/>
          <w:sz w:val="24"/>
          <w:szCs w:val="24"/>
        </w:rPr>
      </w:pPr>
      <w:proofErr w:type="spellStart"/>
      <w:r w:rsidRPr="0046263A">
        <w:rPr>
          <w:rFonts w:ascii="Times New Roman" w:hAnsi="Times New Roman" w:cs="Times New Roman"/>
          <w:sz w:val="24"/>
          <w:szCs w:val="24"/>
        </w:rPr>
        <w:t>Miceski</w:t>
      </w:r>
      <w:proofErr w:type="spellEnd"/>
      <w:r w:rsidRPr="0046263A">
        <w:rPr>
          <w:rFonts w:ascii="Times New Roman" w:hAnsi="Times New Roman" w:cs="Times New Roman"/>
          <w:sz w:val="24"/>
          <w:szCs w:val="24"/>
        </w:rPr>
        <w:t xml:space="preserve"> </w:t>
      </w:r>
      <w:proofErr w:type="spellStart"/>
      <w:r w:rsidRPr="0046263A">
        <w:rPr>
          <w:rFonts w:ascii="Times New Roman" w:hAnsi="Times New Roman" w:cs="Times New Roman"/>
          <w:sz w:val="24"/>
          <w:szCs w:val="24"/>
        </w:rPr>
        <w:t>Trajko</w:t>
      </w:r>
      <w:proofErr w:type="spellEnd"/>
      <w:r w:rsidRPr="0046263A">
        <w:rPr>
          <w:rFonts w:ascii="Times New Roman" w:hAnsi="Times New Roman" w:cs="Times New Roman"/>
          <w:sz w:val="24"/>
          <w:szCs w:val="24"/>
        </w:rPr>
        <w:t>,</w:t>
      </w:r>
      <w:r w:rsidR="008567D3" w:rsidRPr="0046263A">
        <w:rPr>
          <w:rFonts w:ascii="Times New Roman" w:hAnsi="Times New Roman" w:cs="Times New Roman"/>
          <w:sz w:val="24"/>
          <w:szCs w:val="24"/>
        </w:rPr>
        <w:t xml:space="preserve"> </w:t>
      </w:r>
      <w:r w:rsidR="00AA1C56" w:rsidRPr="0046263A">
        <w:rPr>
          <w:rFonts w:ascii="Times New Roman" w:hAnsi="Times New Roman" w:cs="Times New Roman"/>
          <w:sz w:val="24"/>
          <w:szCs w:val="24"/>
        </w:rPr>
        <w:t>(</w:t>
      </w:r>
      <w:r w:rsidR="008567D3" w:rsidRPr="0046263A">
        <w:rPr>
          <w:rFonts w:ascii="Times New Roman" w:hAnsi="Times New Roman" w:cs="Times New Roman"/>
          <w:sz w:val="24"/>
          <w:szCs w:val="24"/>
        </w:rPr>
        <w:t>2004</w:t>
      </w:r>
      <w:r w:rsidR="00AA1C56" w:rsidRPr="0046263A">
        <w:rPr>
          <w:rFonts w:ascii="Times New Roman" w:hAnsi="Times New Roman" w:cs="Times New Roman"/>
          <w:sz w:val="24"/>
          <w:szCs w:val="24"/>
        </w:rPr>
        <w:t>),</w:t>
      </w:r>
      <w:r w:rsidR="008567D3" w:rsidRPr="0046263A">
        <w:rPr>
          <w:rFonts w:ascii="Times New Roman" w:hAnsi="Times New Roman" w:cs="Times New Roman"/>
          <w:sz w:val="24"/>
          <w:szCs w:val="24"/>
        </w:rPr>
        <w:t xml:space="preserve"> </w:t>
      </w:r>
      <w:r w:rsidR="00AA1C56" w:rsidRPr="0046263A">
        <w:rPr>
          <w:rFonts w:ascii="Times New Roman" w:hAnsi="Times New Roman" w:cs="Times New Roman"/>
          <w:sz w:val="24"/>
          <w:szCs w:val="24"/>
        </w:rPr>
        <w:t>“</w:t>
      </w:r>
      <w:proofErr w:type="spellStart"/>
      <w:r w:rsidR="008567D3" w:rsidRPr="0046263A">
        <w:rPr>
          <w:rFonts w:ascii="Times New Roman" w:hAnsi="Times New Roman" w:cs="Times New Roman"/>
          <w:sz w:val="24"/>
          <w:szCs w:val="24"/>
        </w:rPr>
        <w:t>Развој</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на</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тутунопроизводството</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во</w:t>
      </w:r>
      <w:proofErr w:type="spellEnd"/>
      <w:r w:rsidR="008567D3" w:rsidRPr="0046263A">
        <w:rPr>
          <w:rFonts w:ascii="Times New Roman" w:hAnsi="Times New Roman" w:cs="Times New Roman"/>
          <w:sz w:val="24"/>
          <w:szCs w:val="24"/>
        </w:rPr>
        <w:t xml:space="preserve"> Р. </w:t>
      </w:r>
      <w:proofErr w:type="spellStart"/>
      <w:r w:rsidR="008567D3" w:rsidRPr="0046263A">
        <w:rPr>
          <w:rFonts w:ascii="Times New Roman" w:hAnsi="Times New Roman" w:cs="Times New Roman"/>
          <w:sz w:val="24"/>
          <w:szCs w:val="24"/>
        </w:rPr>
        <w:t>Македонија</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согласно</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интенциите</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на</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Европската</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унија</w:t>
      </w:r>
      <w:proofErr w:type="spellEnd"/>
      <w:r w:rsidR="00AA1C56" w:rsidRPr="0046263A">
        <w:rPr>
          <w:rFonts w:ascii="Times New Roman" w:hAnsi="Times New Roman" w:cs="Times New Roman"/>
          <w:sz w:val="24"/>
          <w:szCs w:val="24"/>
        </w:rPr>
        <w:t>”</w:t>
      </w:r>
      <w:r w:rsidR="008567D3" w:rsidRPr="0046263A">
        <w:rPr>
          <w:rFonts w:ascii="Times New Roman" w:hAnsi="Times New Roman" w:cs="Times New Roman"/>
          <w:sz w:val="24"/>
          <w:szCs w:val="24"/>
        </w:rPr>
        <w:t xml:space="preserve">, </w:t>
      </w:r>
      <w:r w:rsidRPr="0046263A">
        <w:rPr>
          <w:rFonts w:ascii="Times New Roman" w:hAnsi="Times New Roman" w:cs="Times New Roman"/>
          <w:sz w:val="24"/>
          <w:szCs w:val="24"/>
        </w:rPr>
        <w:t xml:space="preserve">Association of Agricultural Economists of </w:t>
      </w:r>
      <w:r w:rsidR="00AA1C56" w:rsidRPr="0046263A">
        <w:rPr>
          <w:rFonts w:ascii="Times New Roman" w:hAnsi="Times New Roman" w:cs="Times New Roman"/>
          <w:sz w:val="24"/>
          <w:szCs w:val="24"/>
        </w:rPr>
        <w:t>R</w:t>
      </w:r>
      <w:r w:rsidRPr="0046263A">
        <w:rPr>
          <w:rFonts w:ascii="Times New Roman" w:hAnsi="Times New Roman" w:cs="Times New Roman"/>
          <w:sz w:val="24"/>
          <w:szCs w:val="24"/>
        </w:rPr>
        <w:t xml:space="preserve">epublic of </w:t>
      </w:r>
      <w:r w:rsidR="00AA1C56" w:rsidRPr="0046263A">
        <w:rPr>
          <w:rFonts w:ascii="Times New Roman" w:hAnsi="Times New Roman" w:cs="Times New Roman"/>
          <w:sz w:val="24"/>
          <w:szCs w:val="24"/>
        </w:rPr>
        <w:t xml:space="preserve">North </w:t>
      </w:r>
      <w:r w:rsidRPr="0046263A">
        <w:rPr>
          <w:rFonts w:ascii="Times New Roman" w:hAnsi="Times New Roman" w:cs="Times New Roman"/>
          <w:sz w:val="24"/>
          <w:szCs w:val="24"/>
        </w:rPr>
        <w:t>Macedonia</w:t>
      </w:r>
      <w:r w:rsidR="008567D3" w:rsidRPr="0046263A">
        <w:rPr>
          <w:rFonts w:ascii="Times New Roman" w:hAnsi="Times New Roman" w:cs="Times New Roman"/>
          <w:sz w:val="24"/>
          <w:szCs w:val="24"/>
        </w:rPr>
        <w:t xml:space="preserve"> </w:t>
      </w:r>
      <w:r w:rsidRPr="0046263A">
        <w:rPr>
          <w:rFonts w:ascii="Times New Roman" w:hAnsi="Times New Roman" w:cs="Times New Roman"/>
          <w:sz w:val="24"/>
          <w:szCs w:val="24"/>
        </w:rPr>
        <w:t xml:space="preserve">and GRZ- Agro </w:t>
      </w:r>
      <w:proofErr w:type="spellStart"/>
      <w:r w:rsidRPr="0046263A">
        <w:rPr>
          <w:rFonts w:ascii="Times New Roman" w:hAnsi="Times New Roman" w:cs="Times New Roman"/>
          <w:sz w:val="24"/>
          <w:szCs w:val="24"/>
        </w:rPr>
        <w:t>Promocija</w:t>
      </w:r>
      <w:proofErr w:type="spellEnd"/>
      <w:r w:rsidRPr="0046263A">
        <w:rPr>
          <w:rFonts w:ascii="Times New Roman" w:hAnsi="Times New Roman" w:cs="Times New Roman"/>
          <w:sz w:val="24"/>
          <w:szCs w:val="24"/>
        </w:rPr>
        <w:t xml:space="preserve"> Skopje</w:t>
      </w:r>
    </w:p>
    <w:p w14:paraId="5DB333A2" w14:textId="3C04A3D1" w:rsidR="008567D3" w:rsidRPr="0046263A" w:rsidRDefault="00AA1C56" w:rsidP="008567D3">
      <w:pPr>
        <w:pStyle w:val="ListParagraph"/>
        <w:numPr>
          <w:ilvl w:val="0"/>
          <w:numId w:val="3"/>
        </w:numPr>
        <w:jc w:val="both"/>
        <w:rPr>
          <w:rFonts w:ascii="Times New Roman" w:hAnsi="Times New Roman" w:cs="Times New Roman"/>
          <w:sz w:val="24"/>
          <w:szCs w:val="24"/>
        </w:rPr>
      </w:pPr>
      <w:proofErr w:type="spellStart"/>
      <w:r w:rsidRPr="0046263A">
        <w:rPr>
          <w:rFonts w:ascii="Times New Roman" w:hAnsi="Times New Roman" w:cs="Times New Roman"/>
          <w:sz w:val="24"/>
          <w:szCs w:val="24"/>
        </w:rPr>
        <w:t>Poposki</w:t>
      </w:r>
      <w:proofErr w:type="spellEnd"/>
      <w:r w:rsidRPr="0046263A">
        <w:rPr>
          <w:rFonts w:ascii="Times New Roman" w:hAnsi="Times New Roman" w:cs="Times New Roman"/>
          <w:sz w:val="24"/>
          <w:szCs w:val="24"/>
        </w:rPr>
        <w:t xml:space="preserve"> </w:t>
      </w:r>
      <w:proofErr w:type="spellStart"/>
      <w:r w:rsidRPr="0046263A">
        <w:rPr>
          <w:rFonts w:ascii="Times New Roman" w:hAnsi="Times New Roman" w:cs="Times New Roman"/>
          <w:sz w:val="24"/>
          <w:szCs w:val="24"/>
        </w:rPr>
        <w:t>Ljuben</w:t>
      </w:r>
      <w:proofErr w:type="spellEnd"/>
      <w:r w:rsidRPr="0046263A">
        <w:rPr>
          <w:rFonts w:ascii="Times New Roman" w:hAnsi="Times New Roman" w:cs="Times New Roman"/>
          <w:sz w:val="24"/>
          <w:szCs w:val="24"/>
        </w:rPr>
        <w:t xml:space="preserve"> (</w:t>
      </w:r>
      <w:r w:rsidR="008567D3" w:rsidRPr="0046263A">
        <w:rPr>
          <w:rFonts w:ascii="Times New Roman" w:hAnsi="Times New Roman" w:cs="Times New Roman"/>
          <w:sz w:val="24"/>
          <w:szCs w:val="24"/>
        </w:rPr>
        <w:t>2008</w:t>
      </w:r>
      <w:r w:rsidRPr="0046263A">
        <w:rPr>
          <w:rFonts w:ascii="Times New Roman" w:hAnsi="Times New Roman" w:cs="Times New Roman"/>
          <w:sz w:val="24"/>
          <w:szCs w:val="24"/>
        </w:rPr>
        <w:t>),</w:t>
      </w:r>
      <w:r w:rsidR="008567D3" w:rsidRPr="0046263A">
        <w:rPr>
          <w:rFonts w:ascii="Times New Roman" w:hAnsi="Times New Roman" w:cs="Times New Roman"/>
          <w:sz w:val="24"/>
          <w:szCs w:val="24"/>
        </w:rPr>
        <w:t xml:space="preserve"> </w:t>
      </w:r>
      <w:r w:rsidRPr="0046263A">
        <w:rPr>
          <w:rFonts w:ascii="Times New Roman" w:hAnsi="Times New Roman" w:cs="Times New Roman"/>
          <w:sz w:val="24"/>
          <w:szCs w:val="24"/>
        </w:rPr>
        <w:t>“</w:t>
      </w:r>
      <w:proofErr w:type="spellStart"/>
      <w:r w:rsidR="008567D3" w:rsidRPr="0046263A">
        <w:rPr>
          <w:rFonts w:ascii="Times New Roman" w:hAnsi="Times New Roman" w:cs="Times New Roman"/>
          <w:sz w:val="24"/>
          <w:szCs w:val="24"/>
        </w:rPr>
        <w:t>За</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или</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против</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тутунот</w:t>
      </w:r>
      <w:proofErr w:type="spellEnd"/>
      <w:r w:rsidR="008567D3" w:rsidRPr="0046263A">
        <w:rPr>
          <w:rFonts w:ascii="Times New Roman" w:hAnsi="Times New Roman" w:cs="Times New Roman"/>
          <w:sz w:val="24"/>
          <w:szCs w:val="24"/>
        </w:rPr>
        <w:t xml:space="preserve"> – </w:t>
      </w:r>
      <w:proofErr w:type="spellStart"/>
      <w:r w:rsidR="008567D3" w:rsidRPr="0046263A">
        <w:rPr>
          <w:rFonts w:ascii="Times New Roman" w:hAnsi="Times New Roman" w:cs="Times New Roman"/>
          <w:sz w:val="24"/>
          <w:szCs w:val="24"/>
        </w:rPr>
        <w:t>антипушачка</w:t>
      </w:r>
      <w:proofErr w:type="spellEnd"/>
      <w:r w:rsidR="008567D3" w:rsidRPr="0046263A">
        <w:rPr>
          <w:rFonts w:ascii="Times New Roman" w:hAnsi="Times New Roman" w:cs="Times New Roman"/>
          <w:sz w:val="24"/>
          <w:szCs w:val="24"/>
        </w:rPr>
        <w:t xml:space="preserve"> </w:t>
      </w:r>
      <w:proofErr w:type="spellStart"/>
      <w:r w:rsidR="008567D3" w:rsidRPr="0046263A">
        <w:rPr>
          <w:rFonts w:ascii="Times New Roman" w:hAnsi="Times New Roman" w:cs="Times New Roman"/>
          <w:sz w:val="24"/>
          <w:szCs w:val="24"/>
        </w:rPr>
        <w:t>пропаганда</w:t>
      </w:r>
      <w:proofErr w:type="spellEnd"/>
      <w:r w:rsidRPr="0046263A">
        <w:rPr>
          <w:rFonts w:ascii="Times New Roman" w:hAnsi="Times New Roman" w:cs="Times New Roman"/>
          <w:sz w:val="24"/>
          <w:szCs w:val="24"/>
        </w:rPr>
        <w:t>”</w:t>
      </w:r>
      <w:r w:rsidR="008567D3" w:rsidRPr="0046263A">
        <w:rPr>
          <w:rFonts w:ascii="Times New Roman" w:hAnsi="Times New Roman" w:cs="Times New Roman"/>
          <w:sz w:val="24"/>
          <w:szCs w:val="24"/>
        </w:rPr>
        <w:t xml:space="preserve">, </w:t>
      </w:r>
      <w:r w:rsidRPr="0046263A">
        <w:rPr>
          <w:rFonts w:ascii="Times New Roman" w:hAnsi="Times New Roman" w:cs="Times New Roman"/>
          <w:sz w:val="24"/>
          <w:szCs w:val="24"/>
        </w:rPr>
        <w:t xml:space="preserve">Association for Science and Art - </w:t>
      </w:r>
      <w:proofErr w:type="spellStart"/>
      <w:r w:rsidRPr="0046263A">
        <w:rPr>
          <w:rFonts w:ascii="Times New Roman" w:hAnsi="Times New Roman" w:cs="Times New Roman"/>
          <w:sz w:val="24"/>
          <w:szCs w:val="24"/>
        </w:rPr>
        <w:t>Prilep</w:t>
      </w:r>
      <w:proofErr w:type="spellEnd"/>
    </w:p>
    <w:p w14:paraId="3ED0C0A4" w14:textId="4A379667" w:rsidR="008567D3" w:rsidRPr="0046263A" w:rsidRDefault="008567D3" w:rsidP="008567D3">
      <w:pPr>
        <w:pStyle w:val="ListParagraph"/>
        <w:numPr>
          <w:ilvl w:val="0"/>
          <w:numId w:val="3"/>
        </w:numPr>
        <w:jc w:val="both"/>
        <w:rPr>
          <w:rFonts w:ascii="Times New Roman" w:hAnsi="Times New Roman" w:cs="Times New Roman"/>
          <w:sz w:val="24"/>
          <w:szCs w:val="24"/>
        </w:rPr>
      </w:pPr>
      <w:r w:rsidRPr="0046263A">
        <w:rPr>
          <w:rFonts w:ascii="Times New Roman" w:hAnsi="Times New Roman" w:cs="Times New Roman"/>
          <w:sz w:val="24"/>
          <w:szCs w:val="24"/>
        </w:rPr>
        <w:t xml:space="preserve">Paul </w:t>
      </w:r>
      <w:proofErr w:type="spellStart"/>
      <w:r w:rsidRPr="0046263A">
        <w:rPr>
          <w:rFonts w:ascii="Times New Roman" w:hAnsi="Times New Roman" w:cs="Times New Roman"/>
          <w:sz w:val="24"/>
          <w:szCs w:val="24"/>
        </w:rPr>
        <w:t>Newbold</w:t>
      </w:r>
      <w:proofErr w:type="spellEnd"/>
      <w:r w:rsidRPr="0046263A">
        <w:rPr>
          <w:rFonts w:ascii="Times New Roman" w:hAnsi="Times New Roman" w:cs="Times New Roman"/>
          <w:sz w:val="24"/>
          <w:szCs w:val="24"/>
        </w:rPr>
        <w:t xml:space="preserve">, William L. Carlson, Betty Thorne </w:t>
      </w:r>
      <w:r w:rsidR="00AA1C56" w:rsidRPr="0046263A">
        <w:rPr>
          <w:rFonts w:ascii="Times New Roman" w:hAnsi="Times New Roman" w:cs="Times New Roman"/>
          <w:sz w:val="24"/>
          <w:szCs w:val="24"/>
        </w:rPr>
        <w:t>(</w:t>
      </w:r>
      <w:r w:rsidRPr="0046263A">
        <w:rPr>
          <w:rFonts w:ascii="Times New Roman" w:hAnsi="Times New Roman" w:cs="Times New Roman"/>
          <w:sz w:val="24"/>
          <w:szCs w:val="24"/>
        </w:rPr>
        <w:t>2010</w:t>
      </w:r>
      <w:r w:rsidR="00AA1C56" w:rsidRPr="0046263A">
        <w:rPr>
          <w:rFonts w:ascii="Times New Roman" w:hAnsi="Times New Roman" w:cs="Times New Roman"/>
          <w:sz w:val="24"/>
          <w:szCs w:val="24"/>
        </w:rPr>
        <w:t>),</w:t>
      </w:r>
      <w:r w:rsidRPr="0046263A">
        <w:rPr>
          <w:rFonts w:ascii="Times New Roman" w:hAnsi="Times New Roman" w:cs="Times New Roman"/>
          <w:i/>
          <w:iCs/>
          <w:sz w:val="24"/>
          <w:szCs w:val="24"/>
        </w:rPr>
        <w:t xml:space="preserve"> </w:t>
      </w:r>
      <w:r w:rsidRPr="0046263A">
        <w:rPr>
          <w:rFonts w:ascii="Times New Roman" w:hAnsi="Times New Roman" w:cs="Times New Roman"/>
          <w:iCs/>
          <w:sz w:val="24"/>
          <w:szCs w:val="24"/>
        </w:rPr>
        <w:t>"Statistics for business and economics”</w:t>
      </w:r>
      <w:r w:rsidRPr="0046263A">
        <w:rPr>
          <w:rFonts w:ascii="Times New Roman" w:hAnsi="Times New Roman" w:cs="Times New Roman"/>
          <w:sz w:val="24"/>
          <w:szCs w:val="24"/>
        </w:rPr>
        <w:t>,</w:t>
      </w:r>
      <w:r w:rsidR="00AA1C56" w:rsidRPr="0046263A">
        <w:rPr>
          <w:rFonts w:ascii="Times New Roman" w:hAnsi="Times New Roman" w:cs="Times New Roman"/>
          <w:sz w:val="24"/>
          <w:szCs w:val="24"/>
        </w:rPr>
        <w:t xml:space="preserve"> </w:t>
      </w:r>
      <w:r w:rsidRPr="0046263A">
        <w:rPr>
          <w:rFonts w:ascii="Times New Roman" w:hAnsi="Times New Roman" w:cs="Times New Roman"/>
          <w:sz w:val="24"/>
          <w:szCs w:val="24"/>
        </w:rPr>
        <w:t>USA</w:t>
      </w:r>
    </w:p>
    <w:p w14:paraId="697B37E8" w14:textId="74C8875A" w:rsidR="008567D3" w:rsidRPr="0046263A" w:rsidRDefault="00AA1C56" w:rsidP="008567D3">
      <w:pPr>
        <w:pStyle w:val="ListParagraph"/>
        <w:numPr>
          <w:ilvl w:val="0"/>
          <w:numId w:val="3"/>
        </w:numPr>
        <w:jc w:val="both"/>
        <w:rPr>
          <w:rFonts w:ascii="Times New Roman" w:hAnsi="Times New Roman" w:cs="Times New Roman"/>
          <w:sz w:val="24"/>
          <w:szCs w:val="24"/>
        </w:rPr>
      </w:pPr>
      <w:r w:rsidRPr="0046263A">
        <w:rPr>
          <w:rFonts w:ascii="Times New Roman" w:hAnsi="Times New Roman" w:cs="Times New Roman"/>
          <w:sz w:val="24"/>
          <w:szCs w:val="24"/>
        </w:rPr>
        <w:t>State Statistical Office of the Republic of North Macedonia, 2020</w:t>
      </w:r>
    </w:p>
    <w:p w14:paraId="371CA170" w14:textId="1267FC99" w:rsidR="008567D3" w:rsidRPr="0046263A" w:rsidRDefault="00AA1C56" w:rsidP="008567D3">
      <w:pPr>
        <w:pStyle w:val="ListParagraph"/>
        <w:numPr>
          <w:ilvl w:val="0"/>
          <w:numId w:val="3"/>
        </w:numPr>
        <w:jc w:val="both"/>
        <w:rPr>
          <w:rFonts w:ascii="Times New Roman" w:hAnsi="Times New Roman" w:cs="Times New Roman"/>
          <w:sz w:val="24"/>
          <w:szCs w:val="24"/>
        </w:rPr>
      </w:pPr>
      <w:r w:rsidRPr="0046263A">
        <w:rPr>
          <w:rFonts w:ascii="Times New Roman" w:hAnsi="Times New Roman" w:cs="Times New Roman"/>
          <w:sz w:val="24"/>
          <w:szCs w:val="24"/>
        </w:rPr>
        <w:t xml:space="preserve">Economic Chamber of North Macedonia, </w:t>
      </w:r>
      <w:r w:rsidR="008567D3" w:rsidRPr="0046263A">
        <w:rPr>
          <w:rFonts w:ascii="Times New Roman" w:hAnsi="Times New Roman" w:cs="Times New Roman"/>
          <w:sz w:val="24"/>
          <w:szCs w:val="24"/>
        </w:rPr>
        <w:t xml:space="preserve">2020 </w:t>
      </w:r>
    </w:p>
    <w:p w14:paraId="606A1D94" w14:textId="3C6A90E8" w:rsidR="008567D3" w:rsidRPr="0046263A" w:rsidRDefault="008567D3" w:rsidP="008567D3">
      <w:pPr>
        <w:pStyle w:val="ListParagraph"/>
        <w:numPr>
          <w:ilvl w:val="0"/>
          <w:numId w:val="3"/>
        </w:numPr>
        <w:jc w:val="both"/>
        <w:rPr>
          <w:rFonts w:ascii="Times New Roman" w:hAnsi="Times New Roman" w:cs="Times New Roman"/>
          <w:sz w:val="24"/>
          <w:szCs w:val="24"/>
        </w:rPr>
      </w:pPr>
      <w:r w:rsidRPr="0046263A">
        <w:rPr>
          <w:rFonts w:ascii="Times New Roman" w:hAnsi="Times New Roman" w:cs="Times New Roman"/>
          <w:sz w:val="24"/>
          <w:szCs w:val="24"/>
        </w:rPr>
        <w:t>FAO ( Food and agriculture organization of the United Nations )</w:t>
      </w:r>
      <w:r w:rsidR="00AA1C56" w:rsidRPr="0046263A">
        <w:rPr>
          <w:rFonts w:ascii="Times New Roman" w:hAnsi="Times New Roman" w:cs="Times New Roman"/>
          <w:sz w:val="24"/>
          <w:szCs w:val="24"/>
        </w:rPr>
        <w:t>,</w:t>
      </w:r>
      <w:r w:rsidRPr="0046263A">
        <w:rPr>
          <w:rFonts w:ascii="Times New Roman" w:hAnsi="Times New Roman" w:cs="Times New Roman"/>
          <w:sz w:val="24"/>
          <w:szCs w:val="24"/>
        </w:rPr>
        <w:t xml:space="preserve"> 2020</w:t>
      </w:r>
    </w:p>
    <w:p w14:paraId="580037B6" w14:textId="3C442BFB" w:rsidR="00991428" w:rsidRPr="0046263A" w:rsidRDefault="00AA1C56" w:rsidP="008567D3">
      <w:pPr>
        <w:pStyle w:val="ListParagraph"/>
        <w:numPr>
          <w:ilvl w:val="0"/>
          <w:numId w:val="3"/>
        </w:numPr>
        <w:kinsoku w:val="0"/>
        <w:overflowPunct w:val="0"/>
        <w:autoSpaceDE w:val="0"/>
        <w:autoSpaceDN w:val="0"/>
        <w:adjustRightInd w:val="0"/>
        <w:spacing w:after="0"/>
        <w:jc w:val="both"/>
        <w:rPr>
          <w:rFonts w:ascii="Times New Roman" w:hAnsi="Times New Roman" w:cs="Times New Roman"/>
          <w:sz w:val="24"/>
          <w:szCs w:val="24"/>
        </w:rPr>
      </w:pPr>
      <w:r w:rsidRPr="0046263A">
        <w:rPr>
          <w:rFonts w:ascii="Times New Roman" w:hAnsi="Times New Roman" w:cs="Times New Roman"/>
          <w:sz w:val="24"/>
          <w:szCs w:val="24"/>
          <w:shd w:val="clear" w:color="auto" w:fill="FFFFFF"/>
        </w:rPr>
        <w:t xml:space="preserve">National Strategy for Agriculture and Rural Development 2014 – 2020, Ministry of </w:t>
      </w:r>
      <w:r w:rsidRPr="0046263A">
        <w:rPr>
          <w:rStyle w:val="Emphasis"/>
          <w:rFonts w:ascii="Times New Roman" w:hAnsi="Times New Roman" w:cs="Times New Roman"/>
          <w:i w:val="0"/>
          <w:iCs w:val="0"/>
          <w:sz w:val="24"/>
          <w:szCs w:val="24"/>
          <w:shd w:val="clear" w:color="auto" w:fill="FFFFFF"/>
        </w:rPr>
        <w:t>Agriculture</w:t>
      </w:r>
      <w:r w:rsidRPr="0046263A">
        <w:rPr>
          <w:rFonts w:ascii="Times New Roman" w:hAnsi="Times New Roman" w:cs="Times New Roman"/>
          <w:sz w:val="24"/>
          <w:szCs w:val="24"/>
          <w:shd w:val="clear" w:color="auto" w:fill="FFFFFF"/>
        </w:rPr>
        <w:t xml:space="preserve">, Forestry and Water Economy of Republic of north Macedonia </w:t>
      </w:r>
    </w:p>
    <w:sectPr w:rsidR="00991428" w:rsidRPr="0046263A" w:rsidSect="00972393">
      <w:pgSz w:w="11906" w:h="16838"/>
      <w:pgMar w:top="1440" w:right="296"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9B1"/>
    <w:multiLevelType w:val="hybridMultilevel"/>
    <w:tmpl w:val="9B349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176B4E"/>
    <w:multiLevelType w:val="multilevel"/>
    <w:tmpl w:val="DE1E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864553"/>
    <w:multiLevelType w:val="hybridMultilevel"/>
    <w:tmpl w:val="DB3663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E5"/>
    <w:rsid w:val="00004D3E"/>
    <w:rsid w:val="000646F7"/>
    <w:rsid w:val="0007170A"/>
    <w:rsid w:val="000C2625"/>
    <w:rsid w:val="000C7E30"/>
    <w:rsid w:val="000D1F5D"/>
    <w:rsid w:val="000D4A7F"/>
    <w:rsid w:val="000E7968"/>
    <w:rsid w:val="001274EE"/>
    <w:rsid w:val="00151195"/>
    <w:rsid w:val="00180A06"/>
    <w:rsid w:val="00181CA5"/>
    <w:rsid w:val="0019034B"/>
    <w:rsid w:val="00193839"/>
    <w:rsid w:val="001B217A"/>
    <w:rsid w:val="001C02D7"/>
    <w:rsid w:val="001D7C6B"/>
    <w:rsid w:val="00253AAC"/>
    <w:rsid w:val="00263249"/>
    <w:rsid w:val="002A54CC"/>
    <w:rsid w:val="003021D2"/>
    <w:rsid w:val="00330B82"/>
    <w:rsid w:val="004001F5"/>
    <w:rsid w:val="0046263A"/>
    <w:rsid w:val="00463448"/>
    <w:rsid w:val="00475DA6"/>
    <w:rsid w:val="00494B18"/>
    <w:rsid w:val="004A00EA"/>
    <w:rsid w:val="004A0E70"/>
    <w:rsid w:val="00593C49"/>
    <w:rsid w:val="005C22F7"/>
    <w:rsid w:val="005E6FA2"/>
    <w:rsid w:val="00635729"/>
    <w:rsid w:val="00680681"/>
    <w:rsid w:val="006A2953"/>
    <w:rsid w:val="006C7B51"/>
    <w:rsid w:val="006E5D94"/>
    <w:rsid w:val="0070734D"/>
    <w:rsid w:val="0071492C"/>
    <w:rsid w:val="00727F02"/>
    <w:rsid w:val="007C6E09"/>
    <w:rsid w:val="007D30B3"/>
    <w:rsid w:val="00805477"/>
    <w:rsid w:val="008567D3"/>
    <w:rsid w:val="008663D9"/>
    <w:rsid w:val="00874E85"/>
    <w:rsid w:val="008A0CAB"/>
    <w:rsid w:val="008E3138"/>
    <w:rsid w:val="009248C8"/>
    <w:rsid w:val="0094025D"/>
    <w:rsid w:val="00966DA8"/>
    <w:rsid w:val="00972393"/>
    <w:rsid w:val="0098780F"/>
    <w:rsid w:val="00991428"/>
    <w:rsid w:val="00A7164B"/>
    <w:rsid w:val="00AA1C56"/>
    <w:rsid w:val="00AF401C"/>
    <w:rsid w:val="00B36ADA"/>
    <w:rsid w:val="00B91BF4"/>
    <w:rsid w:val="00BD0288"/>
    <w:rsid w:val="00BD35E8"/>
    <w:rsid w:val="00C31702"/>
    <w:rsid w:val="00C73CE7"/>
    <w:rsid w:val="00C81F0E"/>
    <w:rsid w:val="00CC4F5C"/>
    <w:rsid w:val="00D27F54"/>
    <w:rsid w:val="00DC0813"/>
    <w:rsid w:val="00DF4D80"/>
    <w:rsid w:val="00E83D8A"/>
    <w:rsid w:val="00EC3DDA"/>
    <w:rsid w:val="00ED5F01"/>
    <w:rsid w:val="00F13C46"/>
    <w:rsid w:val="00F16EE1"/>
    <w:rsid w:val="00F540D8"/>
    <w:rsid w:val="00F617A3"/>
    <w:rsid w:val="00F6771F"/>
    <w:rsid w:val="00F96BE5"/>
    <w:rsid w:val="00FC0EDB"/>
    <w:rsid w:val="00FF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D8A"/>
    <w:rPr>
      <w:rFonts w:ascii="Tahoma" w:hAnsi="Tahoma" w:cs="Tahoma"/>
      <w:sz w:val="16"/>
      <w:szCs w:val="16"/>
    </w:rPr>
  </w:style>
  <w:style w:type="paragraph" w:styleId="NormalWeb">
    <w:name w:val="Normal (Web)"/>
    <w:basedOn w:val="Normal"/>
    <w:uiPriority w:val="99"/>
    <w:semiHidden/>
    <w:unhideWhenUsed/>
    <w:rsid w:val="0098780F"/>
    <w:rPr>
      <w:rFonts w:ascii="Times New Roman" w:hAnsi="Times New Roman" w:cs="Times New Roman"/>
      <w:sz w:val="24"/>
      <w:szCs w:val="24"/>
    </w:rPr>
  </w:style>
  <w:style w:type="paragraph" w:styleId="ListParagraph">
    <w:name w:val="List Paragraph"/>
    <w:basedOn w:val="Normal"/>
    <w:uiPriority w:val="34"/>
    <w:qFormat/>
    <w:rsid w:val="00991428"/>
    <w:pPr>
      <w:ind w:left="720"/>
      <w:contextualSpacing/>
    </w:pPr>
  </w:style>
  <w:style w:type="character" w:styleId="Emphasis">
    <w:name w:val="Emphasis"/>
    <w:basedOn w:val="DefaultParagraphFont"/>
    <w:uiPriority w:val="20"/>
    <w:qFormat/>
    <w:rsid w:val="00AA1C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D8A"/>
    <w:rPr>
      <w:rFonts w:ascii="Tahoma" w:hAnsi="Tahoma" w:cs="Tahoma"/>
      <w:sz w:val="16"/>
      <w:szCs w:val="16"/>
    </w:rPr>
  </w:style>
  <w:style w:type="paragraph" w:styleId="NormalWeb">
    <w:name w:val="Normal (Web)"/>
    <w:basedOn w:val="Normal"/>
    <w:uiPriority w:val="99"/>
    <w:semiHidden/>
    <w:unhideWhenUsed/>
    <w:rsid w:val="0098780F"/>
    <w:rPr>
      <w:rFonts w:ascii="Times New Roman" w:hAnsi="Times New Roman" w:cs="Times New Roman"/>
      <w:sz w:val="24"/>
      <w:szCs w:val="24"/>
    </w:rPr>
  </w:style>
  <w:style w:type="paragraph" w:styleId="ListParagraph">
    <w:name w:val="List Paragraph"/>
    <w:basedOn w:val="Normal"/>
    <w:uiPriority w:val="34"/>
    <w:qFormat/>
    <w:rsid w:val="00991428"/>
    <w:pPr>
      <w:ind w:left="720"/>
      <w:contextualSpacing/>
    </w:pPr>
  </w:style>
  <w:style w:type="character" w:styleId="Emphasis">
    <w:name w:val="Emphasis"/>
    <w:basedOn w:val="DefaultParagraphFont"/>
    <w:uiPriority w:val="20"/>
    <w:qFormat/>
    <w:rsid w:val="00AA1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3798">
      <w:bodyDiv w:val="1"/>
      <w:marLeft w:val="0"/>
      <w:marRight w:val="0"/>
      <w:marTop w:val="0"/>
      <w:marBottom w:val="0"/>
      <w:divBdr>
        <w:top w:val="none" w:sz="0" w:space="0" w:color="auto"/>
        <w:left w:val="none" w:sz="0" w:space="0" w:color="auto"/>
        <w:bottom w:val="none" w:sz="0" w:space="0" w:color="auto"/>
        <w:right w:val="none" w:sz="0" w:space="0" w:color="auto"/>
      </w:divBdr>
    </w:div>
    <w:div w:id="682821255">
      <w:bodyDiv w:val="1"/>
      <w:marLeft w:val="0"/>
      <w:marRight w:val="0"/>
      <w:marTop w:val="0"/>
      <w:marBottom w:val="0"/>
      <w:divBdr>
        <w:top w:val="none" w:sz="0" w:space="0" w:color="auto"/>
        <w:left w:val="none" w:sz="0" w:space="0" w:color="auto"/>
        <w:bottom w:val="none" w:sz="0" w:space="0" w:color="auto"/>
        <w:right w:val="none" w:sz="0" w:space="0" w:color="auto"/>
      </w:divBdr>
    </w:div>
    <w:div w:id="183429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1</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24</cp:revision>
  <dcterms:created xsi:type="dcterms:W3CDTF">2021-03-25T20:21:00Z</dcterms:created>
  <dcterms:modified xsi:type="dcterms:W3CDTF">2021-03-30T06:36:00Z</dcterms:modified>
</cp:coreProperties>
</file>