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5574C" w14:textId="77777777" w:rsidR="00306D53" w:rsidRDefault="00306D53" w:rsidP="00247373">
      <w:pPr>
        <w:jc w:val="center"/>
        <w:rPr>
          <w:rFonts w:ascii="Times New Roman" w:hAnsi="Times New Roman" w:cs="Times New Roman"/>
          <w:b/>
          <w:sz w:val="24"/>
          <w:szCs w:val="24"/>
        </w:rPr>
      </w:pPr>
    </w:p>
    <w:p w14:paraId="3752EA95" w14:textId="77777777" w:rsidR="005256DB" w:rsidRDefault="00A74ED3" w:rsidP="00C86176">
      <w:pPr>
        <w:jc w:val="center"/>
        <w:rPr>
          <w:rFonts w:ascii="Times New Roman" w:hAnsi="Times New Roman" w:cs="Times New Roman"/>
          <w:b/>
          <w:sz w:val="24"/>
          <w:szCs w:val="24"/>
        </w:rPr>
      </w:pPr>
      <w:r>
        <w:rPr>
          <w:rFonts w:ascii="Times New Roman" w:hAnsi="Times New Roman" w:cs="Times New Roman"/>
          <w:b/>
          <w:sz w:val="24"/>
          <w:szCs w:val="24"/>
        </w:rPr>
        <w:t>М</w:t>
      </w:r>
      <w:r w:rsidR="00247373" w:rsidRPr="00247373">
        <w:rPr>
          <w:rFonts w:ascii="Times New Roman" w:hAnsi="Times New Roman" w:cs="Times New Roman"/>
          <w:b/>
          <w:sz w:val="24"/>
          <w:szCs w:val="24"/>
        </w:rPr>
        <w:t>отивациј</w:t>
      </w:r>
      <w:r>
        <w:rPr>
          <w:rFonts w:ascii="Times New Roman" w:hAnsi="Times New Roman" w:cs="Times New Roman"/>
          <w:b/>
          <w:sz w:val="24"/>
          <w:szCs w:val="24"/>
        </w:rPr>
        <w:t>ата како движечка сила и значајна функција во менаџирањето</w:t>
      </w:r>
    </w:p>
    <w:p w14:paraId="4E2C8E37" w14:textId="4657E5EF" w:rsidR="00221008" w:rsidRPr="00221008" w:rsidRDefault="00221008" w:rsidP="00221008">
      <w:pPr>
        <w:spacing w:line="240" w:lineRule="auto"/>
        <w:jc w:val="center"/>
        <w:rPr>
          <w:rFonts w:ascii="Times New Roman" w:hAnsi="Times New Roman" w:cs="Times New Roman"/>
          <w:sz w:val="24"/>
          <w:szCs w:val="24"/>
          <w:lang w:val="mk-MK"/>
        </w:rPr>
      </w:pPr>
      <w:r>
        <w:rPr>
          <w:rFonts w:ascii="Times New Roman" w:hAnsi="Times New Roman" w:cs="Times New Roman"/>
          <w:sz w:val="24"/>
          <w:szCs w:val="24"/>
          <w:lang w:val="mk-MK"/>
        </w:rPr>
        <w:t>Вонр.проф.д-р Силвана Пашовска</w:t>
      </w:r>
      <w:r>
        <w:rPr>
          <w:rStyle w:val="FootnoteReference"/>
          <w:rFonts w:ascii="Times New Roman" w:hAnsi="Times New Roman" w:cs="Times New Roman"/>
          <w:sz w:val="24"/>
          <w:szCs w:val="24"/>
          <w:lang w:val="mk-MK"/>
        </w:rPr>
        <w:footnoteReference w:id="1"/>
      </w:r>
    </w:p>
    <w:p w14:paraId="4C6FD32F" w14:textId="4EC0C8D4" w:rsidR="00221008" w:rsidRPr="00221008" w:rsidRDefault="00221008" w:rsidP="0022100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silvana.pasoska@uklo.edu.mk</w:t>
      </w:r>
    </w:p>
    <w:p w14:paraId="02FE2628" w14:textId="10DA96CA" w:rsidR="00247373" w:rsidRDefault="00221008" w:rsidP="00221008">
      <w:pPr>
        <w:spacing w:line="240" w:lineRule="auto"/>
        <w:jc w:val="center"/>
        <w:rPr>
          <w:rFonts w:ascii="Times New Roman" w:hAnsi="Times New Roman" w:cs="Times New Roman"/>
          <w:sz w:val="24"/>
          <w:szCs w:val="24"/>
          <w:vertAlign w:val="superscript"/>
          <w:lang w:val="mk-MK"/>
        </w:rPr>
      </w:pPr>
      <w:r>
        <w:rPr>
          <w:rFonts w:ascii="Times New Roman" w:hAnsi="Times New Roman" w:cs="Times New Roman"/>
          <w:sz w:val="24"/>
          <w:szCs w:val="24"/>
          <w:lang w:val="mk-MK"/>
        </w:rPr>
        <w:t xml:space="preserve">м-р </w:t>
      </w:r>
      <w:r w:rsidR="00247373" w:rsidRPr="00A74ED3">
        <w:rPr>
          <w:rFonts w:ascii="Times New Roman" w:hAnsi="Times New Roman" w:cs="Times New Roman"/>
          <w:sz w:val="24"/>
          <w:szCs w:val="24"/>
        </w:rPr>
        <w:t>Роза Галеска</w:t>
      </w:r>
      <w:r w:rsidR="003C29AB">
        <w:rPr>
          <w:rStyle w:val="FootnoteReference"/>
          <w:rFonts w:ascii="Times New Roman" w:hAnsi="Times New Roman" w:cs="Times New Roman"/>
          <w:sz w:val="24"/>
          <w:szCs w:val="24"/>
        </w:rPr>
        <w:footnoteReference w:id="2"/>
      </w:r>
    </w:p>
    <w:p w14:paraId="6C9FEF71" w14:textId="4EB1BB22" w:rsidR="00221008" w:rsidRPr="00221008" w:rsidRDefault="00221008" w:rsidP="0022100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roze_l@yahoo.com</w:t>
      </w:r>
    </w:p>
    <w:p w14:paraId="6B0A7FB4" w14:textId="77777777" w:rsidR="00A74ED3" w:rsidRDefault="00A74ED3" w:rsidP="00221008">
      <w:pPr>
        <w:jc w:val="both"/>
        <w:rPr>
          <w:rFonts w:ascii="Times New Roman" w:hAnsi="Times New Roman" w:cs="Times New Roman"/>
          <w:sz w:val="24"/>
          <w:szCs w:val="24"/>
        </w:rPr>
      </w:pPr>
    </w:p>
    <w:p w14:paraId="0CD21EEC" w14:textId="77777777" w:rsidR="00A74ED3" w:rsidRDefault="00A74ED3" w:rsidP="00C86176">
      <w:pPr>
        <w:jc w:val="center"/>
        <w:rPr>
          <w:rFonts w:ascii="Times New Roman" w:hAnsi="Times New Roman" w:cs="Times New Roman"/>
          <w:b/>
          <w:sz w:val="24"/>
          <w:szCs w:val="24"/>
        </w:rPr>
      </w:pPr>
      <w:r>
        <w:rPr>
          <w:rFonts w:ascii="Times New Roman" w:hAnsi="Times New Roman" w:cs="Times New Roman"/>
          <w:b/>
          <w:sz w:val="24"/>
          <w:szCs w:val="24"/>
        </w:rPr>
        <w:t>Апстракт</w:t>
      </w:r>
    </w:p>
    <w:p w14:paraId="73F8F7F5" w14:textId="77777777" w:rsidR="00247373" w:rsidRDefault="00A74ED3" w:rsidP="00E06418">
      <w:pPr>
        <w:jc w:val="both"/>
        <w:rPr>
          <w:rFonts w:ascii="Times New Roman" w:hAnsi="Times New Roman" w:cs="Times New Roman"/>
        </w:rPr>
      </w:pPr>
      <w:r>
        <w:rPr>
          <w:rFonts w:ascii="Times New Roman" w:hAnsi="Times New Roman" w:cs="Times New Roman"/>
          <w:sz w:val="24"/>
          <w:szCs w:val="24"/>
        </w:rPr>
        <w:t>Успешните компании</w:t>
      </w:r>
      <w:r w:rsidRPr="00A74ED3">
        <w:rPr>
          <w:rFonts w:ascii="Times New Roman" w:hAnsi="Times New Roman" w:cs="Times New Roman"/>
          <w:sz w:val="24"/>
          <w:szCs w:val="24"/>
        </w:rPr>
        <w:t xml:space="preserve"> во своето функционирање</w:t>
      </w:r>
      <w:r w:rsidR="00E06418">
        <w:rPr>
          <w:rFonts w:ascii="Times New Roman" w:hAnsi="Times New Roman" w:cs="Times New Roman"/>
          <w:sz w:val="24"/>
          <w:szCs w:val="24"/>
          <w:lang w:val="en-US"/>
        </w:rPr>
        <w:t xml:space="preserve"> </w:t>
      </w:r>
      <w:r w:rsidR="00E06418">
        <w:rPr>
          <w:rFonts w:ascii="Times New Roman" w:hAnsi="Times New Roman" w:cs="Times New Roman"/>
          <w:sz w:val="24"/>
          <w:szCs w:val="24"/>
        </w:rPr>
        <w:t>како примарен фактор за успех</w:t>
      </w:r>
      <w:r w:rsidRPr="00A74ED3">
        <w:rPr>
          <w:rFonts w:ascii="Times New Roman" w:hAnsi="Times New Roman" w:cs="Times New Roman"/>
          <w:sz w:val="24"/>
          <w:szCs w:val="24"/>
        </w:rPr>
        <w:t xml:space="preserve"> ги имаат во предвид човечките ресурси односно</w:t>
      </w:r>
      <w:r w:rsidR="00E06418">
        <w:rPr>
          <w:rFonts w:ascii="Times New Roman" w:hAnsi="Times New Roman" w:cs="Times New Roman"/>
          <w:sz w:val="24"/>
          <w:szCs w:val="24"/>
        </w:rPr>
        <w:t xml:space="preserve"> вработените кои </w:t>
      </w:r>
      <w:r w:rsidRPr="00A74ED3">
        <w:rPr>
          <w:rFonts w:ascii="Times New Roman" w:hAnsi="Times New Roman" w:cs="Times New Roman"/>
          <w:sz w:val="24"/>
          <w:szCs w:val="24"/>
        </w:rPr>
        <w:t>имаат</w:t>
      </w:r>
      <w:r w:rsidR="00E06418">
        <w:rPr>
          <w:rFonts w:ascii="Times New Roman" w:hAnsi="Times New Roman" w:cs="Times New Roman"/>
          <w:sz w:val="24"/>
          <w:szCs w:val="24"/>
        </w:rPr>
        <w:t xml:space="preserve"> различно искуство, различен степен на едукација,</w:t>
      </w:r>
      <w:r w:rsidRPr="00A74ED3">
        <w:rPr>
          <w:rFonts w:ascii="Times New Roman" w:hAnsi="Times New Roman" w:cs="Times New Roman"/>
          <w:sz w:val="24"/>
          <w:szCs w:val="24"/>
        </w:rPr>
        <w:t xml:space="preserve"> сопствени видувања и размислувања за работите</w:t>
      </w:r>
      <w:r w:rsidR="00E06418">
        <w:rPr>
          <w:rFonts w:ascii="Times New Roman" w:hAnsi="Times New Roman" w:cs="Times New Roman"/>
          <w:sz w:val="24"/>
          <w:szCs w:val="24"/>
        </w:rPr>
        <w:t xml:space="preserve"> воопшто </w:t>
      </w:r>
      <w:r w:rsidRPr="00A74ED3">
        <w:rPr>
          <w:rFonts w:ascii="Times New Roman" w:hAnsi="Times New Roman" w:cs="Times New Roman"/>
          <w:sz w:val="24"/>
          <w:szCs w:val="24"/>
        </w:rPr>
        <w:t>и секоја индивидуа претставува независна лич</w:t>
      </w:r>
      <w:r w:rsidR="00E06418">
        <w:rPr>
          <w:rFonts w:ascii="Times New Roman" w:hAnsi="Times New Roman" w:cs="Times New Roman"/>
          <w:sz w:val="24"/>
          <w:szCs w:val="24"/>
        </w:rPr>
        <w:t>ност. Поаѓајќи од тоа, за да ги оствари поставените</w:t>
      </w:r>
      <w:r w:rsidRPr="00A74ED3">
        <w:rPr>
          <w:rFonts w:ascii="Times New Roman" w:hAnsi="Times New Roman" w:cs="Times New Roman"/>
          <w:sz w:val="24"/>
          <w:szCs w:val="24"/>
        </w:rPr>
        <w:t xml:space="preserve"> стратегиски цели</w:t>
      </w:r>
      <w:r w:rsidR="00E06418">
        <w:rPr>
          <w:rFonts w:ascii="Times New Roman" w:hAnsi="Times New Roman" w:cs="Times New Roman"/>
          <w:sz w:val="24"/>
          <w:szCs w:val="24"/>
        </w:rPr>
        <w:t xml:space="preserve">, компанијата неопходно е </w:t>
      </w:r>
      <w:r w:rsidRPr="00A74ED3">
        <w:rPr>
          <w:rFonts w:ascii="Times New Roman" w:hAnsi="Times New Roman" w:cs="Times New Roman"/>
          <w:sz w:val="24"/>
          <w:szCs w:val="24"/>
        </w:rPr>
        <w:t>да води грижа за своите вработени</w:t>
      </w:r>
      <w:r w:rsidR="002C61FA">
        <w:rPr>
          <w:rFonts w:ascii="Times New Roman" w:hAnsi="Times New Roman" w:cs="Times New Roman"/>
          <w:sz w:val="24"/>
          <w:szCs w:val="24"/>
        </w:rPr>
        <w:t>, да ги разбере нивните потреби и истовремено</w:t>
      </w:r>
      <w:r w:rsidRPr="00A74ED3">
        <w:rPr>
          <w:rFonts w:ascii="Times New Roman" w:hAnsi="Times New Roman" w:cs="Times New Roman"/>
          <w:sz w:val="24"/>
          <w:szCs w:val="24"/>
        </w:rPr>
        <w:t xml:space="preserve"> да ги мотивира за да може да изгр</w:t>
      </w:r>
      <w:r w:rsidR="00E06418">
        <w:rPr>
          <w:rFonts w:ascii="Times New Roman" w:hAnsi="Times New Roman" w:cs="Times New Roman"/>
          <w:sz w:val="24"/>
          <w:szCs w:val="24"/>
        </w:rPr>
        <w:t xml:space="preserve">ади состојба во која тие ќе имаат чуство на вистинска вредност и припадност кон тимот кој носи успех и развој. </w:t>
      </w:r>
      <w:r w:rsidRPr="00A74ED3">
        <w:rPr>
          <w:rFonts w:ascii="Times New Roman" w:hAnsi="Times New Roman" w:cs="Times New Roman"/>
          <w:sz w:val="24"/>
          <w:szCs w:val="24"/>
        </w:rPr>
        <w:t>Мотивацијата е онаа движечка сила која ги поттикнува враб</w:t>
      </w:r>
      <w:r w:rsidR="00E06418">
        <w:rPr>
          <w:rFonts w:ascii="Times New Roman" w:hAnsi="Times New Roman" w:cs="Times New Roman"/>
          <w:sz w:val="24"/>
          <w:szCs w:val="24"/>
        </w:rPr>
        <w:t xml:space="preserve">отените на одредени однесувања, таа </w:t>
      </w:r>
      <w:r w:rsidR="00E06418" w:rsidRPr="00E06418">
        <w:rPr>
          <w:rFonts w:ascii="Times New Roman" w:hAnsi="Times New Roman" w:cs="Times New Roman"/>
          <w:sz w:val="24"/>
          <w:szCs w:val="24"/>
        </w:rPr>
        <w:t xml:space="preserve">е </w:t>
      </w:r>
      <w:r w:rsidR="00E06418" w:rsidRPr="00E06418">
        <w:rPr>
          <w:rFonts w:ascii="Times New Roman" w:hAnsi="Times New Roman" w:cs="Times New Roman"/>
        </w:rPr>
        <w:t xml:space="preserve">од суштинско значење за </w:t>
      </w:r>
      <w:r w:rsidR="002C61FA">
        <w:rPr>
          <w:rFonts w:ascii="Times New Roman" w:hAnsi="Times New Roman" w:cs="Times New Roman"/>
        </w:rPr>
        <w:t xml:space="preserve">опстанок и просперитет </w:t>
      </w:r>
      <w:r w:rsidR="00E06418" w:rsidRPr="00E06418">
        <w:rPr>
          <w:rFonts w:ascii="Times New Roman" w:hAnsi="Times New Roman" w:cs="Times New Roman"/>
        </w:rPr>
        <w:t>и е тесно поврзана со задоволството од работата. Мотивацијата е вештина која може и мора да се на</w:t>
      </w:r>
      <w:r w:rsidR="002C61FA">
        <w:rPr>
          <w:rFonts w:ascii="Times New Roman" w:hAnsi="Times New Roman" w:cs="Times New Roman"/>
        </w:rPr>
        <w:t>учи доколку се сака да се успее, односно таа е клучот за продуктивно работење и поттикнувач на работната способност кај вработените.</w:t>
      </w:r>
    </w:p>
    <w:p w14:paraId="314D62FF" w14:textId="77777777" w:rsidR="002C61FA" w:rsidRDefault="000F6364" w:rsidP="00E06418">
      <w:pPr>
        <w:jc w:val="both"/>
        <w:rPr>
          <w:rFonts w:ascii="Times New Roman" w:hAnsi="Times New Roman" w:cs="Times New Roman"/>
          <w:sz w:val="24"/>
          <w:szCs w:val="24"/>
        </w:rPr>
      </w:pPr>
      <w:r w:rsidRPr="000F6364">
        <w:rPr>
          <w:rFonts w:ascii="Times New Roman" w:hAnsi="Times New Roman" w:cs="Times New Roman"/>
          <w:sz w:val="24"/>
          <w:szCs w:val="24"/>
        </w:rPr>
        <w:t xml:space="preserve">Компаниите кои се </w:t>
      </w:r>
      <w:r>
        <w:rPr>
          <w:rFonts w:ascii="Times New Roman" w:hAnsi="Times New Roman" w:cs="Times New Roman"/>
          <w:sz w:val="24"/>
          <w:szCs w:val="24"/>
        </w:rPr>
        <w:t>успешни и конкурентни имаат задоволни и мотивирани работници, а т</w:t>
      </w:r>
      <w:r w:rsidRPr="000F6364">
        <w:rPr>
          <w:rFonts w:ascii="Times New Roman" w:hAnsi="Times New Roman" w:cs="Times New Roman"/>
          <w:sz w:val="24"/>
          <w:szCs w:val="24"/>
        </w:rPr>
        <w:t xml:space="preserve">ајната е </w:t>
      </w:r>
      <w:r>
        <w:rPr>
          <w:rFonts w:ascii="Times New Roman" w:hAnsi="Times New Roman" w:cs="Times New Roman"/>
          <w:sz w:val="24"/>
          <w:szCs w:val="24"/>
        </w:rPr>
        <w:t xml:space="preserve">во </w:t>
      </w:r>
      <w:r w:rsidRPr="000F6364">
        <w:rPr>
          <w:rFonts w:ascii="Times New Roman" w:hAnsi="Times New Roman" w:cs="Times New Roman"/>
          <w:sz w:val="24"/>
          <w:szCs w:val="24"/>
        </w:rPr>
        <w:t>разв</w:t>
      </w:r>
      <w:r>
        <w:rPr>
          <w:rFonts w:ascii="Times New Roman" w:hAnsi="Times New Roman" w:cs="Times New Roman"/>
          <w:sz w:val="24"/>
          <w:szCs w:val="24"/>
        </w:rPr>
        <w:t xml:space="preserve">иената организациона структура која опфаќа </w:t>
      </w:r>
      <w:r w:rsidRPr="000F6364">
        <w:rPr>
          <w:rFonts w:ascii="Times New Roman" w:hAnsi="Times New Roman" w:cs="Times New Roman"/>
          <w:sz w:val="24"/>
          <w:szCs w:val="24"/>
        </w:rPr>
        <w:t xml:space="preserve">воспоставување на систем на награди, негување на култура на почитување и рамноправност на вработените, </w:t>
      </w:r>
      <w:r>
        <w:rPr>
          <w:rFonts w:ascii="Times New Roman" w:hAnsi="Times New Roman" w:cs="Times New Roman"/>
          <w:sz w:val="24"/>
          <w:szCs w:val="24"/>
        </w:rPr>
        <w:t xml:space="preserve">како и </w:t>
      </w:r>
      <w:r w:rsidRPr="000F6364">
        <w:rPr>
          <w:rFonts w:ascii="Times New Roman" w:hAnsi="Times New Roman" w:cs="Times New Roman"/>
          <w:sz w:val="24"/>
          <w:szCs w:val="24"/>
        </w:rPr>
        <w:t>владеење на пријатна работна атмосфера</w:t>
      </w:r>
      <w:r>
        <w:rPr>
          <w:rFonts w:ascii="Times New Roman" w:hAnsi="Times New Roman" w:cs="Times New Roman"/>
          <w:sz w:val="24"/>
          <w:szCs w:val="24"/>
        </w:rPr>
        <w:t xml:space="preserve">. Доколку се </w:t>
      </w:r>
      <w:r w:rsidRPr="000F6364">
        <w:rPr>
          <w:rFonts w:ascii="Times New Roman" w:hAnsi="Times New Roman" w:cs="Times New Roman"/>
          <w:sz w:val="24"/>
          <w:szCs w:val="24"/>
        </w:rPr>
        <w:t>негува овие вредн</w:t>
      </w:r>
      <w:r>
        <w:rPr>
          <w:rFonts w:ascii="Times New Roman" w:hAnsi="Times New Roman" w:cs="Times New Roman"/>
          <w:sz w:val="24"/>
          <w:szCs w:val="24"/>
        </w:rPr>
        <w:t xml:space="preserve">ости, успехот е за загарантиран. Затоа, </w:t>
      </w:r>
      <w:r w:rsidRPr="000F6364">
        <w:rPr>
          <w:rFonts w:ascii="Times New Roman" w:hAnsi="Times New Roman" w:cs="Times New Roman"/>
          <w:sz w:val="24"/>
          <w:szCs w:val="24"/>
        </w:rPr>
        <w:t>к</w:t>
      </w:r>
      <w:r>
        <w:rPr>
          <w:rFonts w:ascii="Times New Roman" w:hAnsi="Times New Roman" w:cs="Times New Roman"/>
          <w:sz w:val="24"/>
          <w:szCs w:val="24"/>
        </w:rPr>
        <w:t xml:space="preserve">ако препорака за менаџерите може да се даде да </w:t>
      </w:r>
      <w:r w:rsidRPr="000F6364">
        <w:rPr>
          <w:rFonts w:ascii="Times New Roman" w:hAnsi="Times New Roman" w:cs="Times New Roman"/>
          <w:sz w:val="24"/>
          <w:szCs w:val="24"/>
        </w:rPr>
        <w:t xml:space="preserve">посветат </w:t>
      </w:r>
      <w:r>
        <w:rPr>
          <w:rFonts w:ascii="Times New Roman" w:hAnsi="Times New Roman" w:cs="Times New Roman"/>
          <w:sz w:val="24"/>
          <w:szCs w:val="24"/>
        </w:rPr>
        <w:t xml:space="preserve">поголемо </w:t>
      </w:r>
      <w:r w:rsidRPr="000F6364">
        <w:rPr>
          <w:rFonts w:ascii="Times New Roman" w:hAnsi="Times New Roman" w:cs="Times New Roman"/>
          <w:sz w:val="24"/>
          <w:szCs w:val="24"/>
        </w:rPr>
        <w:t xml:space="preserve">внимание на своите вработени, да покажат разбирање </w:t>
      </w:r>
      <w:r>
        <w:rPr>
          <w:rFonts w:ascii="Times New Roman" w:hAnsi="Times New Roman" w:cs="Times New Roman"/>
          <w:sz w:val="24"/>
          <w:szCs w:val="24"/>
        </w:rPr>
        <w:t xml:space="preserve">и толеранција </w:t>
      </w:r>
      <w:r w:rsidRPr="000F6364">
        <w:rPr>
          <w:rFonts w:ascii="Times New Roman" w:hAnsi="Times New Roman" w:cs="Times New Roman"/>
          <w:sz w:val="24"/>
          <w:szCs w:val="24"/>
        </w:rPr>
        <w:t>за нив, да ce потрудат да увидат поединечно што го мотивира секој вработен и да обезебдат добри усло</w:t>
      </w:r>
      <w:r>
        <w:rPr>
          <w:rFonts w:ascii="Times New Roman" w:hAnsi="Times New Roman" w:cs="Times New Roman"/>
          <w:sz w:val="24"/>
          <w:szCs w:val="24"/>
        </w:rPr>
        <w:t xml:space="preserve">ви за работа. Со тоа, нивните вработени секогаш ќе </w:t>
      </w:r>
      <w:r w:rsidR="00EE30A8">
        <w:rPr>
          <w:rFonts w:ascii="Times New Roman" w:hAnsi="Times New Roman" w:cs="Times New Roman"/>
          <w:sz w:val="24"/>
          <w:szCs w:val="24"/>
        </w:rPr>
        <w:t>бидат стимулирани за работа</w:t>
      </w:r>
      <w:r w:rsidRPr="000F6364">
        <w:rPr>
          <w:rFonts w:ascii="Times New Roman" w:hAnsi="Times New Roman" w:cs="Times New Roman"/>
          <w:sz w:val="24"/>
          <w:szCs w:val="24"/>
        </w:rPr>
        <w:t xml:space="preserve"> и задоволни, со што и нивната ефикасност и продуктивнос</w:t>
      </w:r>
      <w:r w:rsidR="00FC666E">
        <w:rPr>
          <w:rFonts w:ascii="Times New Roman" w:hAnsi="Times New Roman" w:cs="Times New Roman"/>
          <w:sz w:val="24"/>
          <w:szCs w:val="24"/>
        </w:rPr>
        <w:t>т ќе расте, што во крајна линија е најважно бидејќи тие се најзначајниот ресурс на секоја организациона структура.</w:t>
      </w:r>
    </w:p>
    <w:p w14:paraId="00DBA72F" w14:textId="77777777" w:rsidR="00FC666E" w:rsidRDefault="00FC666E" w:rsidP="00E06418">
      <w:pPr>
        <w:jc w:val="both"/>
        <w:rPr>
          <w:rFonts w:ascii="Times New Roman" w:hAnsi="Times New Roman" w:cs="Times New Roman"/>
          <w:sz w:val="24"/>
          <w:szCs w:val="24"/>
        </w:rPr>
      </w:pPr>
      <w:r w:rsidRPr="00FC666E">
        <w:rPr>
          <w:rFonts w:ascii="Times New Roman" w:hAnsi="Times New Roman" w:cs="Times New Roman"/>
          <w:b/>
          <w:sz w:val="24"/>
          <w:szCs w:val="24"/>
        </w:rPr>
        <w:t>Клучни зборови:</w:t>
      </w:r>
      <w:r>
        <w:rPr>
          <w:rFonts w:ascii="Times New Roman" w:hAnsi="Times New Roman" w:cs="Times New Roman"/>
          <w:sz w:val="24"/>
          <w:szCs w:val="24"/>
        </w:rPr>
        <w:t xml:space="preserve"> мотивираност, бенефиции, организациски цели, работни перформанси, продуктивност</w:t>
      </w:r>
    </w:p>
    <w:p w14:paraId="05A961B0" w14:textId="77777777" w:rsidR="00F87A80" w:rsidRDefault="00F87A80" w:rsidP="00E06418">
      <w:pPr>
        <w:jc w:val="both"/>
        <w:rPr>
          <w:rFonts w:ascii="Times New Roman" w:hAnsi="Times New Roman" w:cs="Times New Roman"/>
          <w:sz w:val="24"/>
          <w:szCs w:val="24"/>
        </w:rPr>
      </w:pPr>
    </w:p>
    <w:p w14:paraId="67EE059D" w14:textId="77777777" w:rsidR="0007205F" w:rsidRPr="003C29AB" w:rsidRDefault="0007205F" w:rsidP="00E06418">
      <w:pPr>
        <w:jc w:val="both"/>
        <w:rPr>
          <w:rFonts w:ascii="Times New Roman" w:hAnsi="Times New Roman" w:cs="Times New Roman"/>
          <w:sz w:val="24"/>
          <w:szCs w:val="24"/>
          <w:lang w:val="mk-MK"/>
        </w:rPr>
      </w:pPr>
      <w:bookmarkStart w:id="0" w:name="_GoBack"/>
      <w:bookmarkEnd w:id="0"/>
    </w:p>
    <w:p w14:paraId="315A492E" w14:textId="77777777" w:rsidR="0007205F" w:rsidRDefault="0007205F" w:rsidP="00E06418">
      <w:pPr>
        <w:jc w:val="both"/>
        <w:rPr>
          <w:rFonts w:ascii="Times New Roman" w:hAnsi="Times New Roman" w:cs="Times New Roman"/>
          <w:sz w:val="24"/>
          <w:szCs w:val="24"/>
          <w:lang w:val="en-US"/>
        </w:rPr>
      </w:pPr>
    </w:p>
    <w:p w14:paraId="6FB627D3" w14:textId="77777777" w:rsidR="0007205F" w:rsidRPr="0007205F" w:rsidRDefault="0007205F" w:rsidP="0007205F">
      <w:pPr>
        <w:jc w:val="center"/>
        <w:rPr>
          <w:rFonts w:ascii="Times New Roman" w:hAnsi="Times New Roman" w:cs="Times New Roman"/>
          <w:b/>
          <w:sz w:val="24"/>
          <w:szCs w:val="24"/>
          <w:lang w:val="en-US"/>
        </w:rPr>
      </w:pPr>
      <w:r w:rsidRPr="0007205F">
        <w:rPr>
          <w:rFonts w:ascii="Times New Roman" w:hAnsi="Times New Roman" w:cs="Times New Roman"/>
          <w:b/>
          <w:sz w:val="24"/>
          <w:szCs w:val="24"/>
          <w:lang w:val="en-US"/>
        </w:rPr>
        <w:t>Abstract</w:t>
      </w:r>
    </w:p>
    <w:p w14:paraId="3A22B9BF" w14:textId="77777777" w:rsidR="0007205F" w:rsidRPr="0007205F" w:rsidRDefault="0007205F" w:rsidP="0007205F">
      <w:pPr>
        <w:jc w:val="both"/>
        <w:rPr>
          <w:rFonts w:ascii="Times New Roman" w:hAnsi="Times New Roman" w:cs="Times New Roman"/>
          <w:sz w:val="24"/>
          <w:szCs w:val="24"/>
          <w:lang w:val="en-US"/>
        </w:rPr>
      </w:pPr>
      <w:r w:rsidRPr="0007205F">
        <w:rPr>
          <w:rFonts w:ascii="Times New Roman" w:hAnsi="Times New Roman" w:cs="Times New Roman"/>
          <w:sz w:val="24"/>
          <w:szCs w:val="24"/>
          <w:lang w:val="en-US"/>
        </w:rPr>
        <w:t>In their operation, successful companies consider human resources as a primary factor for success, that is, employees who have different experience, different degrees of education, their own views and thoughts about things in general, and each individual is an independent person. Starting from that, in order to achieve the set strategic goals, the company needs to take care of its employees, understand their needs and at the same time motivate them in order to be able to build a situation in which they will have a feeling of real value and belonging to the team that brings success and development. Motivation is the driving force that drives employees to certain behaviors, it is essential for survival and prosperity and is closely related to job satisfaction. Motivation is a skill that can and must be learned if one wants to succeed, i.e. it is the key to productive work and a driver of work ability among employees.</w:t>
      </w:r>
    </w:p>
    <w:p w14:paraId="613CA409" w14:textId="77777777" w:rsidR="0007205F" w:rsidRPr="0007205F" w:rsidRDefault="0007205F" w:rsidP="0007205F">
      <w:pPr>
        <w:jc w:val="both"/>
        <w:rPr>
          <w:rFonts w:ascii="Times New Roman" w:hAnsi="Times New Roman" w:cs="Times New Roman"/>
          <w:sz w:val="24"/>
          <w:szCs w:val="24"/>
          <w:lang w:val="en-US"/>
        </w:rPr>
      </w:pPr>
      <w:r w:rsidRPr="0007205F">
        <w:rPr>
          <w:rFonts w:ascii="Times New Roman" w:hAnsi="Times New Roman" w:cs="Times New Roman"/>
          <w:sz w:val="24"/>
          <w:szCs w:val="24"/>
          <w:lang w:val="en-US"/>
        </w:rPr>
        <w:t>Companies that are successful and competitive have satisfied and motivated employees, and the secret is in the developed organizational structure that includes the establishment of a system of rewards, nurturing a culture of respect and equality of employees, as well as the management of a pleasant working atmosphere. If these values ​​are nurtured, success is guaranteed. Therefore, as a recommendation for managers, it can be given to pay more attention to their employees, to show understanding and tolerance for them, to make an effort to see individually what motivates each employee and to provide good working conditions. With that, their employees will always be stimulated to work and satisfied, which will increase their efficiency and productivity, which is ultimately the most important thing because they are the most important resource of any organizational structure.</w:t>
      </w:r>
    </w:p>
    <w:p w14:paraId="6E6DCA54" w14:textId="77777777" w:rsidR="0007205F" w:rsidRPr="0007205F" w:rsidRDefault="0007205F" w:rsidP="0007205F">
      <w:pPr>
        <w:jc w:val="both"/>
        <w:rPr>
          <w:rFonts w:ascii="Times New Roman" w:hAnsi="Times New Roman" w:cs="Times New Roman"/>
          <w:sz w:val="24"/>
          <w:szCs w:val="24"/>
          <w:lang w:val="en-US"/>
        </w:rPr>
      </w:pPr>
      <w:r w:rsidRPr="0007205F">
        <w:rPr>
          <w:rFonts w:ascii="Times New Roman" w:hAnsi="Times New Roman" w:cs="Times New Roman"/>
          <w:b/>
          <w:sz w:val="24"/>
          <w:szCs w:val="24"/>
          <w:lang w:val="en-US"/>
        </w:rPr>
        <w:t xml:space="preserve">Keywords: </w:t>
      </w:r>
      <w:r w:rsidRPr="0007205F">
        <w:rPr>
          <w:rFonts w:ascii="Times New Roman" w:hAnsi="Times New Roman" w:cs="Times New Roman"/>
          <w:sz w:val="24"/>
          <w:szCs w:val="24"/>
          <w:lang w:val="en-US"/>
        </w:rPr>
        <w:t>motivation, benefits, organizational goals, work performance, productivity</w:t>
      </w:r>
    </w:p>
    <w:p w14:paraId="04F7E949" w14:textId="77777777" w:rsidR="00F87A80" w:rsidRDefault="00F87A80" w:rsidP="00E06418">
      <w:pPr>
        <w:jc w:val="both"/>
        <w:rPr>
          <w:rFonts w:ascii="Times New Roman" w:hAnsi="Times New Roman" w:cs="Times New Roman"/>
          <w:sz w:val="24"/>
          <w:szCs w:val="24"/>
        </w:rPr>
      </w:pPr>
    </w:p>
    <w:p w14:paraId="35BD573C" w14:textId="77777777" w:rsidR="00F87A80" w:rsidRDefault="00F87A80" w:rsidP="00E06418">
      <w:pPr>
        <w:jc w:val="both"/>
        <w:rPr>
          <w:rFonts w:ascii="Times New Roman" w:hAnsi="Times New Roman" w:cs="Times New Roman"/>
          <w:sz w:val="24"/>
          <w:szCs w:val="24"/>
          <w:lang w:val="en-US"/>
        </w:rPr>
      </w:pPr>
    </w:p>
    <w:p w14:paraId="3BC857BD" w14:textId="77777777" w:rsidR="0007205F" w:rsidRDefault="0007205F" w:rsidP="00E06418">
      <w:pPr>
        <w:jc w:val="both"/>
        <w:rPr>
          <w:rFonts w:ascii="Times New Roman" w:hAnsi="Times New Roman" w:cs="Times New Roman"/>
          <w:sz w:val="24"/>
          <w:szCs w:val="24"/>
          <w:lang w:val="en-US"/>
        </w:rPr>
      </w:pPr>
    </w:p>
    <w:p w14:paraId="0FDAB751" w14:textId="77777777" w:rsidR="0007205F" w:rsidRDefault="0007205F" w:rsidP="00E06418">
      <w:pPr>
        <w:jc w:val="both"/>
        <w:rPr>
          <w:rFonts w:ascii="Times New Roman" w:hAnsi="Times New Roman" w:cs="Times New Roman"/>
          <w:sz w:val="24"/>
          <w:szCs w:val="24"/>
          <w:lang w:val="en-US"/>
        </w:rPr>
      </w:pPr>
    </w:p>
    <w:p w14:paraId="54B7671B" w14:textId="77777777" w:rsidR="0007205F" w:rsidRDefault="0007205F" w:rsidP="00E06418">
      <w:pPr>
        <w:jc w:val="both"/>
        <w:rPr>
          <w:rFonts w:ascii="Times New Roman" w:hAnsi="Times New Roman" w:cs="Times New Roman"/>
          <w:sz w:val="24"/>
          <w:szCs w:val="24"/>
          <w:lang w:val="en-US"/>
        </w:rPr>
      </w:pPr>
    </w:p>
    <w:p w14:paraId="1AFB57FE" w14:textId="77777777" w:rsidR="0007205F" w:rsidRDefault="0007205F" w:rsidP="00E06418">
      <w:pPr>
        <w:jc w:val="both"/>
        <w:rPr>
          <w:rFonts w:ascii="Times New Roman" w:hAnsi="Times New Roman" w:cs="Times New Roman"/>
          <w:sz w:val="24"/>
          <w:szCs w:val="24"/>
          <w:lang w:val="en-US"/>
        </w:rPr>
      </w:pPr>
    </w:p>
    <w:p w14:paraId="376B754E" w14:textId="77777777" w:rsidR="0007205F" w:rsidRDefault="0007205F" w:rsidP="00E06418">
      <w:pPr>
        <w:jc w:val="both"/>
        <w:rPr>
          <w:rFonts w:ascii="Times New Roman" w:hAnsi="Times New Roman" w:cs="Times New Roman"/>
          <w:sz w:val="24"/>
          <w:szCs w:val="24"/>
          <w:lang w:val="en-US"/>
        </w:rPr>
      </w:pPr>
    </w:p>
    <w:p w14:paraId="307FF67F" w14:textId="77777777" w:rsidR="0007205F" w:rsidRPr="0007205F" w:rsidRDefault="0007205F" w:rsidP="00E06418">
      <w:pPr>
        <w:jc w:val="both"/>
        <w:rPr>
          <w:rFonts w:ascii="Times New Roman" w:hAnsi="Times New Roman" w:cs="Times New Roman"/>
          <w:sz w:val="24"/>
          <w:szCs w:val="24"/>
          <w:lang w:val="en-US"/>
        </w:rPr>
      </w:pPr>
    </w:p>
    <w:p w14:paraId="382032B7" w14:textId="77777777" w:rsidR="00F87A80" w:rsidRDefault="00F87A80" w:rsidP="00E06418">
      <w:pPr>
        <w:jc w:val="both"/>
        <w:rPr>
          <w:rFonts w:ascii="Times New Roman" w:hAnsi="Times New Roman" w:cs="Times New Roman"/>
          <w:sz w:val="24"/>
          <w:szCs w:val="24"/>
        </w:rPr>
      </w:pPr>
    </w:p>
    <w:p w14:paraId="46466262" w14:textId="77777777" w:rsidR="00F87A80" w:rsidRDefault="00F87A80" w:rsidP="00E06418">
      <w:pPr>
        <w:jc w:val="both"/>
        <w:rPr>
          <w:rFonts w:ascii="Times New Roman" w:hAnsi="Times New Roman" w:cs="Times New Roman"/>
          <w:sz w:val="24"/>
          <w:szCs w:val="24"/>
        </w:rPr>
      </w:pPr>
    </w:p>
    <w:p w14:paraId="15392385" w14:textId="77777777" w:rsidR="00EE30A8" w:rsidRDefault="00EE30A8" w:rsidP="00C86176">
      <w:pPr>
        <w:jc w:val="center"/>
        <w:rPr>
          <w:rFonts w:ascii="Times New Roman" w:hAnsi="Times New Roman" w:cs="Times New Roman"/>
          <w:b/>
          <w:sz w:val="24"/>
          <w:szCs w:val="24"/>
        </w:rPr>
      </w:pPr>
      <w:r w:rsidRPr="00EE30A8">
        <w:rPr>
          <w:rFonts w:ascii="Times New Roman" w:hAnsi="Times New Roman" w:cs="Times New Roman"/>
          <w:b/>
          <w:sz w:val="24"/>
          <w:szCs w:val="24"/>
        </w:rPr>
        <w:t>Вовед</w:t>
      </w:r>
    </w:p>
    <w:p w14:paraId="4C145798" w14:textId="77777777" w:rsidR="00F87A80" w:rsidRPr="00306EE2" w:rsidRDefault="00EA725F" w:rsidP="00306EE2">
      <w:pPr>
        <w:jc w:val="both"/>
        <w:rPr>
          <w:rFonts w:ascii="Times New Roman" w:hAnsi="Times New Roman" w:cs="Times New Roman"/>
          <w:sz w:val="24"/>
          <w:szCs w:val="24"/>
        </w:rPr>
      </w:pPr>
      <w:r w:rsidRPr="00306EE2">
        <w:rPr>
          <w:rFonts w:ascii="Times New Roman" w:hAnsi="Times New Roman" w:cs="Times New Roman"/>
          <w:sz w:val="24"/>
          <w:szCs w:val="24"/>
        </w:rPr>
        <w:t xml:space="preserve">За мотивацијата слободно може да се каже дека е сложен процес бидејќи секоја индивидуа се </w:t>
      </w:r>
      <w:r w:rsidR="00306EE2" w:rsidRPr="00306EE2">
        <w:rPr>
          <w:rFonts w:ascii="Times New Roman" w:hAnsi="Times New Roman" w:cs="Times New Roman"/>
          <w:sz w:val="24"/>
          <w:szCs w:val="24"/>
        </w:rPr>
        <w:t>разликува по целите и пот</w:t>
      </w:r>
      <w:r w:rsidRPr="00306EE2">
        <w:rPr>
          <w:rFonts w:ascii="Times New Roman" w:hAnsi="Times New Roman" w:cs="Times New Roman"/>
          <w:sz w:val="24"/>
          <w:szCs w:val="24"/>
        </w:rPr>
        <w:t>ребите, што значи дека напорите што ги вложуваат менаџерите за да го покренат нивот</w:t>
      </w:r>
      <w:r w:rsidR="00306EE2" w:rsidRPr="00306EE2">
        <w:rPr>
          <w:rFonts w:ascii="Times New Roman" w:hAnsi="Times New Roman" w:cs="Times New Roman"/>
          <w:sz w:val="24"/>
          <w:szCs w:val="24"/>
        </w:rPr>
        <w:t>о на мот</w:t>
      </w:r>
      <w:r w:rsidRPr="00306EE2">
        <w:rPr>
          <w:rFonts w:ascii="Times New Roman" w:hAnsi="Times New Roman" w:cs="Times New Roman"/>
          <w:sz w:val="24"/>
          <w:szCs w:val="24"/>
        </w:rPr>
        <w:t>ивација кај едни вработени ќе даде резултат,</w:t>
      </w:r>
      <w:r w:rsidR="00306EE2" w:rsidRPr="00306EE2">
        <w:rPr>
          <w:rFonts w:ascii="Times New Roman" w:hAnsi="Times New Roman" w:cs="Times New Roman"/>
          <w:sz w:val="24"/>
          <w:szCs w:val="24"/>
        </w:rPr>
        <w:t xml:space="preserve"> кај други не. Затоа, тие</w:t>
      </w:r>
      <w:r w:rsidRPr="00306EE2">
        <w:rPr>
          <w:rFonts w:ascii="Times New Roman" w:hAnsi="Times New Roman" w:cs="Times New Roman"/>
          <w:sz w:val="24"/>
          <w:szCs w:val="24"/>
        </w:rPr>
        <w:t xml:space="preserve"> треба добро да ги познаваат своите вработени</w:t>
      </w:r>
      <w:r w:rsidR="00306EE2" w:rsidRPr="00306EE2">
        <w:rPr>
          <w:rFonts w:ascii="Times New Roman" w:hAnsi="Times New Roman" w:cs="Times New Roman"/>
          <w:sz w:val="24"/>
          <w:szCs w:val="24"/>
        </w:rPr>
        <w:t>, да најдат начин да ги</w:t>
      </w:r>
      <w:r w:rsidRPr="00306EE2">
        <w:rPr>
          <w:rFonts w:ascii="Times New Roman" w:hAnsi="Times New Roman" w:cs="Times New Roman"/>
          <w:sz w:val="24"/>
          <w:szCs w:val="24"/>
        </w:rPr>
        <w:t xml:space="preserve"> слушн</w:t>
      </w:r>
      <w:r w:rsidR="00306EE2" w:rsidRPr="00306EE2">
        <w:rPr>
          <w:rFonts w:ascii="Times New Roman" w:hAnsi="Times New Roman" w:cs="Times New Roman"/>
          <w:sz w:val="24"/>
          <w:szCs w:val="24"/>
        </w:rPr>
        <w:t>ат нивните очекувања</w:t>
      </w:r>
      <w:r w:rsidRPr="00306EE2">
        <w:rPr>
          <w:rFonts w:ascii="Times New Roman" w:hAnsi="Times New Roman" w:cs="Times New Roman"/>
          <w:sz w:val="24"/>
          <w:szCs w:val="24"/>
        </w:rPr>
        <w:t xml:space="preserve"> и да </w:t>
      </w:r>
      <w:r w:rsidR="00306EE2" w:rsidRPr="00306EE2">
        <w:rPr>
          <w:rFonts w:ascii="Times New Roman" w:hAnsi="Times New Roman" w:cs="Times New Roman"/>
          <w:sz w:val="24"/>
          <w:szCs w:val="24"/>
        </w:rPr>
        <w:t>из</w:t>
      </w:r>
      <w:r w:rsidRPr="00306EE2">
        <w:rPr>
          <w:rFonts w:ascii="Times New Roman" w:hAnsi="Times New Roman" w:cs="Times New Roman"/>
          <w:sz w:val="24"/>
          <w:szCs w:val="24"/>
        </w:rPr>
        <w:t>берат систем за мотивирање к</w:t>
      </w:r>
      <w:r w:rsidR="00306EE2" w:rsidRPr="00306EE2">
        <w:rPr>
          <w:rFonts w:ascii="Times New Roman" w:hAnsi="Times New Roman" w:cs="Times New Roman"/>
          <w:sz w:val="24"/>
          <w:szCs w:val="24"/>
        </w:rPr>
        <w:t>ој ќе биде соодветен со нивните потреби. Тоа укажува на фактот дека мотивацијата треба да е во фокусот на внимание бидејќи таа може да биде средст</w:t>
      </w:r>
      <w:r w:rsidRPr="00306EE2">
        <w:rPr>
          <w:rFonts w:ascii="Times New Roman" w:hAnsi="Times New Roman" w:cs="Times New Roman"/>
          <w:sz w:val="24"/>
          <w:szCs w:val="24"/>
        </w:rPr>
        <w:t xml:space="preserve">во со кое ќе </w:t>
      </w:r>
      <w:r w:rsidR="00306EE2" w:rsidRPr="00306EE2">
        <w:rPr>
          <w:rFonts w:ascii="Times New Roman" w:hAnsi="Times New Roman" w:cs="Times New Roman"/>
          <w:sz w:val="24"/>
          <w:szCs w:val="24"/>
        </w:rPr>
        <w:t>ce намали или надмине празнинат</w:t>
      </w:r>
      <w:r w:rsidRPr="00306EE2">
        <w:rPr>
          <w:rFonts w:ascii="Times New Roman" w:hAnsi="Times New Roman" w:cs="Times New Roman"/>
          <w:sz w:val="24"/>
          <w:szCs w:val="24"/>
        </w:rPr>
        <w:t>а</w:t>
      </w:r>
      <w:r w:rsidR="00306EE2" w:rsidRPr="00306EE2">
        <w:rPr>
          <w:rFonts w:ascii="Times New Roman" w:hAnsi="Times New Roman" w:cs="Times New Roman"/>
          <w:sz w:val="24"/>
          <w:szCs w:val="24"/>
        </w:rPr>
        <w:t xml:space="preserve"> меѓу моменталната и посакуванат</w:t>
      </w:r>
      <w:r w:rsidRPr="00306EE2">
        <w:rPr>
          <w:rFonts w:ascii="Times New Roman" w:hAnsi="Times New Roman" w:cs="Times New Roman"/>
          <w:sz w:val="24"/>
          <w:szCs w:val="24"/>
        </w:rPr>
        <w:t>а с</w:t>
      </w:r>
      <w:r w:rsidR="00306EE2" w:rsidRPr="00306EE2">
        <w:rPr>
          <w:rFonts w:ascii="Times New Roman" w:hAnsi="Times New Roman" w:cs="Times New Roman"/>
          <w:sz w:val="24"/>
          <w:szCs w:val="24"/>
        </w:rPr>
        <w:t>остојба на посветеност на вработените во извршувањето на задачит</w:t>
      </w:r>
      <w:r w:rsidRPr="00306EE2">
        <w:rPr>
          <w:rFonts w:ascii="Times New Roman" w:hAnsi="Times New Roman" w:cs="Times New Roman"/>
          <w:sz w:val="24"/>
          <w:szCs w:val="24"/>
        </w:rPr>
        <w:t>е.</w:t>
      </w:r>
      <w:r w:rsidR="00306EE2" w:rsidRPr="00306EE2">
        <w:rPr>
          <w:rFonts w:ascii="Times New Roman" w:hAnsi="Times New Roman" w:cs="Times New Roman"/>
          <w:sz w:val="24"/>
          <w:szCs w:val="24"/>
        </w:rPr>
        <w:t xml:space="preserve"> </w:t>
      </w:r>
      <w:r w:rsidR="00F87A80" w:rsidRPr="00306EE2">
        <w:rPr>
          <w:rFonts w:ascii="Times New Roman" w:hAnsi="Times New Roman" w:cs="Times New Roman"/>
          <w:bCs/>
          <w:sz w:val="24"/>
          <w:szCs w:val="24"/>
        </w:rPr>
        <w:t>Мотивираниот работник постигнува натпросечни резултати, а кога станува збор за најголемиот мотиватор – најчесто се мисли на парите.</w:t>
      </w:r>
    </w:p>
    <w:p w14:paraId="4371377D" w14:textId="77777777" w:rsidR="00F87A80" w:rsidRPr="00306EE2" w:rsidRDefault="00306EE2" w:rsidP="00306EE2">
      <w:pPr>
        <w:jc w:val="both"/>
        <w:rPr>
          <w:rFonts w:ascii="Times New Roman" w:hAnsi="Times New Roman" w:cs="Times New Roman"/>
          <w:bCs/>
          <w:sz w:val="24"/>
          <w:szCs w:val="24"/>
        </w:rPr>
      </w:pPr>
      <w:r>
        <w:rPr>
          <w:rFonts w:ascii="Times New Roman" w:hAnsi="Times New Roman" w:cs="Times New Roman"/>
          <w:bCs/>
          <w:sz w:val="24"/>
          <w:szCs w:val="24"/>
        </w:rPr>
        <w:t>Всушност, к</w:t>
      </w:r>
      <w:r w:rsidR="00F87A80" w:rsidRPr="00306EE2">
        <w:rPr>
          <w:rFonts w:ascii="Times New Roman" w:hAnsi="Times New Roman" w:cs="Times New Roman"/>
          <w:bCs/>
          <w:sz w:val="24"/>
          <w:szCs w:val="24"/>
        </w:rPr>
        <w:t>ако стимулативни средства за зголемување на мотивација најчесто се користат: пари</w:t>
      </w:r>
      <w:r>
        <w:rPr>
          <w:rFonts w:ascii="Times New Roman" w:hAnsi="Times New Roman" w:cs="Times New Roman"/>
          <w:bCs/>
          <w:sz w:val="24"/>
          <w:szCs w:val="24"/>
        </w:rPr>
        <w:t>те</w:t>
      </w:r>
      <w:r w:rsidR="00F87A80" w:rsidRPr="00306EE2">
        <w:rPr>
          <w:rFonts w:ascii="Times New Roman" w:hAnsi="Times New Roman" w:cs="Times New Roman"/>
          <w:bCs/>
          <w:sz w:val="24"/>
          <w:szCs w:val="24"/>
        </w:rPr>
        <w:t>, признанија</w:t>
      </w:r>
      <w:r>
        <w:rPr>
          <w:rFonts w:ascii="Times New Roman" w:hAnsi="Times New Roman" w:cs="Times New Roman"/>
          <w:bCs/>
          <w:sz w:val="24"/>
          <w:szCs w:val="24"/>
        </w:rPr>
        <w:t>та</w:t>
      </w:r>
      <w:r w:rsidR="00F87A80" w:rsidRPr="00306EE2">
        <w:rPr>
          <w:rFonts w:ascii="Times New Roman" w:hAnsi="Times New Roman" w:cs="Times New Roman"/>
          <w:bCs/>
          <w:sz w:val="24"/>
          <w:szCs w:val="24"/>
        </w:rPr>
        <w:t>, одмор</w:t>
      </w:r>
      <w:r>
        <w:rPr>
          <w:rFonts w:ascii="Times New Roman" w:hAnsi="Times New Roman" w:cs="Times New Roman"/>
          <w:bCs/>
          <w:sz w:val="24"/>
          <w:szCs w:val="24"/>
        </w:rPr>
        <w:t>от</w:t>
      </w:r>
      <w:r w:rsidR="00F87A80" w:rsidRPr="00306EE2">
        <w:rPr>
          <w:rFonts w:ascii="Times New Roman" w:hAnsi="Times New Roman" w:cs="Times New Roman"/>
          <w:bCs/>
          <w:sz w:val="24"/>
          <w:szCs w:val="24"/>
        </w:rPr>
        <w:t>, унапредување</w:t>
      </w:r>
      <w:r>
        <w:rPr>
          <w:rFonts w:ascii="Times New Roman" w:hAnsi="Times New Roman" w:cs="Times New Roman"/>
          <w:bCs/>
          <w:sz w:val="24"/>
          <w:szCs w:val="24"/>
        </w:rPr>
        <w:t>то</w:t>
      </w:r>
      <w:r w:rsidR="00F87A80" w:rsidRPr="00306EE2">
        <w:rPr>
          <w:rFonts w:ascii="Times New Roman" w:hAnsi="Times New Roman" w:cs="Times New Roman"/>
          <w:bCs/>
          <w:sz w:val="24"/>
          <w:szCs w:val="24"/>
        </w:rPr>
        <w:t xml:space="preserve"> и слично.</w:t>
      </w:r>
      <w:r>
        <w:rPr>
          <w:rFonts w:ascii="Times New Roman" w:hAnsi="Times New Roman" w:cs="Times New Roman"/>
          <w:bCs/>
          <w:sz w:val="24"/>
          <w:szCs w:val="24"/>
        </w:rPr>
        <w:t xml:space="preserve"> Овде неопходно е да се нагласи дека преовладува мислењето </w:t>
      </w:r>
      <w:r w:rsidR="00F87A80" w:rsidRPr="00306EE2">
        <w:rPr>
          <w:rFonts w:ascii="Times New Roman" w:hAnsi="Times New Roman" w:cs="Times New Roman"/>
          <w:bCs/>
          <w:sz w:val="24"/>
          <w:szCs w:val="24"/>
        </w:rPr>
        <w:t>дека парите се најголемиот и најефикасниот мотиватор. Меѓутоа, истражувањата покажуваат дека парите се мотиватор само до одредена граница, а кога ќе се достигне таа граница, нивниот мотивациски ефект полека почнува да се намалува.</w:t>
      </w:r>
    </w:p>
    <w:p w14:paraId="696A8502" w14:textId="77777777" w:rsidR="00F87A80" w:rsidRPr="00306EE2" w:rsidRDefault="00F87A80" w:rsidP="00306EE2">
      <w:pPr>
        <w:jc w:val="both"/>
        <w:rPr>
          <w:rFonts w:ascii="Times New Roman" w:hAnsi="Times New Roman" w:cs="Times New Roman"/>
          <w:bCs/>
          <w:sz w:val="24"/>
          <w:szCs w:val="24"/>
        </w:rPr>
      </w:pPr>
      <w:r w:rsidRPr="00306EE2">
        <w:rPr>
          <w:rFonts w:ascii="Times New Roman" w:hAnsi="Times New Roman" w:cs="Times New Roman"/>
          <w:bCs/>
          <w:sz w:val="24"/>
          <w:szCs w:val="24"/>
        </w:rPr>
        <w:t>Тоа значи дека со секој вложен денар, менаџерите ќе добиваат се помалку единици мотивираност.</w:t>
      </w:r>
      <w:r w:rsidR="00306EE2">
        <w:rPr>
          <w:rFonts w:ascii="Times New Roman" w:hAnsi="Times New Roman" w:cs="Times New Roman"/>
          <w:bCs/>
          <w:sz w:val="24"/>
          <w:szCs w:val="24"/>
        </w:rPr>
        <w:t xml:space="preserve"> </w:t>
      </w:r>
      <w:r w:rsidRPr="00306EE2">
        <w:rPr>
          <w:rFonts w:ascii="Times New Roman" w:hAnsi="Times New Roman" w:cs="Times New Roman"/>
          <w:bCs/>
          <w:sz w:val="24"/>
          <w:szCs w:val="24"/>
        </w:rPr>
        <w:t>Токму затоа од клучно знаење е да се знаат и останатите начи</w:t>
      </w:r>
      <w:r w:rsidR="00306EE2">
        <w:rPr>
          <w:rFonts w:ascii="Times New Roman" w:hAnsi="Times New Roman" w:cs="Times New Roman"/>
          <w:bCs/>
          <w:sz w:val="24"/>
          <w:szCs w:val="24"/>
        </w:rPr>
        <w:t>ни на мотивирање на вработените, при што за да има претстава менаџерот што ги мотивира неговите вработени</w:t>
      </w:r>
      <w:r w:rsidR="00732F5B">
        <w:rPr>
          <w:rFonts w:ascii="Times New Roman" w:hAnsi="Times New Roman" w:cs="Times New Roman"/>
          <w:bCs/>
          <w:sz w:val="24"/>
          <w:szCs w:val="24"/>
        </w:rPr>
        <w:t xml:space="preserve">, неопходно е </w:t>
      </w:r>
      <w:r w:rsidRPr="00306EE2">
        <w:rPr>
          <w:rFonts w:ascii="Times New Roman" w:hAnsi="Times New Roman" w:cs="Times New Roman"/>
          <w:bCs/>
          <w:sz w:val="24"/>
          <w:szCs w:val="24"/>
        </w:rPr>
        <w:t xml:space="preserve">директно </w:t>
      </w:r>
      <w:r w:rsidR="00732F5B">
        <w:rPr>
          <w:rFonts w:ascii="Times New Roman" w:hAnsi="Times New Roman" w:cs="Times New Roman"/>
          <w:bCs/>
          <w:sz w:val="24"/>
          <w:szCs w:val="24"/>
        </w:rPr>
        <w:t xml:space="preserve">да </w:t>
      </w:r>
      <w:r w:rsidRPr="00306EE2">
        <w:rPr>
          <w:rFonts w:ascii="Times New Roman" w:hAnsi="Times New Roman" w:cs="Times New Roman"/>
          <w:bCs/>
          <w:sz w:val="24"/>
          <w:szCs w:val="24"/>
        </w:rPr>
        <w:t>комуницира со нив.</w:t>
      </w:r>
    </w:p>
    <w:p w14:paraId="367D8C52" w14:textId="77777777" w:rsidR="00F87A80" w:rsidRPr="00306EE2" w:rsidRDefault="00F87A80" w:rsidP="00306EE2">
      <w:pPr>
        <w:jc w:val="both"/>
        <w:rPr>
          <w:rFonts w:ascii="Times New Roman" w:hAnsi="Times New Roman" w:cs="Times New Roman"/>
          <w:bCs/>
          <w:sz w:val="24"/>
          <w:szCs w:val="24"/>
        </w:rPr>
      </w:pPr>
      <w:r w:rsidRPr="00306EE2">
        <w:rPr>
          <w:rFonts w:ascii="Times New Roman" w:hAnsi="Times New Roman" w:cs="Times New Roman"/>
          <w:bCs/>
          <w:sz w:val="24"/>
          <w:szCs w:val="24"/>
        </w:rPr>
        <w:t>Принципот на функционирање на успешните големи компании се состои во тоа што менаџментот предлага работници кои заслужуваат награди, како и методи со кои ќе се стимулира работењето на останатите вработени. Исто така, мора да се води сметка за принципот на правничност – секогаш да се наградуваат вистинските луѓе бидејќи во спротивност ќе се јават контра ефекти и демотивација.</w:t>
      </w:r>
    </w:p>
    <w:p w14:paraId="097D0387" w14:textId="77777777" w:rsidR="00F87A80" w:rsidRPr="00306EE2" w:rsidRDefault="00F87A80" w:rsidP="00306EE2">
      <w:pPr>
        <w:jc w:val="both"/>
        <w:rPr>
          <w:rFonts w:ascii="Times New Roman" w:hAnsi="Times New Roman" w:cs="Times New Roman"/>
          <w:sz w:val="24"/>
          <w:szCs w:val="24"/>
        </w:rPr>
      </w:pPr>
      <w:r w:rsidRPr="00306EE2">
        <w:rPr>
          <w:rFonts w:ascii="Times New Roman" w:hAnsi="Times New Roman" w:cs="Times New Roman"/>
          <w:bCs/>
          <w:sz w:val="24"/>
          <w:szCs w:val="24"/>
        </w:rPr>
        <w:t>Деловниот свет често се доживува како пресметан и незаинтересиран за ништо друго, освен за постигнатите резулт</w:t>
      </w:r>
      <w:r w:rsidR="00732F5B">
        <w:rPr>
          <w:rFonts w:ascii="Times New Roman" w:hAnsi="Times New Roman" w:cs="Times New Roman"/>
          <w:bCs/>
          <w:sz w:val="24"/>
          <w:szCs w:val="24"/>
        </w:rPr>
        <w:t>ати. Но, има и такви менаџери</w:t>
      </w:r>
      <w:r w:rsidRPr="00306EE2">
        <w:rPr>
          <w:rFonts w:ascii="Times New Roman" w:hAnsi="Times New Roman" w:cs="Times New Roman"/>
          <w:bCs/>
          <w:sz w:val="24"/>
          <w:szCs w:val="24"/>
        </w:rPr>
        <w:t xml:space="preserve"> кои се свесни дека вработените, а не бројките се основата на секоја компанија и дека нивната продуктивност и лојалност кон компанијата придонесува за здрава работна атмосфера во која заработката е компензација, а не пофалба за работата.</w:t>
      </w:r>
    </w:p>
    <w:p w14:paraId="1BFD0E70" w14:textId="77777777" w:rsidR="00F87A80" w:rsidRDefault="00F87A80" w:rsidP="00306EE2">
      <w:pPr>
        <w:jc w:val="both"/>
        <w:rPr>
          <w:rFonts w:ascii="Times New Roman" w:hAnsi="Times New Roman" w:cs="Times New Roman"/>
          <w:sz w:val="24"/>
          <w:szCs w:val="24"/>
        </w:rPr>
      </w:pPr>
      <w:r w:rsidRPr="00306EE2">
        <w:rPr>
          <w:rFonts w:ascii="Times New Roman" w:hAnsi="Times New Roman" w:cs="Times New Roman"/>
          <w:sz w:val="24"/>
          <w:szCs w:val="24"/>
        </w:rPr>
        <w:t xml:space="preserve">Но, </w:t>
      </w:r>
      <w:r w:rsidR="00732F5B">
        <w:rPr>
          <w:rFonts w:ascii="Times New Roman" w:hAnsi="Times New Roman" w:cs="Times New Roman"/>
          <w:sz w:val="24"/>
          <w:szCs w:val="24"/>
        </w:rPr>
        <w:t xml:space="preserve">овде се поставува прашањето </w:t>
      </w:r>
      <w:r w:rsidRPr="00306EE2">
        <w:rPr>
          <w:rFonts w:ascii="Times New Roman" w:hAnsi="Times New Roman" w:cs="Times New Roman"/>
          <w:sz w:val="24"/>
          <w:szCs w:val="24"/>
        </w:rPr>
        <w:t>как</w:t>
      </w:r>
      <w:r w:rsidR="00732F5B">
        <w:rPr>
          <w:rFonts w:ascii="Times New Roman" w:hAnsi="Times New Roman" w:cs="Times New Roman"/>
          <w:sz w:val="24"/>
          <w:szCs w:val="24"/>
        </w:rPr>
        <w:t>о да се создаде таква средина? Еден од начините е с</w:t>
      </w:r>
      <w:r w:rsidRPr="00306EE2">
        <w:rPr>
          <w:rFonts w:ascii="Times New Roman" w:hAnsi="Times New Roman" w:cs="Times New Roman"/>
          <w:sz w:val="24"/>
          <w:szCs w:val="24"/>
        </w:rPr>
        <w:t>о воспоставување на таканаречената „</w:t>
      </w:r>
      <w:r w:rsidR="00732F5B">
        <w:rPr>
          <w:rFonts w:ascii="Times New Roman" w:hAnsi="Times New Roman" w:cs="Times New Roman"/>
          <w:sz w:val="24"/>
          <w:szCs w:val="24"/>
        </w:rPr>
        <w:t xml:space="preserve"> </w:t>
      </w:r>
      <w:r w:rsidRPr="00306EE2">
        <w:rPr>
          <w:rFonts w:ascii="Times New Roman" w:hAnsi="Times New Roman" w:cs="Times New Roman"/>
          <w:sz w:val="24"/>
          <w:szCs w:val="24"/>
        </w:rPr>
        <w:t>култура на пофалби</w:t>
      </w:r>
      <w:r w:rsidR="00732F5B">
        <w:rPr>
          <w:rFonts w:ascii="Times New Roman" w:hAnsi="Times New Roman" w:cs="Times New Roman"/>
          <w:sz w:val="24"/>
          <w:szCs w:val="24"/>
        </w:rPr>
        <w:t xml:space="preserve"> </w:t>
      </w:r>
      <w:proofErr w:type="gramStart"/>
      <w:r w:rsidR="00732F5B">
        <w:rPr>
          <w:rFonts w:ascii="Times New Roman" w:hAnsi="Times New Roman" w:cs="Times New Roman"/>
          <w:sz w:val="24"/>
          <w:szCs w:val="24"/>
        </w:rPr>
        <w:t>“ со</w:t>
      </w:r>
      <w:proofErr w:type="gramEnd"/>
      <w:r w:rsidR="00732F5B">
        <w:rPr>
          <w:rFonts w:ascii="Times New Roman" w:hAnsi="Times New Roman" w:cs="Times New Roman"/>
          <w:sz w:val="24"/>
          <w:szCs w:val="24"/>
        </w:rPr>
        <w:t xml:space="preserve"> која</w:t>
      </w:r>
      <w:r w:rsidRPr="00306EE2">
        <w:rPr>
          <w:rFonts w:ascii="Times New Roman" w:hAnsi="Times New Roman" w:cs="Times New Roman"/>
          <w:sz w:val="24"/>
          <w:szCs w:val="24"/>
        </w:rPr>
        <w:t xml:space="preserve"> компаниите испраќаат порака до своите вработени дека се грижат за нив и нивни</w:t>
      </w:r>
      <w:r w:rsidR="00732F5B">
        <w:rPr>
          <w:rFonts w:ascii="Times New Roman" w:hAnsi="Times New Roman" w:cs="Times New Roman"/>
          <w:sz w:val="24"/>
          <w:szCs w:val="24"/>
        </w:rPr>
        <w:t>те резултати. Најчесто, вработените</w:t>
      </w:r>
      <w:r w:rsidRPr="00306EE2">
        <w:rPr>
          <w:rFonts w:ascii="Times New Roman" w:hAnsi="Times New Roman" w:cs="Times New Roman"/>
          <w:sz w:val="24"/>
          <w:szCs w:val="24"/>
        </w:rPr>
        <w:t>сакаат да бидат пофалени и јавно издвоени за нивните достигнувања пре</w:t>
      </w:r>
      <w:r w:rsidR="00732F5B">
        <w:rPr>
          <w:rFonts w:ascii="Times New Roman" w:hAnsi="Times New Roman" w:cs="Times New Roman"/>
          <w:sz w:val="24"/>
          <w:szCs w:val="24"/>
        </w:rPr>
        <w:t xml:space="preserve">д своите колеги, со што и </w:t>
      </w:r>
      <w:r w:rsidRPr="00306EE2">
        <w:rPr>
          <w:rFonts w:ascii="Times New Roman" w:hAnsi="Times New Roman" w:cs="Times New Roman"/>
          <w:sz w:val="24"/>
          <w:szCs w:val="24"/>
        </w:rPr>
        <w:t>другите вработени сфаќаат дека напорната раб</w:t>
      </w:r>
      <w:r w:rsidR="00732F5B">
        <w:rPr>
          <w:rFonts w:ascii="Times New Roman" w:hAnsi="Times New Roman" w:cs="Times New Roman"/>
          <w:sz w:val="24"/>
          <w:szCs w:val="24"/>
        </w:rPr>
        <w:t xml:space="preserve">ота нема да помине незабележано. </w:t>
      </w:r>
      <w:r w:rsidRPr="00306EE2">
        <w:rPr>
          <w:rFonts w:ascii="Times New Roman" w:hAnsi="Times New Roman" w:cs="Times New Roman"/>
          <w:sz w:val="24"/>
          <w:szCs w:val="24"/>
        </w:rPr>
        <w:t>Многу е важно да се пофали работникот веднаш по завршувањето на работ</w:t>
      </w:r>
      <w:r w:rsidR="00732F5B">
        <w:rPr>
          <w:rFonts w:ascii="Times New Roman" w:hAnsi="Times New Roman" w:cs="Times New Roman"/>
          <w:sz w:val="24"/>
          <w:szCs w:val="24"/>
        </w:rPr>
        <w:t>ата, бидејќи со тоа менаџерот</w:t>
      </w:r>
      <w:r w:rsidRPr="00306EE2">
        <w:rPr>
          <w:rFonts w:ascii="Times New Roman" w:hAnsi="Times New Roman" w:cs="Times New Roman"/>
          <w:sz w:val="24"/>
          <w:szCs w:val="24"/>
        </w:rPr>
        <w:t xml:space="preserve"> им испраќа порака на своите вработени дека будно ја следи нивната работа, дека е во тек со се што се случува во компанијата и дека се грижи. Од друга страна, тоа е време кога самиот вработен очекува пофалби и кога тоа најмногу ќе му користи.</w:t>
      </w:r>
    </w:p>
    <w:p w14:paraId="561FA199" w14:textId="77777777" w:rsidR="00C86176" w:rsidRDefault="00C86176" w:rsidP="00C86176">
      <w:pPr>
        <w:jc w:val="center"/>
        <w:rPr>
          <w:rFonts w:ascii="Times New Roman" w:hAnsi="Times New Roman" w:cs="Times New Roman"/>
          <w:b/>
          <w:sz w:val="24"/>
          <w:szCs w:val="24"/>
        </w:rPr>
      </w:pPr>
      <w:r w:rsidRPr="00C86176">
        <w:rPr>
          <w:rFonts w:ascii="Times New Roman" w:hAnsi="Times New Roman" w:cs="Times New Roman"/>
          <w:b/>
          <w:sz w:val="24"/>
          <w:szCs w:val="24"/>
        </w:rPr>
        <w:t>Фази и чекори на процесот на мотивација</w:t>
      </w:r>
    </w:p>
    <w:p w14:paraId="16874C4B" w14:textId="50B78FB9" w:rsidR="00C86176" w:rsidRDefault="00C86176" w:rsidP="00306EE2">
      <w:pPr>
        <w:jc w:val="both"/>
        <w:rPr>
          <w:rFonts w:ascii="Times New Roman" w:hAnsi="Times New Roman" w:cs="Times New Roman"/>
          <w:sz w:val="24"/>
          <w:szCs w:val="24"/>
        </w:rPr>
      </w:pPr>
      <w:r w:rsidRPr="00C86176">
        <w:rPr>
          <w:rFonts w:ascii="Times New Roman" w:hAnsi="Times New Roman" w:cs="Times New Roman"/>
          <w:sz w:val="24"/>
          <w:szCs w:val="24"/>
        </w:rPr>
        <w:t xml:space="preserve">Во најголем број на случаи, </w:t>
      </w:r>
      <w:r>
        <w:rPr>
          <w:rFonts w:ascii="Times New Roman" w:hAnsi="Times New Roman" w:cs="Times New Roman"/>
          <w:sz w:val="24"/>
          <w:szCs w:val="24"/>
        </w:rPr>
        <w:t xml:space="preserve">процесот на мотивација започнува со </w:t>
      </w:r>
      <w:r w:rsidRPr="00C86176">
        <w:rPr>
          <w:rFonts w:ascii="Times New Roman" w:hAnsi="Times New Roman" w:cs="Times New Roman"/>
          <w:sz w:val="24"/>
          <w:szCs w:val="24"/>
        </w:rPr>
        <w:t>идентификување на потребите на личноста. Потребите ce недостатоци кои личноста ги чувствува во одреден момент и тие можат да бидат психолошки, физиолошки или општествени. Тие н</w:t>
      </w:r>
      <w:r>
        <w:rPr>
          <w:rFonts w:ascii="Times New Roman" w:hAnsi="Times New Roman" w:cs="Times New Roman"/>
          <w:sz w:val="24"/>
          <w:szCs w:val="24"/>
        </w:rPr>
        <w:t xml:space="preserve">едостатоци креираат тензија или </w:t>
      </w:r>
      <w:r w:rsidRPr="00C86176">
        <w:rPr>
          <w:rFonts w:ascii="Times New Roman" w:hAnsi="Times New Roman" w:cs="Times New Roman"/>
          <w:sz w:val="24"/>
          <w:szCs w:val="24"/>
        </w:rPr>
        <w:t>внатрешна состојба на нерамнотежа, која поединецот сака да ja редуцира или да ja елиминира</w:t>
      </w:r>
      <w:r>
        <w:rPr>
          <w:rFonts w:ascii="Times New Roman" w:hAnsi="Times New Roman" w:cs="Times New Roman"/>
          <w:sz w:val="24"/>
          <w:szCs w:val="24"/>
        </w:rPr>
        <w:t>. Чувството на нерамнотежа ja обезбедува движечката компонента на мотивацијата. Движењето предст</w:t>
      </w:r>
      <w:r w:rsidRPr="00C86176">
        <w:rPr>
          <w:rFonts w:ascii="Times New Roman" w:hAnsi="Times New Roman" w:cs="Times New Roman"/>
          <w:sz w:val="24"/>
          <w:szCs w:val="24"/>
        </w:rPr>
        <w:t>авува акци</w:t>
      </w:r>
      <w:r>
        <w:rPr>
          <w:rFonts w:ascii="Times New Roman" w:hAnsi="Times New Roman" w:cs="Times New Roman"/>
          <w:sz w:val="24"/>
          <w:szCs w:val="24"/>
        </w:rPr>
        <w:t>ја или однесување кое поединцеот</w:t>
      </w:r>
      <w:r w:rsidRPr="00C86176">
        <w:rPr>
          <w:rFonts w:ascii="Times New Roman" w:hAnsi="Times New Roman" w:cs="Times New Roman"/>
          <w:sz w:val="24"/>
          <w:szCs w:val="24"/>
        </w:rPr>
        <w:t xml:space="preserve"> </w:t>
      </w:r>
      <w:r>
        <w:rPr>
          <w:rFonts w:ascii="Times New Roman" w:hAnsi="Times New Roman" w:cs="Times New Roman"/>
          <w:sz w:val="24"/>
          <w:szCs w:val="24"/>
        </w:rPr>
        <w:t>го презема, очекувајќи дека на тој начин ќе ja задоволи потребата и ќе ja отстрани нерамнотежата. Тоа</w:t>
      </w:r>
      <w:r w:rsidRPr="00C86176">
        <w:rPr>
          <w:rFonts w:ascii="Times New Roman" w:hAnsi="Times New Roman" w:cs="Times New Roman"/>
          <w:sz w:val="24"/>
          <w:szCs w:val="24"/>
        </w:rPr>
        <w:t xml:space="preserve"> ja обезбедува н</w:t>
      </w:r>
      <w:r>
        <w:rPr>
          <w:rFonts w:ascii="Times New Roman" w:hAnsi="Times New Roman" w:cs="Times New Roman"/>
          <w:sz w:val="24"/>
          <w:szCs w:val="24"/>
        </w:rPr>
        <w:t xml:space="preserve">асочувачката фунцкија на мотивацијата, со што ce одржува фидбекот или </w:t>
      </w:r>
      <w:r w:rsidRPr="00C86176">
        <w:rPr>
          <w:rFonts w:ascii="Times New Roman" w:hAnsi="Times New Roman" w:cs="Times New Roman"/>
          <w:sz w:val="24"/>
          <w:szCs w:val="24"/>
        </w:rPr>
        <w:t>по</w:t>
      </w:r>
      <w:r>
        <w:rPr>
          <w:rFonts w:ascii="Times New Roman" w:hAnsi="Times New Roman" w:cs="Times New Roman"/>
          <w:sz w:val="24"/>
          <w:szCs w:val="24"/>
        </w:rPr>
        <w:t>вратната информација. Поединцеот</w:t>
      </w:r>
      <w:r w:rsidRPr="00C86176">
        <w:rPr>
          <w:rFonts w:ascii="Times New Roman" w:hAnsi="Times New Roman" w:cs="Times New Roman"/>
          <w:sz w:val="24"/>
          <w:szCs w:val="24"/>
        </w:rPr>
        <w:t xml:space="preserve"> верува дека одредено однесување ќе</w:t>
      </w:r>
      <w:r>
        <w:rPr>
          <w:rFonts w:ascii="Times New Roman" w:hAnsi="Times New Roman" w:cs="Times New Roman"/>
          <w:sz w:val="24"/>
          <w:szCs w:val="24"/>
        </w:rPr>
        <w:t xml:space="preserve"> го донесе до посакуваната цел т.е до задоволување на моменталната потреба. От</w:t>
      </w:r>
      <w:r w:rsidRPr="00C86176">
        <w:rPr>
          <w:rFonts w:ascii="Times New Roman" w:hAnsi="Times New Roman" w:cs="Times New Roman"/>
          <w:sz w:val="24"/>
          <w:szCs w:val="24"/>
        </w:rPr>
        <w:t>како ќе види д</w:t>
      </w:r>
      <w:r>
        <w:rPr>
          <w:rFonts w:ascii="Times New Roman" w:hAnsi="Times New Roman" w:cs="Times New Roman"/>
          <w:sz w:val="24"/>
          <w:szCs w:val="24"/>
        </w:rPr>
        <w:t>ека однесувањето има резултат</w:t>
      </w:r>
      <w:r w:rsidRPr="00C86176">
        <w:rPr>
          <w:rFonts w:ascii="Times New Roman" w:hAnsi="Times New Roman" w:cs="Times New Roman"/>
          <w:sz w:val="24"/>
          <w:szCs w:val="24"/>
        </w:rPr>
        <w:t xml:space="preserve"> (награди или казни, кои во </w:t>
      </w:r>
      <w:r>
        <w:rPr>
          <w:rFonts w:ascii="Times New Roman" w:hAnsi="Times New Roman" w:cs="Times New Roman"/>
          <w:sz w:val="24"/>
          <w:szCs w:val="24"/>
        </w:rPr>
        <w:t>овој случај ce сигнал т.е поврат</w:t>
      </w:r>
      <w:r w:rsidRPr="00C86176">
        <w:rPr>
          <w:rFonts w:ascii="Times New Roman" w:hAnsi="Times New Roman" w:cs="Times New Roman"/>
          <w:sz w:val="24"/>
          <w:szCs w:val="24"/>
        </w:rPr>
        <w:t>на информација)</w:t>
      </w:r>
      <w:r>
        <w:rPr>
          <w:rFonts w:ascii="Times New Roman" w:hAnsi="Times New Roman" w:cs="Times New Roman"/>
          <w:sz w:val="24"/>
          <w:szCs w:val="24"/>
        </w:rPr>
        <w:t>, тогаш повторно ce прави проценка на потребите или модификација на внатрешната сост</w:t>
      </w:r>
      <w:r w:rsidR="00E61221">
        <w:rPr>
          <w:rFonts w:ascii="Times New Roman" w:hAnsi="Times New Roman" w:cs="Times New Roman"/>
          <w:sz w:val="24"/>
          <w:szCs w:val="24"/>
        </w:rPr>
        <w:t>ојба, што може да се прикаже на следниов начин:</w:t>
      </w:r>
    </w:p>
    <w:p w14:paraId="6D8BCA79" w14:textId="1E1F76E2" w:rsidR="003C63DD" w:rsidRDefault="003C63DD" w:rsidP="00306EE2">
      <w:pPr>
        <w:jc w:val="both"/>
        <w:rPr>
          <w:rFonts w:ascii="Times New Roman" w:hAnsi="Times New Roman" w:cs="Times New Roman"/>
          <w:sz w:val="24"/>
          <w:szCs w:val="24"/>
        </w:rPr>
      </w:pPr>
      <w:r>
        <w:rPr>
          <w:noProof/>
        </w:rPr>
        <w:drawing>
          <wp:inline distT="0" distB="0" distL="0" distR="0" wp14:anchorId="40DCBE4E" wp14:editId="60747A3B">
            <wp:extent cx="5759450" cy="2069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069465"/>
                    </a:xfrm>
                    <a:prstGeom prst="rect">
                      <a:avLst/>
                    </a:prstGeom>
                  </pic:spPr>
                </pic:pic>
              </a:graphicData>
            </a:graphic>
          </wp:inline>
        </w:drawing>
      </w:r>
    </w:p>
    <w:p w14:paraId="3C940B31" w14:textId="09535D12" w:rsidR="00C86176" w:rsidRPr="00396A12" w:rsidRDefault="00ED2E79" w:rsidP="00306EE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1E4D84F8" wp14:editId="1EF2E08F">
                <wp:simplePos x="0" y="0"/>
                <wp:positionH relativeFrom="column">
                  <wp:posOffset>1704975</wp:posOffset>
                </wp:positionH>
                <wp:positionV relativeFrom="paragraph">
                  <wp:posOffset>345440</wp:posOffset>
                </wp:positionV>
                <wp:extent cx="723900" cy="9525"/>
                <wp:effectExtent l="0" t="76200" r="19050" b="85725"/>
                <wp:wrapNone/>
                <wp:docPr id="80" name="Straight Arrow Connector 80"/>
                <wp:cNvGraphicFramePr/>
                <a:graphic xmlns:a="http://schemas.openxmlformats.org/drawingml/2006/main">
                  <a:graphicData uri="http://schemas.microsoft.com/office/word/2010/wordprocessingShape">
                    <wps:wsp>
                      <wps:cNvCnPr/>
                      <wps:spPr>
                        <a:xfrm flipV="1">
                          <a:off x="0" y="0"/>
                          <a:ext cx="723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48E979" id="_x0000_t32" coordsize="21600,21600" o:spt="32" o:oned="t" path="m,l21600,21600e" filled="f">
                <v:path arrowok="t" fillok="f" o:connecttype="none"/>
                <o:lock v:ext="edit" shapetype="t"/>
              </v:shapetype>
              <v:shape id="Straight Arrow Connector 80" o:spid="_x0000_s1026" type="#_x0000_t32" style="position:absolute;margin-left:134.25pt;margin-top:27.2pt;width:57pt;height:.75pt;flip: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" strokecolor="#4579b8 [3044]">
                <v:stroke endarrow="block"/>
              </v:shape>
            </w:pict>
          </mc:Fallback>
        </mc:AlternateContent>
      </w:r>
      <w:r w:rsidR="00396A12" w:rsidRPr="00396A12">
        <w:rPr>
          <w:rFonts w:ascii="Times New Roman" w:hAnsi="Times New Roman" w:cs="Times New Roman"/>
          <w:sz w:val="24"/>
          <w:szCs w:val="24"/>
        </w:rPr>
        <w:t xml:space="preserve">Кога </w:t>
      </w:r>
      <w:r w:rsidR="00396A12">
        <w:rPr>
          <w:rFonts w:ascii="Times New Roman" w:hAnsi="Times New Roman" w:cs="Times New Roman"/>
          <w:sz w:val="24"/>
          <w:szCs w:val="24"/>
        </w:rPr>
        <w:t>станува збор за утврдување на потребите на вработените од страна на менаџерот, тие според т.н. ЕРГ теорија можат да се класифицираат во три групи и тоа:</w:t>
      </w:r>
    </w:p>
    <w:p w14:paraId="167E2D1F" w14:textId="77777777" w:rsidR="00396A12" w:rsidRPr="00396A12" w:rsidRDefault="00396A12" w:rsidP="00396A12">
      <w:pPr>
        <w:widowControl w:val="0"/>
        <w:numPr>
          <w:ilvl w:val="4"/>
          <w:numId w:val="1"/>
        </w:numPr>
        <w:tabs>
          <w:tab w:val="left" w:pos="1282"/>
        </w:tabs>
        <w:kinsoku w:val="0"/>
        <w:overflowPunct w:val="0"/>
        <w:autoSpaceDE w:val="0"/>
        <w:autoSpaceDN w:val="0"/>
        <w:adjustRightInd w:val="0"/>
        <w:spacing w:after="0" w:line="240" w:lineRule="auto"/>
        <w:ind w:left="1282"/>
        <w:rPr>
          <w:rFonts w:ascii="Times New Roman" w:eastAsia="Times New Roman" w:hAnsi="Times New Roman" w:cs="Times New Roman"/>
          <w:sz w:val="24"/>
          <w:szCs w:val="24"/>
        </w:rPr>
      </w:pPr>
      <w:proofErr w:type="gramStart"/>
      <w:r w:rsidRPr="00396A12">
        <w:rPr>
          <w:rFonts w:ascii="Times New Roman" w:eastAsia="Times New Roman" w:hAnsi="Times New Roman" w:cs="Times New Roman"/>
          <w:iCs/>
          <w:sz w:val="24"/>
          <w:szCs w:val="24"/>
        </w:rPr>
        <w:t>ег</w:t>
      </w:r>
      <w:r w:rsidRPr="00396A12">
        <w:rPr>
          <w:rFonts w:ascii="Times New Roman" w:eastAsia="Times New Roman" w:hAnsi="Times New Roman" w:cs="Times New Roman"/>
          <w:iCs/>
          <w:spacing w:val="-2"/>
          <w:sz w:val="24"/>
          <w:szCs w:val="24"/>
        </w:rPr>
        <w:t>з</w:t>
      </w:r>
      <w:r w:rsidRPr="00396A12">
        <w:rPr>
          <w:rFonts w:ascii="Times New Roman" w:eastAsia="Times New Roman" w:hAnsi="Times New Roman" w:cs="Times New Roman"/>
          <w:iCs/>
          <w:sz w:val="24"/>
          <w:szCs w:val="24"/>
        </w:rPr>
        <w:t>ис</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енција</w:t>
      </w:r>
      <w:r w:rsidRPr="00396A12">
        <w:rPr>
          <w:rFonts w:ascii="Times New Roman" w:eastAsia="Times New Roman" w:hAnsi="Times New Roman" w:cs="Times New Roman"/>
          <w:iCs/>
          <w:spacing w:val="-1"/>
          <w:sz w:val="24"/>
          <w:szCs w:val="24"/>
        </w:rPr>
        <w:t>л</w:t>
      </w:r>
      <w:r w:rsidRPr="00396A12">
        <w:rPr>
          <w:rFonts w:ascii="Times New Roman" w:eastAsia="Times New Roman" w:hAnsi="Times New Roman" w:cs="Times New Roman"/>
          <w:iCs/>
          <w:sz w:val="24"/>
          <w:szCs w:val="24"/>
        </w:rPr>
        <w:t>ни</w:t>
      </w:r>
      <w:proofErr w:type="gramEnd"/>
      <w:r w:rsidRPr="00396A12">
        <w:rPr>
          <w:rFonts w:ascii="Times New Roman" w:eastAsia="Times New Roman" w:hAnsi="Times New Roman" w:cs="Times New Roman"/>
          <w:iCs/>
          <w:spacing w:val="3"/>
          <w:sz w:val="24"/>
          <w:szCs w:val="24"/>
        </w:rPr>
        <w:t xml:space="preserve"> </w:t>
      </w:r>
      <w:r w:rsidRPr="00396A12">
        <w:rPr>
          <w:rFonts w:ascii="Times New Roman" w:eastAsia="Times New Roman" w:hAnsi="Times New Roman" w:cs="Times New Roman"/>
          <w:iCs/>
          <w:sz w:val="24"/>
          <w:szCs w:val="24"/>
        </w:rPr>
        <w:t xml:space="preserve">( </w:t>
      </w:r>
      <w:r w:rsidRPr="00396A12">
        <w:rPr>
          <w:rFonts w:ascii="Times New Roman" w:eastAsia="Times New Roman" w:hAnsi="Times New Roman" w:cs="Times New Roman"/>
          <w:iCs/>
          <w:spacing w:val="-1"/>
          <w:sz w:val="24"/>
          <w:szCs w:val="24"/>
        </w:rPr>
        <w:t>п</w:t>
      </w:r>
      <w:r w:rsidRPr="00396A12">
        <w:rPr>
          <w:rFonts w:ascii="Times New Roman" w:eastAsia="Times New Roman" w:hAnsi="Times New Roman" w:cs="Times New Roman"/>
          <w:iCs/>
          <w:spacing w:val="1"/>
          <w:sz w:val="24"/>
          <w:szCs w:val="24"/>
        </w:rPr>
        <w:t>л</w:t>
      </w:r>
      <w:r w:rsidRPr="00396A12">
        <w:rPr>
          <w:rFonts w:ascii="Times New Roman" w:eastAsia="Times New Roman" w:hAnsi="Times New Roman" w:cs="Times New Roman"/>
          <w:iCs/>
          <w:sz w:val="24"/>
          <w:szCs w:val="24"/>
        </w:rPr>
        <w:t>а</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а, ра</w:t>
      </w:r>
      <w:r w:rsidRPr="00396A12">
        <w:rPr>
          <w:rFonts w:ascii="Times New Roman" w:eastAsia="Times New Roman" w:hAnsi="Times New Roman" w:cs="Times New Roman"/>
          <w:iCs/>
          <w:spacing w:val="-1"/>
          <w:sz w:val="24"/>
          <w:szCs w:val="24"/>
        </w:rPr>
        <w:t>б</w:t>
      </w:r>
      <w:r w:rsidRPr="00396A12">
        <w:rPr>
          <w:rFonts w:ascii="Times New Roman" w:eastAsia="Times New Roman" w:hAnsi="Times New Roman" w:cs="Times New Roman"/>
          <w:iCs/>
          <w:sz w:val="24"/>
          <w:szCs w:val="24"/>
        </w:rPr>
        <w:t>о</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ни услови, исх</w:t>
      </w:r>
      <w:r w:rsidRPr="00396A12">
        <w:rPr>
          <w:rFonts w:ascii="Times New Roman" w:eastAsia="Times New Roman" w:hAnsi="Times New Roman" w:cs="Times New Roman"/>
          <w:iCs/>
          <w:spacing w:val="-2"/>
          <w:sz w:val="24"/>
          <w:szCs w:val="24"/>
        </w:rPr>
        <w:t>р</w:t>
      </w:r>
      <w:r w:rsidRPr="00396A12">
        <w:rPr>
          <w:rFonts w:ascii="Times New Roman" w:eastAsia="Times New Roman" w:hAnsi="Times New Roman" w:cs="Times New Roman"/>
          <w:iCs/>
          <w:sz w:val="24"/>
          <w:szCs w:val="24"/>
        </w:rPr>
        <w:t>ана</w:t>
      </w:r>
      <w:r w:rsidRPr="00396A12">
        <w:rPr>
          <w:rFonts w:ascii="Times New Roman" w:eastAsia="Times New Roman" w:hAnsi="Times New Roman" w:cs="Times New Roman"/>
          <w:iCs/>
          <w:spacing w:val="-2"/>
          <w:sz w:val="24"/>
          <w:szCs w:val="24"/>
        </w:rPr>
        <w:t xml:space="preserve"> </w:t>
      </w:r>
      <w:r w:rsidRPr="00396A12">
        <w:rPr>
          <w:rFonts w:ascii="Times New Roman" w:eastAsia="Times New Roman" w:hAnsi="Times New Roman" w:cs="Times New Roman"/>
          <w:iCs/>
          <w:sz w:val="24"/>
          <w:szCs w:val="24"/>
        </w:rPr>
        <w:t>и сл.</w:t>
      </w:r>
      <w:r w:rsidRPr="00396A12">
        <w:rPr>
          <w:rFonts w:ascii="Times New Roman" w:eastAsia="Times New Roman" w:hAnsi="Times New Roman" w:cs="Times New Roman"/>
          <w:iCs/>
          <w:spacing w:val="3"/>
          <w:sz w:val="24"/>
          <w:szCs w:val="24"/>
        </w:rPr>
        <w:t>)</w:t>
      </w:r>
      <w:r w:rsidRPr="00396A12">
        <w:rPr>
          <w:rFonts w:ascii="Times New Roman" w:eastAsia="Times New Roman" w:hAnsi="Times New Roman" w:cs="Times New Roman"/>
          <w:iCs/>
          <w:sz w:val="24"/>
          <w:szCs w:val="24"/>
        </w:rPr>
        <w:t>;</w:t>
      </w:r>
    </w:p>
    <w:p w14:paraId="0195BB55" w14:textId="77777777" w:rsidR="00396A12" w:rsidRPr="00396A12" w:rsidRDefault="00396A12" w:rsidP="00396A12">
      <w:pPr>
        <w:widowControl w:val="0"/>
        <w:kinsoku w:val="0"/>
        <w:overflowPunct w:val="0"/>
        <w:autoSpaceDE w:val="0"/>
        <w:autoSpaceDN w:val="0"/>
        <w:adjustRightInd w:val="0"/>
        <w:spacing w:before="6" w:after="0" w:line="130" w:lineRule="exact"/>
        <w:rPr>
          <w:rFonts w:ascii="Times New Roman" w:eastAsia="Times New Roman" w:hAnsi="Times New Roman" w:cs="Times New Roman"/>
          <w:sz w:val="13"/>
          <w:szCs w:val="13"/>
        </w:rPr>
      </w:pPr>
    </w:p>
    <w:p w14:paraId="684060C7" w14:textId="77777777" w:rsidR="00396A12" w:rsidRPr="00396A12" w:rsidRDefault="00396A12" w:rsidP="00396A12">
      <w:pPr>
        <w:widowControl w:val="0"/>
        <w:numPr>
          <w:ilvl w:val="4"/>
          <w:numId w:val="1"/>
        </w:numPr>
        <w:tabs>
          <w:tab w:val="left" w:pos="1282"/>
        </w:tabs>
        <w:kinsoku w:val="0"/>
        <w:overflowPunct w:val="0"/>
        <w:autoSpaceDE w:val="0"/>
        <w:autoSpaceDN w:val="0"/>
        <w:adjustRightInd w:val="0"/>
        <w:spacing w:after="0" w:line="352" w:lineRule="auto"/>
        <w:ind w:left="1282" w:right="445"/>
        <w:rPr>
          <w:rFonts w:ascii="Times New Roman" w:eastAsia="Times New Roman" w:hAnsi="Times New Roman" w:cs="Times New Roman"/>
          <w:sz w:val="24"/>
          <w:szCs w:val="24"/>
        </w:rPr>
      </w:pPr>
      <w:proofErr w:type="gramStart"/>
      <w:r w:rsidRPr="00396A12">
        <w:rPr>
          <w:rFonts w:ascii="Times New Roman" w:eastAsia="Times New Roman" w:hAnsi="Times New Roman" w:cs="Times New Roman"/>
          <w:iCs/>
          <w:sz w:val="24"/>
          <w:szCs w:val="24"/>
        </w:rPr>
        <w:t>по</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ре</w:t>
      </w:r>
      <w:r w:rsidRPr="00396A12">
        <w:rPr>
          <w:rFonts w:ascii="Times New Roman" w:eastAsia="Times New Roman" w:hAnsi="Times New Roman" w:cs="Times New Roman"/>
          <w:iCs/>
          <w:spacing w:val="-1"/>
          <w:sz w:val="24"/>
          <w:szCs w:val="24"/>
        </w:rPr>
        <w:t>б</w:t>
      </w:r>
      <w:r w:rsidRPr="00396A12">
        <w:rPr>
          <w:rFonts w:ascii="Times New Roman" w:eastAsia="Times New Roman" w:hAnsi="Times New Roman" w:cs="Times New Roman"/>
          <w:iCs/>
          <w:sz w:val="24"/>
          <w:szCs w:val="24"/>
        </w:rPr>
        <w:t>и</w:t>
      </w:r>
      <w:proofErr w:type="gramEnd"/>
      <w:r w:rsidRPr="00396A12">
        <w:rPr>
          <w:rFonts w:ascii="Times New Roman" w:eastAsia="Times New Roman" w:hAnsi="Times New Roman" w:cs="Times New Roman"/>
          <w:iCs/>
          <w:sz w:val="24"/>
          <w:szCs w:val="24"/>
        </w:rPr>
        <w:t xml:space="preserve"> </w:t>
      </w:r>
      <w:r w:rsidRPr="00396A12">
        <w:rPr>
          <w:rFonts w:ascii="Times New Roman" w:eastAsia="Times New Roman" w:hAnsi="Times New Roman" w:cs="Times New Roman"/>
          <w:iCs/>
          <w:spacing w:val="-1"/>
          <w:sz w:val="24"/>
          <w:szCs w:val="24"/>
        </w:rPr>
        <w:t>з</w:t>
      </w:r>
      <w:r w:rsidRPr="00396A12">
        <w:rPr>
          <w:rFonts w:ascii="Times New Roman" w:eastAsia="Times New Roman" w:hAnsi="Times New Roman" w:cs="Times New Roman"/>
          <w:iCs/>
          <w:sz w:val="24"/>
          <w:szCs w:val="24"/>
        </w:rPr>
        <w:t>а п</w:t>
      </w:r>
      <w:r w:rsidRPr="00396A12">
        <w:rPr>
          <w:rFonts w:ascii="Times New Roman" w:eastAsia="Times New Roman" w:hAnsi="Times New Roman" w:cs="Times New Roman"/>
          <w:iCs/>
          <w:spacing w:val="1"/>
          <w:sz w:val="24"/>
          <w:szCs w:val="24"/>
        </w:rPr>
        <w:t>о</w:t>
      </w:r>
      <w:r w:rsidRPr="00396A12">
        <w:rPr>
          <w:rFonts w:ascii="Times New Roman" w:eastAsia="Times New Roman" w:hAnsi="Times New Roman" w:cs="Times New Roman"/>
          <w:iCs/>
          <w:sz w:val="24"/>
          <w:szCs w:val="24"/>
        </w:rPr>
        <w:t>вр</w:t>
      </w:r>
      <w:r w:rsidRPr="00396A12">
        <w:rPr>
          <w:rFonts w:ascii="Times New Roman" w:eastAsia="Times New Roman" w:hAnsi="Times New Roman" w:cs="Times New Roman"/>
          <w:iCs/>
          <w:spacing w:val="-1"/>
          <w:sz w:val="24"/>
          <w:szCs w:val="24"/>
        </w:rPr>
        <w:t>з</w:t>
      </w:r>
      <w:r w:rsidRPr="00396A12">
        <w:rPr>
          <w:rFonts w:ascii="Times New Roman" w:eastAsia="Times New Roman" w:hAnsi="Times New Roman" w:cs="Times New Roman"/>
          <w:iCs/>
          <w:sz w:val="24"/>
          <w:szCs w:val="24"/>
        </w:rPr>
        <w:t>ан</w:t>
      </w:r>
      <w:r w:rsidRPr="00396A12">
        <w:rPr>
          <w:rFonts w:ascii="Times New Roman" w:eastAsia="Times New Roman" w:hAnsi="Times New Roman" w:cs="Times New Roman"/>
          <w:iCs/>
          <w:spacing w:val="-2"/>
          <w:sz w:val="24"/>
          <w:szCs w:val="24"/>
        </w:rPr>
        <w:t>о</w:t>
      </w:r>
      <w:r w:rsidRPr="00396A12">
        <w:rPr>
          <w:rFonts w:ascii="Times New Roman" w:eastAsia="Times New Roman" w:hAnsi="Times New Roman" w:cs="Times New Roman"/>
          <w:iCs/>
          <w:sz w:val="24"/>
          <w:szCs w:val="24"/>
        </w:rPr>
        <w:t>ст</w:t>
      </w:r>
      <w:r w:rsidRPr="00396A12">
        <w:rPr>
          <w:rFonts w:ascii="Times New Roman" w:eastAsia="Times New Roman" w:hAnsi="Times New Roman" w:cs="Times New Roman"/>
          <w:iCs/>
          <w:spacing w:val="-4"/>
          <w:sz w:val="24"/>
          <w:szCs w:val="24"/>
        </w:rPr>
        <w:t xml:space="preserve"> </w:t>
      </w:r>
      <w:r w:rsidRPr="00396A12">
        <w:rPr>
          <w:rFonts w:ascii="Times New Roman" w:eastAsia="Times New Roman" w:hAnsi="Times New Roman" w:cs="Times New Roman"/>
          <w:iCs/>
          <w:sz w:val="24"/>
          <w:szCs w:val="24"/>
        </w:rPr>
        <w:t>( пр</w:t>
      </w:r>
      <w:r w:rsidRPr="00396A12">
        <w:rPr>
          <w:rFonts w:ascii="Times New Roman" w:eastAsia="Times New Roman" w:hAnsi="Times New Roman" w:cs="Times New Roman"/>
          <w:iCs/>
          <w:spacing w:val="1"/>
          <w:sz w:val="24"/>
          <w:szCs w:val="24"/>
        </w:rPr>
        <w:t>и</w:t>
      </w:r>
      <w:r w:rsidRPr="00396A12">
        <w:rPr>
          <w:rFonts w:ascii="Times New Roman" w:eastAsia="Times New Roman" w:hAnsi="Times New Roman" w:cs="Times New Roman"/>
          <w:iCs/>
          <w:sz w:val="24"/>
          <w:szCs w:val="24"/>
        </w:rPr>
        <w:t>ј</w:t>
      </w:r>
      <w:r w:rsidRPr="00396A12">
        <w:rPr>
          <w:rFonts w:ascii="Times New Roman" w:eastAsia="Times New Roman" w:hAnsi="Times New Roman" w:cs="Times New Roman"/>
          <w:iCs/>
          <w:spacing w:val="2"/>
          <w:sz w:val="24"/>
          <w:szCs w:val="24"/>
        </w:rPr>
        <w:t>а</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е</w:t>
      </w:r>
      <w:r w:rsidRPr="00396A12">
        <w:rPr>
          <w:rFonts w:ascii="Times New Roman" w:eastAsia="Times New Roman" w:hAnsi="Times New Roman" w:cs="Times New Roman"/>
          <w:iCs/>
          <w:spacing w:val="-1"/>
          <w:sz w:val="24"/>
          <w:szCs w:val="24"/>
        </w:rPr>
        <w:t>л</w:t>
      </w:r>
      <w:r w:rsidRPr="00396A12">
        <w:rPr>
          <w:rFonts w:ascii="Times New Roman" w:eastAsia="Times New Roman" w:hAnsi="Times New Roman" w:cs="Times New Roman"/>
          <w:iCs/>
          <w:spacing w:val="2"/>
          <w:sz w:val="24"/>
          <w:szCs w:val="24"/>
        </w:rPr>
        <w:t>с</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 xml:space="preserve">во, </w:t>
      </w:r>
      <w:r w:rsidRPr="00396A12">
        <w:rPr>
          <w:rFonts w:ascii="Times New Roman" w:eastAsia="Times New Roman" w:hAnsi="Times New Roman" w:cs="Times New Roman"/>
          <w:iCs/>
          <w:spacing w:val="1"/>
          <w:sz w:val="24"/>
          <w:szCs w:val="24"/>
        </w:rPr>
        <w:t>д</w:t>
      </w:r>
      <w:r w:rsidRPr="00396A12">
        <w:rPr>
          <w:rFonts w:ascii="Times New Roman" w:eastAsia="Times New Roman" w:hAnsi="Times New Roman" w:cs="Times New Roman"/>
          <w:iCs/>
          <w:sz w:val="24"/>
          <w:szCs w:val="24"/>
        </w:rPr>
        <w:t>ру</w:t>
      </w:r>
      <w:r w:rsidRPr="00396A12">
        <w:rPr>
          <w:rFonts w:ascii="Times New Roman" w:eastAsia="Times New Roman" w:hAnsi="Times New Roman" w:cs="Times New Roman"/>
          <w:iCs/>
          <w:spacing w:val="-1"/>
          <w:sz w:val="24"/>
          <w:szCs w:val="24"/>
        </w:rPr>
        <w:t>г</w:t>
      </w:r>
      <w:r w:rsidRPr="00396A12">
        <w:rPr>
          <w:rFonts w:ascii="Times New Roman" w:eastAsia="Times New Roman" w:hAnsi="Times New Roman" w:cs="Times New Roman"/>
          <w:iCs/>
          <w:sz w:val="24"/>
          <w:szCs w:val="24"/>
        </w:rPr>
        <w:t>арува</w:t>
      </w:r>
      <w:r w:rsidRPr="00396A12">
        <w:rPr>
          <w:rFonts w:ascii="Times New Roman" w:eastAsia="Times New Roman" w:hAnsi="Times New Roman" w:cs="Times New Roman"/>
          <w:iCs/>
          <w:spacing w:val="-2"/>
          <w:sz w:val="24"/>
          <w:szCs w:val="24"/>
        </w:rPr>
        <w:t>њ</w:t>
      </w:r>
      <w:r w:rsidRPr="00396A12">
        <w:rPr>
          <w:rFonts w:ascii="Times New Roman" w:eastAsia="Times New Roman" w:hAnsi="Times New Roman" w:cs="Times New Roman"/>
          <w:iCs/>
          <w:sz w:val="24"/>
          <w:szCs w:val="24"/>
        </w:rPr>
        <w:t>е, п</w:t>
      </w:r>
      <w:r w:rsidRPr="00396A12">
        <w:rPr>
          <w:rFonts w:ascii="Times New Roman" w:eastAsia="Times New Roman" w:hAnsi="Times New Roman" w:cs="Times New Roman"/>
          <w:iCs/>
          <w:spacing w:val="-2"/>
          <w:sz w:val="24"/>
          <w:szCs w:val="24"/>
        </w:rPr>
        <w:t>р</w:t>
      </w:r>
      <w:r w:rsidRPr="00396A12">
        <w:rPr>
          <w:rFonts w:ascii="Times New Roman" w:eastAsia="Times New Roman" w:hAnsi="Times New Roman" w:cs="Times New Roman"/>
          <w:iCs/>
          <w:sz w:val="24"/>
          <w:szCs w:val="24"/>
        </w:rPr>
        <w:t>ипа</w:t>
      </w:r>
      <w:r w:rsidRPr="00396A12">
        <w:rPr>
          <w:rFonts w:ascii="Times New Roman" w:eastAsia="Times New Roman" w:hAnsi="Times New Roman" w:cs="Times New Roman"/>
          <w:iCs/>
          <w:spacing w:val="-2"/>
          <w:sz w:val="24"/>
          <w:szCs w:val="24"/>
        </w:rPr>
        <w:t>ѓа</w:t>
      </w:r>
      <w:r w:rsidRPr="00396A12">
        <w:rPr>
          <w:rFonts w:ascii="Times New Roman" w:eastAsia="Times New Roman" w:hAnsi="Times New Roman" w:cs="Times New Roman"/>
          <w:iCs/>
          <w:sz w:val="24"/>
          <w:szCs w:val="24"/>
        </w:rPr>
        <w:t>ње на група</w:t>
      </w:r>
      <w:r w:rsidRPr="00396A12">
        <w:rPr>
          <w:rFonts w:ascii="Times New Roman" w:eastAsia="Times New Roman" w:hAnsi="Times New Roman" w:cs="Times New Roman"/>
          <w:iCs/>
          <w:spacing w:val="-1"/>
          <w:sz w:val="24"/>
          <w:szCs w:val="24"/>
        </w:rPr>
        <w:t xml:space="preserve"> </w:t>
      </w:r>
      <w:r w:rsidRPr="00396A12">
        <w:rPr>
          <w:rFonts w:ascii="Times New Roman" w:eastAsia="Times New Roman" w:hAnsi="Times New Roman" w:cs="Times New Roman"/>
          <w:iCs/>
          <w:sz w:val="24"/>
          <w:szCs w:val="24"/>
        </w:rPr>
        <w:t>и сл. );</w:t>
      </w:r>
    </w:p>
    <w:p w14:paraId="08CD9547" w14:textId="77777777" w:rsidR="00396A12" w:rsidRPr="00396A12" w:rsidRDefault="00396A12" w:rsidP="00396A12">
      <w:pPr>
        <w:widowControl w:val="0"/>
        <w:numPr>
          <w:ilvl w:val="4"/>
          <w:numId w:val="1"/>
        </w:numPr>
        <w:tabs>
          <w:tab w:val="left" w:pos="1282"/>
        </w:tabs>
        <w:kinsoku w:val="0"/>
        <w:overflowPunct w:val="0"/>
        <w:autoSpaceDE w:val="0"/>
        <w:autoSpaceDN w:val="0"/>
        <w:adjustRightInd w:val="0"/>
        <w:spacing w:before="12" w:after="0" w:line="240" w:lineRule="auto"/>
        <w:ind w:left="1282"/>
        <w:rPr>
          <w:rFonts w:ascii="Times New Roman" w:eastAsia="Times New Roman" w:hAnsi="Times New Roman" w:cs="Times New Roman"/>
          <w:sz w:val="24"/>
          <w:szCs w:val="24"/>
        </w:rPr>
      </w:pPr>
      <w:proofErr w:type="gramStart"/>
      <w:r w:rsidRPr="00396A12">
        <w:rPr>
          <w:rFonts w:ascii="Times New Roman" w:eastAsia="Times New Roman" w:hAnsi="Times New Roman" w:cs="Times New Roman"/>
          <w:iCs/>
          <w:sz w:val="24"/>
          <w:szCs w:val="24"/>
        </w:rPr>
        <w:t>по</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ре</w:t>
      </w:r>
      <w:r w:rsidRPr="00396A12">
        <w:rPr>
          <w:rFonts w:ascii="Times New Roman" w:eastAsia="Times New Roman" w:hAnsi="Times New Roman" w:cs="Times New Roman"/>
          <w:iCs/>
          <w:spacing w:val="-1"/>
          <w:sz w:val="24"/>
          <w:szCs w:val="24"/>
        </w:rPr>
        <w:t>б</w:t>
      </w:r>
      <w:r w:rsidRPr="00396A12">
        <w:rPr>
          <w:rFonts w:ascii="Times New Roman" w:eastAsia="Times New Roman" w:hAnsi="Times New Roman" w:cs="Times New Roman"/>
          <w:iCs/>
          <w:sz w:val="24"/>
          <w:szCs w:val="24"/>
        </w:rPr>
        <w:t>а</w:t>
      </w:r>
      <w:proofErr w:type="gramEnd"/>
      <w:r w:rsidRPr="00396A12">
        <w:rPr>
          <w:rFonts w:ascii="Times New Roman" w:eastAsia="Times New Roman" w:hAnsi="Times New Roman" w:cs="Times New Roman"/>
          <w:iCs/>
          <w:sz w:val="24"/>
          <w:szCs w:val="24"/>
        </w:rPr>
        <w:t xml:space="preserve"> </w:t>
      </w:r>
      <w:r w:rsidRPr="00396A12">
        <w:rPr>
          <w:rFonts w:ascii="Times New Roman" w:eastAsia="Times New Roman" w:hAnsi="Times New Roman" w:cs="Times New Roman"/>
          <w:iCs/>
          <w:spacing w:val="-1"/>
          <w:sz w:val="24"/>
          <w:szCs w:val="24"/>
        </w:rPr>
        <w:t>з</w:t>
      </w:r>
      <w:r w:rsidRPr="00396A12">
        <w:rPr>
          <w:rFonts w:ascii="Times New Roman" w:eastAsia="Times New Roman" w:hAnsi="Times New Roman" w:cs="Times New Roman"/>
          <w:iCs/>
          <w:sz w:val="24"/>
          <w:szCs w:val="24"/>
        </w:rPr>
        <w:t>а н</w:t>
      </w:r>
      <w:r w:rsidRPr="00396A12">
        <w:rPr>
          <w:rFonts w:ascii="Times New Roman" w:eastAsia="Times New Roman" w:hAnsi="Times New Roman" w:cs="Times New Roman"/>
          <w:iCs/>
          <w:spacing w:val="1"/>
          <w:sz w:val="24"/>
          <w:szCs w:val="24"/>
        </w:rPr>
        <w:t>а</w:t>
      </w:r>
      <w:r w:rsidRPr="00396A12">
        <w:rPr>
          <w:rFonts w:ascii="Times New Roman" w:eastAsia="Times New Roman" w:hAnsi="Times New Roman" w:cs="Times New Roman"/>
          <w:iCs/>
          <w:sz w:val="24"/>
          <w:szCs w:val="24"/>
        </w:rPr>
        <w:t>предок ( ра</w:t>
      </w:r>
      <w:r w:rsidRPr="00396A12">
        <w:rPr>
          <w:rFonts w:ascii="Times New Roman" w:eastAsia="Times New Roman" w:hAnsi="Times New Roman" w:cs="Times New Roman"/>
          <w:iCs/>
          <w:spacing w:val="-1"/>
          <w:sz w:val="24"/>
          <w:szCs w:val="24"/>
        </w:rPr>
        <w:t>б</w:t>
      </w:r>
      <w:r w:rsidRPr="00396A12">
        <w:rPr>
          <w:rFonts w:ascii="Times New Roman" w:eastAsia="Times New Roman" w:hAnsi="Times New Roman" w:cs="Times New Roman"/>
          <w:iCs/>
          <w:sz w:val="24"/>
          <w:szCs w:val="24"/>
        </w:rPr>
        <w:t>о</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а, кр</w:t>
      </w:r>
      <w:r w:rsidRPr="00396A12">
        <w:rPr>
          <w:rFonts w:ascii="Times New Roman" w:eastAsia="Times New Roman" w:hAnsi="Times New Roman" w:cs="Times New Roman"/>
          <w:iCs/>
          <w:spacing w:val="1"/>
          <w:sz w:val="24"/>
          <w:szCs w:val="24"/>
        </w:rPr>
        <w:t>е</w:t>
      </w:r>
      <w:r w:rsidRPr="00396A12">
        <w:rPr>
          <w:rFonts w:ascii="Times New Roman" w:eastAsia="Times New Roman" w:hAnsi="Times New Roman" w:cs="Times New Roman"/>
          <w:iCs/>
          <w:sz w:val="24"/>
          <w:szCs w:val="24"/>
        </w:rPr>
        <w:t>а</w:t>
      </w:r>
      <w:r w:rsidRPr="00396A12">
        <w:rPr>
          <w:rFonts w:ascii="Times New Roman" w:eastAsia="Times New Roman" w:hAnsi="Times New Roman" w:cs="Times New Roman"/>
          <w:iCs/>
          <w:spacing w:val="-4"/>
          <w:sz w:val="24"/>
          <w:szCs w:val="24"/>
        </w:rPr>
        <w:t>т</w:t>
      </w:r>
      <w:r w:rsidRPr="00396A12">
        <w:rPr>
          <w:rFonts w:ascii="Times New Roman" w:eastAsia="Times New Roman" w:hAnsi="Times New Roman" w:cs="Times New Roman"/>
          <w:iCs/>
          <w:sz w:val="24"/>
          <w:szCs w:val="24"/>
        </w:rPr>
        <w:t>ивнос</w:t>
      </w:r>
      <w:r w:rsidRPr="00396A12">
        <w:rPr>
          <w:rFonts w:ascii="Times New Roman" w:eastAsia="Times New Roman" w:hAnsi="Times New Roman" w:cs="Times New Roman"/>
          <w:iCs/>
          <w:spacing w:val="-3"/>
          <w:sz w:val="24"/>
          <w:szCs w:val="24"/>
        </w:rPr>
        <w:t>т</w:t>
      </w:r>
      <w:r w:rsidRPr="00396A12">
        <w:rPr>
          <w:rFonts w:ascii="Times New Roman" w:eastAsia="Times New Roman" w:hAnsi="Times New Roman" w:cs="Times New Roman"/>
          <w:iCs/>
          <w:sz w:val="24"/>
          <w:szCs w:val="24"/>
        </w:rPr>
        <w:t>, ра</w:t>
      </w:r>
      <w:r w:rsidRPr="00396A12">
        <w:rPr>
          <w:rFonts w:ascii="Times New Roman" w:eastAsia="Times New Roman" w:hAnsi="Times New Roman" w:cs="Times New Roman"/>
          <w:iCs/>
          <w:spacing w:val="-2"/>
          <w:sz w:val="24"/>
          <w:szCs w:val="24"/>
        </w:rPr>
        <w:t>з</w:t>
      </w:r>
      <w:r w:rsidRPr="00396A12">
        <w:rPr>
          <w:rFonts w:ascii="Times New Roman" w:eastAsia="Times New Roman" w:hAnsi="Times New Roman" w:cs="Times New Roman"/>
          <w:iCs/>
          <w:sz w:val="24"/>
          <w:szCs w:val="24"/>
        </w:rPr>
        <w:t xml:space="preserve">вој </w:t>
      </w:r>
      <w:r w:rsidRPr="00396A12">
        <w:rPr>
          <w:rFonts w:ascii="Times New Roman" w:eastAsia="Times New Roman" w:hAnsi="Times New Roman" w:cs="Times New Roman"/>
          <w:iCs/>
          <w:spacing w:val="2"/>
          <w:sz w:val="24"/>
          <w:szCs w:val="24"/>
        </w:rPr>
        <w:t>)</w:t>
      </w:r>
      <w:r w:rsidRPr="00396A12">
        <w:rPr>
          <w:rFonts w:ascii="Times New Roman" w:eastAsia="Times New Roman" w:hAnsi="Times New Roman" w:cs="Times New Roman"/>
          <w:iCs/>
          <w:sz w:val="24"/>
          <w:szCs w:val="24"/>
        </w:rPr>
        <w:t>.</w:t>
      </w:r>
    </w:p>
    <w:p w14:paraId="6AC7C760" w14:textId="77777777" w:rsidR="00AB241F" w:rsidRDefault="00396A12" w:rsidP="00306EE2">
      <w:pPr>
        <w:jc w:val="both"/>
        <w:rPr>
          <w:rFonts w:ascii="Times New Roman" w:hAnsi="Times New Roman" w:cs="Times New Roman"/>
          <w:sz w:val="24"/>
          <w:szCs w:val="24"/>
        </w:rPr>
      </w:pPr>
      <w:r>
        <w:rPr>
          <w:rFonts w:ascii="Times New Roman" w:hAnsi="Times New Roman" w:cs="Times New Roman"/>
          <w:sz w:val="24"/>
          <w:szCs w:val="24"/>
        </w:rPr>
        <w:t>Споменатите потреби чие задоволување води кон поголема мотивираност, сликовито мо</w:t>
      </w:r>
      <w:r w:rsidR="00AB241F">
        <w:rPr>
          <w:rFonts w:ascii="Times New Roman" w:hAnsi="Times New Roman" w:cs="Times New Roman"/>
          <w:sz w:val="24"/>
          <w:szCs w:val="24"/>
          <w:lang w:val="mk-MK"/>
        </w:rPr>
        <w:t>жа</w:t>
      </w:r>
      <w:r>
        <w:rPr>
          <w:rFonts w:ascii="Times New Roman" w:hAnsi="Times New Roman" w:cs="Times New Roman"/>
          <w:sz w:val="24"/>
          <w:szCs w:val="24"/>
        </w:rPr>
        <w:t>т да се претстават на следниов начин:</w:t>
      </w:r>
    </w:p>
    <w:p w14:paraId="4650F071" w14:textId="706EEEB0" w:rsidR="00F87A80" w:rsidRDefault="009A5D85" w:rsidP="00AB241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1F7FCD" wp14:editId="5FAD3D08">
            <wp:extent cx="4448175" cy="2352841"/>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9141" cy="2358641"/>
                    </a:xfrm>
                    <a:prstGeom prst="rect">
                      <a:avLst/>
                    </a:prstGeom>
                  </pic:spPr>
                </pic:pic>
              </a:graphicData>
            </a:graphic>
          </wp:inline>
        </w:drawing>
      </w:r>
    </w:p>
    <w:p w14:paraId="2A250A46" w14:textId="77777777" w:rsidR="00396A12" w:rsidRDefault="00396A12" w:rsidP="00396A12">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67FA348B" w14:textId="77777777" w:rsidR="00396A12" w:rsidRPr="007358B4" w:rsidRDefault="005204DA" w:rsidP="007358B4">
      <w:pPr>
        <w:widowControl w:val="0"/>
        <w:kinsoku w:val="0"/>
        <w:overflowPunct w:val="0"/>
        <w:autoSpaceDE w:val="0"/>
        <w:autoSpaceDN w:val="0"/>
        <w:adjustRightInd w:val="0"/>
        <w:spacing w:after="0"/>
        <w:ind w:right="153"/>
        <w:jc w:val="both"/>
        <w:rPr>
          <w:rFonts w:ascii="Times New Roman" w:eastAsia="Times New Roman" w:hAnsi="Times New Roman" w:cs="Times New Roman"/>
          <w:spacing w:val="7"/>
          <w:sz w:val="24"/>
          <w:szCs w:val="24"/>
        </w:rPr>
      </w:pPr>
      <w:r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е</w:t>
      </w:r>
      <w:r w:rsidR="00396A12" w:rsidRPr="007358B4">
        <w:rPr>
          <w:rFonts w:ascii="Times New Roman" w:eastAsia="Times New Roman" w:hAnsi="Times New Roman" w:cs="Times New Roman"/>
          <w:spacing w:val="-2"/>
          <w:sz w:val="24"/>
          <w:szCs w:val="24"/>
        </w:rPr>
        <w:t>о</w:t>
      </w:r>
      <w:r w:rsidR="00396A12" w:rsidRPr="007358B4">
        <w:rPr>
          <w:rFonts w:ascii="Times New Roman" w:eastAsia="Times New Roman" w:hAnsi="Times New Roman" w:cs="Times New Roman"/>
          <w:sz w:val="24"/>
          <w:szCs w:val="24"/>
        </w:rPr>
        <w:t>рија</w:t>
      </w:r>
      <w:r w:rsidRPr="007358B4">
        <w:rPr>
          <w:rFonts w:ascii="Times New Roman" w:eastAsia="Times New Roman" w:hAnsi="Times New Roman" w:cs="Times New Roman"/>
          <w:sz w:val="24"/>
          <w:szCs w:val="24"/>
        </w:rPr>
        <w:t>та</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ЕРГ</w:t>
      </w:r>
      <w:r w:rsidRPr="007358B4">
        <w:rPr>
          <w:rFonts w:ascii="Times New Roman" w:eastAsia="Times New Roman" w:hAnsi="Times New Roman" w:cs="Times New Roman"/>
          <w:spacing w:val="2"/>
          <w:sz w:val="24"/>
          <w:szCs w:val="24"/>
        </w:rPr>
        <w:t xml:space="preserve"> своето име го добила </w:t>
      </w:r>
      <w:r w:rsidR="00396A12" w:rsidRPr="007358B4">
        <w:rPr>
          <w:rFonts w:ascii="Times New Roman" w:eastAsia="Times New Roman" w:hAnsi="Times New Roman" w:cs="Times New Roman"/>
          <w:spacing w:val="3"/>
          <w:sz w:val="24"/>
          <w:szCs w:val="24"/>
        </w:rPr>
        <w:t xml:space="preserve">според </w:t>
      </w:r>
      <w:r w:rsidR="00396A12" w:rsidRPr="007358B4">
        <w:rPr>
          <w:rFonts w:ascii="Times New Roman" w:eastAsia="Times New Roman" w:hAnsi="Times New Roman" w:cs="Times New Roman"/>
          <w:sz w:val="24"/>
          <w:szCs w:val="24"/>
        </w:rPr>
        <w:t>почетните</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pacing w:val="-3"/>
          <w:sz w:val="24"/>
          <w:szCs w:val="24"/>
        </w:rPr>
        <w:t>у</w:t>
      </w:r>
      <w:r w:rsidR="00396A12" w:rsidRPr="007358B4">
        <w:rPr>
          <w:rFonts w:ascii="Times New Roman" w:eastAsia="Times New Roman" w:hAnsi="Times New Roman" w:cs="Times New Roman"/>
          <w:sz w:val="24"/>
          <w:szCs w:val="24"/>
        </w:rPr>
        <w:t>кви</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на ан</w:t>
      </w:r>
      <w:r w:rsidR="00396A12" w:rsidRPr="007358B4">
        <w:rPr>
          <w:rFonts w:ascii="Times New Roman" w:eastAsia="Times New Roman" w:hAnsi="Times New Roman" w:cs="Times New Roman"/>
          <w:spacing w:val="-2"/>
          <w:sz w:val="24"/>
          <w:szCs w:val="24"/>
        </w:rPr>
        <w:t>г</w:t>
      </w:r>
      <w:r w:rsidR="00396A12" w:rsidRPr="007358B4">
        <w:rPr>
          <w:rFonts w:ascii="Times New Roman" w:eastAsia="Times New Roman" w:hAnsi="Times New Roman" w:cs="Times New Roman"/>
          <w:spacing w:val="-1"/>
          <w:sz w:val="24"/>
          <w:szCs w:val="24"/>
        </w:rPr>
        <w:t>л</w:t>
      </w:r>
      <w:r w:rsidR="00396A12" w:rsidRPr="007358B4">
        <w:rPr>
          <w:rFonts w:ascii="Times New Roman" w:eastAsia="Times New Roman" w:hAnsi="Times New Roman" w:cs="Times New Roman"/>
          <w:sz w:val="24"/>
          <w:szCs w:val="24"/>
        </w:rPr>
        <w:t>иските</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z w:val="24"/>
          <w:szCs w:val="24"/>
        </w:rPr>
        <w:t>збо</w:t>
      </w:r>
      <w:r w:rsidR="00396A12" w:rsidRPr="007358B4">
        <w:rPr>
          <w:rFonts w:ascii="Times New Roman" w:eastAsia="Times New Roman" w:hAnsi="Times New Roman" w:cs="Times New Roman"/>
          <w:spacing w:val="1"/>
          <w:sz w:val="24"/>
          <w:szCs w:val="24"/>
        </w:rPr>
        <w:t>р</w:t>
      </w:r>
      <w:r w:rsidR="00396A12" w:rsidRPr="007358B4">
        <w:rPr>
          <w:rFonts w:ascii="Times New Roman" w:eastAsia="Times New Roman" w:hAnsi="Times New Roman" w:cs="Times New Roman"/>
          <w:sz w:val="24"/>
          <w:szCs w:val="24"/>
        </w:rPr>
        <w:t>ови:</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z w:val="24"/>
          <w:szCs w:val="24"/>
        </w:rPr>
        <w:t>e</w:t>
      </w:r>
      <w:r w:rsidR="00396A12" w:rsidRPr="007358B4">
        <w:rPr>
          <w:rFonts w:ascii="Times New Roman" w:eastAsia="Times New Roman" w:hAnsi="Times New Roman" w:cs="Times New Roman"/>
          <w:spacing w:val="-3"/>
          <w:sz w:val="24"/>
          <w:szCs w:val="24"/>
        </w:rPr>
        <w:t>x</w:t>
      </w:r>
      <w:r w:rsidR="00396A12" w:rsidRPr="007358B4">
        <w:rPr>
          <w:rFonts w:ascii="Times New Roman" w:eastAsia="Times New Roman" w:hAnsi="Times New Roman" w:cs="Times New Roman"/>
          <w:sz w:val="24"/>
          <w:szCs w:val="24"/>
        </w:rPr>
        <w:t>istence,</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z w:val="24"/>
          <w:szCs w:val="24"/>
        </w:rPr>
        <w:t>relat</w:t>
      </w:r>
      <w:r w:rsidR="00396A12" w:rsidRPr="007358B4">
        <w:rPr>
          <w:rFonts w:ascii="Times New Roman" w:eastAsia="Times New Roman" w:hAnsi="Times New Roman" w:cs="Times New Roman"/>
          <w:spacing w:val="-2"/>
          <w:sz w:val="24"/>
          <w:szCs w:val="24"/>
        </w:rPr>
        <w:t>e</w:t>
      </w:r>
      <w:r w:rsidR="00396A12" w:rsidRPr="007358B4">
        <w:rPr>
          <w:rFonts w:ascii="Times New Roman" w:eastAsia="Times New Roman" w:hAnsi="Times New Roman" w:cs="Times New Roman"/>
          <w:sz w:val="24"/>
          <w:szCs w:val="24"/>
        </w:rPr>
        <w:t>dnes</w:t>
      </w:r>
      <w:r w:rsidR="00396A12" w:rsidRPr="007358B4">
        <w:rPr>
          <w:rFonts w:ascii="Times New Roman" w:eastAsia="Times New Roman" w:hAnsi="Times New Roman" w:cs="Times New Roman"/>
          <w:spacing w:val="-3"/>
          <w:sz w:val="24"/>
          <w:szCs w:val="24"/>
        </w:rPr>
        <w:t>s</w:t>
      </w:r>
      <w:r w:rsidR="00396A12" w:rsidRPr="007358B4">
        <w:rPr>
          <w:rFonts w:ascii="Times New Roman" w:eastAsia="Times New Roman" w:hAnsi="Times New Roman" w:cs="Times New Roman"/>
          <w:sz w:val="24"/>
          <w:szCs w:val="24"/>
        </w:rPr>
        <w:t>,</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pacing w:val="-2"/>
          <w:sz w:val="24"/>
          <w:szCs w:val="24"/>
        </w:rPr>
        <w:t>g</w:t>
      </w:r>
      <w:r w:rsidR="00396A12" w:rsidRPr="007358B4">
        <w:rPr>
          <w:rFonts w:ascii="Times New Roman" w:eastAsia="Times New Roman" w:hAnsi="Times New Roman" w:cs="Times New Roman"/>
          <w:sz w:val="24"/>
          <w:szCs w:val="24"/>
        </w:rPr>
        <w:t>r</w:t>
      </w:r>
      <w:r w:rsidR="00396A12" w:rsidRPr="007358B4">
        <w:rPr>
          <w:rFonts w:ascii="Times New Roman" w:eastAsia="Times New Roman" w:hAnsi="Times New Roman" w:cs="Times New Roman"/>
          <w:spacing w:val="2"/>
          <w:sz w:val="24"/>
          <w:szCs w:val="24"/>
        </w:rPr>
        <w:t>o</w:t>
      </w:r>
      <w:r w:rsidR="00396A12" w:rsidRPr="007358B4">
        <w:rPr>
          <w:rFonts w:ascii="Times New Roman" w:eastAsia="Times New Roman" w:hAnsi="Times New Roman" w:cs="Times New Roman"/>
          <w:spacing w:val="-3"/>
          <w:sz w:val="24"/>
          <w:szCs w:val="24"/>
        </w:rPr>
        <w:t>w</w:t>
      </w:r>
      <w:r w:rsidR="00396A12" w:rsidRPr="007358B4">
        <w:rPr>
          <w:rFonts w:ascii="Times New Roman" w:eastAsia="Times New Roman" w:hAnsi="Times New Roman" w:cs="Times New Roman"/>
          <w:sz w:val="24"/>
          <w:szCs w:val="24"/>
        </w:rPr>
        <w:t>th</w:t>
      </w:r>
      <w:r w:rsidR="00396A12" w:rsidRPr="007358B4">
        <w:rPr>
          <w:rFonts w:ascii="Times New Roman" w:eastAsia="Times New Roman" w:hAnsi="Times New Roman" w:cs="Times New Roman"/>
          <w:spacing w:val="21"/>
          <w:sz w:val="24"/>
          <w:szCs w:val="24"/>
        </w:rPr>
        <w:t xml:space="preserve"> </w:t>
      </w:r>
      <w:r w:rsidR="00396A12" w:rsidRPr="007358B4">
        <w:rPr>
          <w:rFonts w:ascii="Times New Roman" w:eastAsia="Times New Roman" w:hAnsi="Times New Roman" w:cs="Times New Roman"/>
          <w:sz w:val="24"/>
          <w:szCs w:val="24"/>
        </w:rPr>
        <w:t>–</w:t>
      </w:r>
      <w:r w:rsidR="00396A12" w:rsidRPr="007358B4">
        <w:rPr>
          <w:rFonts w:ascii="Times New Roman" w:eastAsia="Times New Roman" w:hAnsi="Times New Roman" w:cs="Times New Roman"/>
          <w:spacing w:val="18"/>
          <w:sz w:val="24"/>
          <w:szCs w:val="24"/>
        </w:rPr>
        <w:t xml:space="preserve"> </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2"/>
          <w:sz w:val="24"/>
          <w:szCs w:val="24"/>
        </w:rPr>
        <w:t>г</w:t>
      </w:r>
      <w:r w:rsidR="00396A12" w:rsidRPr="007358B4">
        <w:rPr>
          <w:rFonts w:ascii="Times New Roman" w:eastAsia="Times New Roman" w:hAnsi="Times New Roman" w:cs="Times New Roman"/>
          <w:sz w:val="24"/>
          <w:szCs w:val="24"/>
        </w:rPr>
        <w:t>истен</w:t>
      </w:r>
      <w:r w:rsidR="00396A12" w:rsidRPr="007358B4">
        <w:rPr>
          <w:rFonts w:ascii="Times New Roman" w:eastAsia="Times New Roman" w:hAnsi="Times New Roman" w:cs="Times New Roman"/>
          <w:spacing w:val="-2"/>
          <w:sz w:val="24"/>
          <w:szCs w:val="24"/>
        </w:rPr>
        <w:t>ц</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1"/>
          <w:sz w:val="24"/>
          <w:szCs w:val="24"/>
        </w:rPr>
        <w:t>ј</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z w:val="24"/>
          <w:szCs w:val="24"/>
        </w:rPr>
        <w:t>поврз</w:t>
      </w:r>
      <w:r w:rsidR="00396A12" w:rsidRPr="007358B4">
        <w:rPr>
          <w:rFonts w:ascii="Times New Roman" w:eastAsia="Times New Roman" w:hAnsi="Times New Roman" w:cs="Times New Roman"/>
          <w:spacing w:val="1"/>
          <w:sz w:val="24"/>
          <w:szCs w:val="24"/>
        </w:rPr>
        <w:t>а</w:t>
      </w:r>
      <w:r w:rsidR="00396A12" w:rsidRPr="007358B4">
        <w:rPr>
          <w:rFonts w:ascii="Times New Roman" w:eastAsia="Times New Roman" w:hAnsi="Times New Roman" w:cs="Times New Roman"/>
          <w:sz w:val="24"/>
          <w:szCs w:val="24"/>
        </w:rPr>
        <w:t>но</w:t>
      </w:r>
      <w:r w:rsidR="00396A12" w:rsidRPr="007358B4">
        <w:rPr>
          <w:rFonts w:ascii="Times New Roman" w:eastAsia="Times New Roman" w:hAnsi="Times New Roman" w:cs="Times New Roman"/>
          <w:spacing w:val="-2"/>
          <w:sz w:val="24"/>
          <w:szCs w:val="24"/>
        </w:rPr>
        <w:t>с</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7"/>
          <w:sz w:val="24"/>
          <w:szCs w:val="24"/>
        </w:rPr>
        <w:t xml:space="preserve"> </w:t>
      </w:r>
      <w:r w:rsidR="00396A12" w:rsidRPr="007358B4">
        <w:rPr>
          <w:rFonts w:ascii="Times New Roman" w:eastAsia="Times New Roman" w:hAnsi="Times New Roman" w:cs="Times New Roman"/>
          <w:sz w:val="24"/>
          <w:szCs w:val="24"/>
        </w:rPr>
        <w:t>и развој.</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Се</w:t>
      </w:r>
      <w:r w:rsidR="00396A12" w:rsidRPr="007358B4">
        <w:rPr>
          <w:rFonts w:ascii="Times New Roman" w:eastAsia="Times New Roman" w:hAnsi="Times New Roman" w:cs="Times New Roman"/>
          <w:spacing w:val="2"/>
          <w:sz w:val="24"/>
          <w:szCs w:val="24"/>
        </w:rPr>
        <w:t xml:space="preserve"> </w:t>
      </w:r>
      <w:r w:rsidR="00396A12" w:rsidRPr="007358B4">
        <w:rPr>
          <w:rFonts w:ascii="Times New Roman" w:eastAsia="Times New Roman" w:hAnsi="Times New Roman" w:cs="Times New Roman"/>
          <w:spacing w:val="-3"/>
          <w:sz w:val="24"/>
          <w:szCs w:val="24"/>
        </w:rPr>
        <w:t>с</w:t>
      </w:r>
      <w:r w:rsidR="00396A12" w:rsidRPr="007358B4">
        <w:rPr>
          <w:rFonts w:ascii="Times New Roman" w:eastAsia="Times New Roman" w:hAnsi="Times New Roman" w:cs="Times New Roman"/>
          <w:spacing w:val="-2"/>
          <w:sz w:val="24"/>
          <w:szCs w:val="24"/>
        </w:rPr>
        <w:t>м</w:t>
      </w:r>
      <w:r w:rsidR="00396A12" w:rsidRPr="007358B4">
        <w:rPr>
          <w:rFonts w:ascii="Times New Roman" w:eastAsia="Times New Roman" w:hAnsi="Times New Roman" w:cs="Times New Roman"/>
          <w:sz w:val="24"/>
          <w:szCs w:val="24"/>
        </w:rPr>
        <w:t>ета</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2"/>
          <w:sz w:val="24"/>
          <w:szCs w:val="24"/>
        </w:rPr>
        <w:t>к</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по</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ре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2"/>
          <w:sz w:val="24"/>
          <w:szCs w:val="24"/>
        </w:rPr>
        <w:t>м</w:t>
      </w:r>
      <w:r w:rsidR="00396A12" w:rsidRPr="007358B4">
        <w:rPr>
          <w:rFonts w:ascii="Times New Roman" w:eastAsia="Times New Roman" w:hAnsi="Times New Roman" w:cs="Times New Roman"/>
          <w:sz w:val="24"/>
          <w:szCs w:val="24"/>
        </w:rPr>
        <w:t>ожат</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3"/>
          <w:sz w:val="24"/>
          <w:szCs w:val="24"/>
        </w:rPr>
        <w:t>с</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z w:val="24"/>
          <w:szCs w:val="24"/>
        </w:rPr>
        <w:t>в</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ем</w:t>
      </w:r>
      <w:r w:rsidR="00396A12" w:rsidRPr="007358B4">
        <w:rPr>
          <w:rFonts w:ascii="Times New Roman" w:eastAsia="Times New Roman" w:hAnsi="Times New Roman" w:cs="Times New Roman"/>
          <w:spacing w:val="1"/>
          <w:sz w:val="24"/>
          <w:szCs w:val="24"/>
        </w:rPr>
        <w:t>е</w:t>
      </w:r>
      <w:r w:rsidR="00396A12" w:rsidRPr="007358B4">
        <w:rPr>
          <w:rFonts w:ascii="Times New Roman" w:eastAsia="Times New Roman" w:hAnsi="Times New Roman" w:cs="Times New Roman"/>
          <w:sz w:val="24"/>
          <w:szCs w:val="24"/>
        </w:rPr>
        <w:t>но</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1"/>
          <w:sz w:val="24"/>
          <w:szCs w:val="24"/>
        </w:rPr>
        <w:t xml:space="preserve"> </w:t>
      </w:r>
      <w:r w:rsidR="00396A12" w:rsidRPr="007358B4">
        <w:rPr>
          <w:rFonts w:ascii="Times New Roman" w:eastAsia="Times New Roman" w:hAnsi="Times New Roman" w:cs="Times New Roman"/>
          <w:sz w:val="24"/>
          <w:szCs w:val="24"/>
        </w:rPr>
        <w:t>се</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ак</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ивир</w:t>
      </w:r>
      <w:r w:rsidR="00396A12" w:rsidRPr="007358B4">
        <w:rPr>
          <w:rFonts w:ascii="Times New Roman" w:eastAsia="Times New Roman" w:hAnsi="Times New Roman" w:cs="Times New Roman"/>
          <w:spacing w:val="-2"/>
          <w:sz w:val="24"/>
          <w:szCs w:val="24"/>
        </w:rPr>
        <w:t>а</w:t>
      </w:r>
      <w:r w:rsidR="00396A12" w:rsidRPr="007358B4">
        <w:rPr>
          <w:rFonts w:ascii="Times New Roman" w:eastAsia="Times New Roman" w:hAnsi="Times New Roman" w:cs="Times New Roman"/>
          <w:sz w:val="24"/>
          <w:szCs w:val="24"/>
        </w:rPr>
        <w:t>ат и</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1"/>
          <w:sz w:val="24"/>
          <w:szCs w:val="24"/>
        </w:rPr>
        <w:t>л</w:t>
      </w:r>
      <w:r w:rsidR="00396A12" w:rsidRPr="007358B4">
        <w:rPr>
          <w:rFonts w:ascii="Times New Roman" w:eastAsia="Times New Roman" w:hAnsi="Times New Roman" w:cs="Times New Roman"/>
          <w:spacing w:val="-3"/>
          <w:sz w:val="24"/>
          <w:szCs w:val="24"/>
        </w:rPr>
        <w:t>у</w:t>
      </w:r>
      <w:r w:rsidR="00396A12" w:rsidRPr="007358B4">
        <w:rPr>
          <w:rFonts w:ascii="Times New Roman" w:eastAsia="Times New Roman" w:hAnsi="Times New Roman" w:cs="Times New Roman"/>
          <w:sz w:val="24"/>
          <w:szCs w:val="24"/>
        </w:rPr>
        <w:t>ваат</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во</w:t>
      </w:r>
      <w:r w:rsidR="00396A12" w:rsidRPr="007358B4">
        <w:rPr>
          <w:rFonts w:ascii="Times New Roman" w:eastAsia="Times New Roman" w:hAnsi="Times New Roman" w:cs="Times New Roman"/>
          <w:spacing w:val="6"/>
          <w:sz w:val="24"/>
          <w:szCs w:val="24"/>
        </w:rPr>
        <w:t xml:space="preserve"> </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z w:val="24"/>
          <w:szCs w:val="24"/>
        </w:rPr>
        <w:t>ј</w:t>
      </w:r>
      <w:r w:rsidR="00396A12" w:rsidRPr="007358B4">
        <w:rPr>
          <w:rFonts w:ascii="Times New Roman" w:eastAsia="Times New Roman" w:hAnsi="Times New Roman" w:cs="Times New Roman"/>
          <w:spacing w:val="2"/>
          <w:sz w:val="24"/>
          <w:szCs w:val="24"/>
        </w:rPr>
        <w:t xml:space="preserve"> </w:t>
      </w:r>
      <w:r w:rsidR="00396A12" w:rsidRPr="007358B4">
        <w:rPr>
          <w:rFonts w:ascii="Times New Roman" w:eastAsia="Times New Roman" w:hAnsi="Times New Roman" w:cs="Times New Roman"/>
          <w:sz w:val="24"/>
          <w:szCs w:val="24"/>
        </w:rPr>
        <w:t>с</w:t>
      </w:r>
      <w:r w:rsidR="00396A12" w:rsidRPr="007358B4">
        <w:rPr>
          <w:rFonts w:ascii="Times New Roman" w:eastAsia="Times New Roman" w:hAnsi="Times New Roman" w:cs="Times New Roman"/>
          <w:spacing w:val="1"/>
          <w:sz w:val="24"/>
          <w:szCs w:val="24"/>
        </w:rPr>
        <w:t>л</w:t>
      </w:r>
      <w:r w:rsidR="00396A12" w:rsidRPr="007358B4">
        <w:rPr>
          <w:rFonts w:ascii="Times New Roman" w:eastAsia="Times New Roman" w:hAnsi="Times New Roman" w:cs="Times New Roman"/>
          <w:spacing w:val="-3"/>
          <w:sz w:val="24"/>
          <w:szCs w:val="24"/>
        </w:rPr>
        <w:t>у</w:t>
      </w:r>
      <w:r w:rsidR="00396A12" w:rsidRPr="007358B4">
        <w:rPr>
          <w:rFonts w:ascii="Times New Roman" w:eastAsia="Times New Roman" w:hAnsi="Times New Roman" w:cs="Times New Roman"/>
          <w:sz w:val="24"/>
          <w:szCs w:val="24"/>
        </w:rPr>
        <w:t>чај</w:t>
      </w:r>
      <w:r w:rsidR="00396A12" w:rsidRPr="007358B4">
        <w:rPr>
          <w:rFonts w:ascii="Times New Roman" w:eastAsia="Times New Roman" w:hAnsi="Times New Roman" w:cs="Times New Roman"/>
          <w:spacing w:val="5"/>
          <w:sz w:val="24"/>
          <w:szCs w:val="24"/>
        </w:rPr>
        <w:t xml:space="preserve"> </w:t>
      </w:r>
      <w:r w:rsidR="00396A12" w:rsidRPr="007358B4">
        <w:rPr>
          <w:rFonts w:ascii="Times New Roman" w:eastAsia="Times New Roman" w:hAnsi="Times New Roman" w:cs="Times New Roman"/>
          <w:sz w:val="24"/>
          <w:szCs w:val="24"/>
        </w:rPr>
        <w:t>не</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z w:val="24"/>
          <w:szCs w:val="24"/>
        </w:rPr>
        <w:t>важи</w:t>
      </w:r>
      <w:r w:rsidR="00396A12" w:rsidRPr="007358B4">
        <w:rPr>
          <w:rFonts w:ascii="Times New Roman" w:eastAsia="Times New Roman" w:hAnsi="Times New Roman" w:cs="Times New Roman"/>
          <w:spacing w:val="4"/>
          <w:sz w:val="24"/>
          <w:szCs w:val="24"/>
        </w:rPr>
        <w:t xml:space="preserve"> </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е</w:t>
      </w:r>
      <w:r w:rsidR="00396A12" w:rsidRPr="007358B4">
        <w:rPr>
          <w:rFonts w:ascii="Times New Roman" w:eastAsia="Times New Roman" w:hAnsi="Times New Roman" w:cs="Times New Roman"/>
          <w:sz w:val="24"/>
          <w:szCs w:val="24"/>
        </w:rPr>
        <w:t>за</w:t>
      </w:r>
      <w:r w:rsidR="007E3850" w:rsidRPr="007358B4">
        <w:rPr>
          <w:rFonts w:ascii="Times New Roman" w:eastAsia="Times New Roman" w:hAnsi="Times New Roman" w:cs="Times New Roman"/>
          <w:sz w:val="24"/>
          <w:szCs w:val="24"/>
        </w:rPr>
        <w:t>та</w:t>
      </w:r>
      <w:r w:rsidR="00396A12" w:rsidRPr="007358B4">
        <w:rPr>
          <w:rFonts w:ascii="Times New Roman" w:eastAsia="Times New Roman" w:hAnsi="Times New Roman" w:cs="Times New Roman"/>
          <w:spacing w:val="4"/>
          <w:sz w:val="24"/>
          <w:szCs w:val="24"/>
        </w:rPr>
        <w:t xml:space="preserve"> </w:t>
      </w:r>
      <w:r w:rsidR="00396A12" w:rsidRPr="007358B4">
        <w:rPr>
          <w:rFonts w:ascii="Times New Roman" w:eastAsia="Times New Roman" w:hAnsi="Times New Roman" w:cs="Times New Roman"/>
          <w:sz w:val="24"/>
          <w:szCs w:val="24"/>
        </w:rPr>
        <w:t>за</w:t>
      </w:r>
      <w:r w:rsidR="00396A12" w:rsidRPr="007358B4">
        <w:rPr>
          <w:rFonts w:ascii="Times New Roman" w:eastAsia="Times New Roman" w:hAnsi="Times New Roman" w:cs="Times New Roman"/>
          <w:spacing w:val="2"/>
          <w:sz w:val="24"/>
          <w:szCs w:val="24"/>
        </w:rPr>
        <w:t xml:space="preserve"> </w:t>
      </w:r>
      <w:r w:rsidR="00396A12" w:rsidRPr="007358B4">
        <w:rPr>
          <w:rFonts w:ascii="Times New Roman" w:eastAsia="Times New Roman" w:hAnsi="Times New Roman" w:cs="Times New Roman"/>
          <w:spacing w:val="-3"/>
          <w:sz w:val="24"/>
          <w:szCs w:val="24"/>
        </w:rPr>
        <w:t>х</w:t>
      </w:r>
      <w:r w:rsidR="00396A12" w:rsidRPr="007358B4">
        <w:rPr>
          <w:rFonts w:ascii="Times New Roman" w:eastAsia="Times New Roman" w:hAnsi="Times New Roman" w:cs="Times New Roman"/>
          <w:sz w:val="24"/>
          <w:szCs w:val="24"/>
        </w:rPr>
        <w:t>иерар</w:t>
      </w:r>
      <w:r w:rsidR="00396A12" w:rsidRPr="007358B4">
        <w:rPr>
          <w:rFonts w:ascii="Times New Roman" w:eastAsia="Times New Roman" w:hAnsi="Times New Roman" w:cs="Times New Roman"/>
          <w:spacing w:val="-3"/>
          <w:sz w:val="24"/>
          <w:szCs w:val="24"/>
        </w:rPr>
        <w:t>х</w:t>
      </w:r>
      <w:r w:rsidR="00396A12" w:rsidRPr="007358B4">
        <w:rPr>
          <w:rFonts w:ascii="Times New Roman" w:eastAsia="Times New Roman" w:hAnsi="Times New Roman" w:cs="Times New Roman"/>
          <w:sz w:val="24"/>
          <w:szCs w:val="24"/>
        </w:rPr>
        <w:t>ија</w:t>
      </w:r>
      <w:r w:rsidR="00396A12" w:rsidRPr="007358B4">
        <w:rPr>
          <w:rFonts w:ascii="Times New Roman" w:eastAsia="Times New Roman" w:hAnsi="Times New Roman" w:cs="Times New Roman"/>
          <w:spacing w:val="3"/>
          <w:sz w:val="24"/>
          <w:szCs w:val="24"/>
        </w:rPr>
        <w:t xml:space="preserve"> </w:t>
      </w:r>
      <w:r w:rsidR="00396A12" w:rsidRPr="007358B4">
        <w:rPr>
          <w:rFonts w:ascii="Times New Roman" w:eastAsia="Times New Roman" w:hAnsi="Times New Roman" w:cs="Times New Roman"/>
          <w:spacing w:val="8"/>
          <w:sz w:val="24"/>
          <w:szCs w:val="24"/>
        </w:rPr>
        <w:t>н</w:t>
      </w:r>
      <w:r w:rsidR="00396A12" w:rsidRPr="007358B4">
        <w:rPr>
          <w:rFonts w:ascii="Times New Roman" w:eastAsia="Times New Roman" w:hAnsi="Times New Roman" w:cs="Times New Roman"/>
          <w:sz w:val="24"/>
          <w:szCs w:val="24"/>
        </w:rPr>
        <w:t>а потре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38"/>
          <w:sz w:val="24"/>
          <w:szCs w:val="24"/>
        </w:rPr>
        <w:t xml:space="preserve"> </w:t>
      </w:r>
      <w:r w:rsidR="00396A12" w:rsidRPr="007358B4">
        <w:rPr>
          <w:rFonts w:ascii="Times New Roman" w:eastAsia="Times New Roman" w:hAnsi="Times New Roman" w:cs="Times New Roman"/>
          <w:sz w:val="24"/>
          <w:szCs w:val="24"/>
        </w:rPr>
        <w:t>Со</w:t>
      </w:r>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z w:val="24"/>
          <w:szCs w:val="24"/>
        </w:rPr>
        <w:t>м</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pacing w:val="-3"/>
          <w:sz w:val="24"/>
          <w:szCs w:val="24"/>
        </w:rPr>
        <w:t>ж</w:t>
      </w:r>
      <w:r w:rsidR="00396A12" w:rsidRPr="007358B4">
        <w:rPr>
          <w:rFonts w:ascii="Times New Roman" w:eastAsia="Times New Roman" w:hAnsi="Times New Roman" w:cs="Times New Roman"/>
          <w:sz w:val="24"/>
          <w:szCs w:val="24"/>
        </w:rPr>
        <w:t>ат</w:t>
      </w:r>
      <w:r w:rsidR="00396A12" w:rsidRPr="007358B4">
        <w:rPr>
          <w:rFonts w:ascii="Times New Roman" w:eastAsia="Times New Roman" w:hAnsi="Times New Roman" w:cs="Times New Roman"/>
          <w:spacing w:val="38"/>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z w:val="24"/>
          <w:szCs w:val="24"/>
        </w:rPr>
        <w:t>се</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pacing w:val="-2"/>
          <w:sz w:val="24"/>
          <w:szCs w:val="24"/>
        </w:rPr>
        <w:t>а</w:t>
      </w:r>
      <w:r w:rsidR="00396A12" w:rsidRPr="007358B4">
        <w:rPr>
          <w:rFonts w:ascii="Times New Roman" w:eastAsia="Times New Roman" w:hAnsi="Times New Roman" w:cs="Times New Roman"/>
          <w:sz w:val="24"/>
          <w:szCs w:val="24"/>
        </w:rPr>
        <w:t>ктиви</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аат</w:t>
      </w:r>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z w:val="24"/>
          <w:szCs w:val="24"/>
        </w:rPr>
        <w:t>потре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38"/>
          <w:sz w:val="24"/>
          <w:szCs w:val="24"/>
        </w:rPr>
        <w:t xml:space="preserve"> </w:t>
      </w:r>
      <w:r w:rsidR="00396A12" w:rsidRPr="007358B4">
        <w:rPr>
          <w:rFonts w:ascii="Times New Roman" w:eastAsia="Times New Roman" w:hAnsi="Times New Roman" w:cs="Times New Roman"/>
          <w:sz w:val="24"/>
          <w:szCs w:val="24"/>
        </w:rPr>
        <w:t>на</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z w:val="24"/>
          <w:szCs w:val="24"/>
        </w:rPr>
        <w:t>нап</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ок</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z w:val="24"/>
          <w:szCs w:val="24"/>
        </w:rPr>
        <w:t>иа</w:t>
      </w:r>
      <w:r w:rsidR="00396A12" w:rsidRPr="007358B4">
        <w:rPr>
          <w:rFonts w:ascii="Times New Roman" w:eastAsia="Times New Roman" w:hAnsi="Times New Roman" w:cs="Times New Roman"/>
          <w:spacing w:val="-2"/>
          <w:sz w:val="24"/>
          <w:szCs w:val="24"/>
        </w:rPr>
        <w:t>к</w:t>
      </w:r>
      <w:r w:rsidR="00396A12" w:rsidRPr="007358B4">
        <w:rPr>
          <w:rFonts w:ascii="Times New Roman" w:eastAsia="Times New Roman" w:hAnsi="Times New Roman" w:cs="Times New Roman"/>
          <w:sz w:val="24"/>
          <w:szCs w:val="24"/>
        </w:rPr>
        <w:t>о</w:t>
      </w:r>
      <w:r w:rsidR="00396A12" w:rsidRPr="007358B4">
        <w:rPr>
          <w:rFonts w:ascii="Times New Roman" w:eastAsia="Times New Roman" w:hAnsi="Times New Roman" w:cs="Times New Roman"/>
          <w:spacing w:val="38"/>
          <w:sz w:val="24"/>
          <w:szCs w:val="24"/>
        </w:rPr>
        <w:t xml:space="preserve"> </w:t>
      </w:r>
      <w:r w:rsidR="00396A12" w:rsidRPr="007358B4">
        <w:rPr>
          <w:rFonts w:ascii="Times New Roman" w:eastAsia="Times New Roman" w:hAnsi="Times New Roman" w:cs="Times New Roman"/>
          <w:sz w:val="24"/>
          <w:szCs w:val="24"/>
        </w:rPr>
        <w:t>не</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pacing w:val="-3"/>
          <w:sz w:val="24"/>
          <w:szCs w:val="24"/>
        </w:rPr>
        <w:t>с</w:t>
      </w:r>
      <w:r w:rsidR="00396A12" w:rsidRPr="007358B4">
        <w:rPr>
          <w:rFonts w:ascii="Times New Roman" w:eastAsia="Times New Roman" w:hAnsi="Times New Roman" w:cs="Times New Roman"/>
          <w:sz w:val="24"/>
          <w:szCs w:val="24"/>
        </w:rPr>
        <w:t>е з</w:t>
      </w:r>
      <w:r w:rsidR="00396A12" w:rsidRPr="007358B4">
        <w:rPr>
          <w:rFonts w:ascii="Times New Roman" w:eastAsia="Times New Roman" w:hAnsi="Times New Roman" w:cs="Times New Roman"/>
          <w:spacing w:val="1"/>
          <w:sz w:val="24"/>
          <w:szCs w:val="24"/>
        </w:rPr>
        <w:t>а</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ово</w:t>
      </w:r>
      <w:r w:rsidR="00396A12" w:rsidRPr="007358B4">
        <w:rPr>
          <w:rFonts w:ascii="Times New Roman" w:eastAsia="Times New Roman" w:hAnsi="Times New Roman" w:cs="Times New Roman"/>
          <w:spacing w:val="-1"/>
          <w:sz w:val="24"/>
          <w:szCs w:val="24"/>
        </w:rPr>
        <w:t>л</w:t>
      </w:r>
      <w:r w:rsidR="00396A12" w:rsidRPr="007358B4">
        <w:rPr>
          <w:rFonts w:ascii="Times New Roman" w:eastAsia="Times New Roman" w:hAnsi="Times New Roman" w:cs="Times New Roman"/>
          <w:sz w:val="24"/>
          <w:szCs w:val="24"/>
        </w:rPr>
        <w:t>ени</w:t>
      </w:r>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2"/>
          <w:sz w:val="24"/>
          <w:szCs w:val="24"/>
        </w:rPr>
        <w:t>г</w:t>
      </w:r>
      <w:r w:rsidR="00396A12" w:rsidRPr="007358B4">
        <w:rPr>
          <w:rFonts w:ascii="Times New Roman" w:eastAsia="Times New Roman" w:hAnsi="Times New Roman" w:cs="Times New Roman"/>
          <w:sz w:val="24"/>
          <w:szCs w:val="24"/>
        </w:rPr>
        <w:t>зис</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3"/>
          <w:sz w:val="24"/>
          <w:szCs w:val="24"/>
        </w:rPr>
        <w:t>н</w:t>
      </w:r>
      <w:r w:rsidR="00396A12" w:rsidRPr="007358B4">
        <w:rPr>
          <w:rFonts w:ascii="Times New Roman" w:eastAsia="Times New Roman" w:hAnsi="Times New Roman" w:cs="Times New Roman"/>
          <w:spacing w:val="-1"/>
          <w:sz w:val="24"/>
          <w:szCs w:val="24"/>
        </w:rPr>
        <w:t>ц</w:t>
      </w:r>
      <w:r w:rsidR="00396A12" w:rsidRPr="007358B4">
        <w:rPr>
          <w:rFonts w:ascii="Times New Roman" w:eastAsia="Times New Roman" w:hAnsi="Times New Roman" w:cs="Times New Roman"/>
          <w:sz w:val="24"/>
          <w:szCs w:val="24"/>
        </w:rPr>
        <w:t>ија</w:t>
      </w:r>
      <w:r w:rsidR="00396A12" w:rsidRPr="007358B4">
        <w:rPr>
          <w:rFonts w:ascii="Times New Roman" w:eastAsia="Times New Roman" w:hAnsi="Times New Roman" w:cs="Times New Roman"/>
          <w:spacing w:val="-1"/>
          <w:sz w:val="24"/>
          <w:szCs w:val="24"/>
        </w:rPr>
        <w:t>л</w:t>
      </w:r>
      <w:r w:rsidR="00396A12" w:rsidRPr="007358B4">
        <w:rPr>
          <w:rFonts w:ascii="Times New Roman" w:eastAsia="Times New Roman" w:hAnsi="Times New Roman" w:cs="Times New Roman"/>
          <w:sz w:val="24"/>
          <w:szCs w:val="24"/>
        </w:rPr>
        <w:t>ните</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z w:val="24"/>
          <w:szCs w:val="24"/>
        </w:rPr>
        <w:t>пот</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pacing w:val="-1"/>
          <w:sz w:val="24"/>
          <w:szCs w:val="24"/>
        </w:rPr>
        <w:t>М</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2"/>
          <w:sz w:val="24"/>
          <w:szCs w:val="24"/>
        </w:rPr>
        <w:t>ѓ</w:t>
      </w:r>
      <w:r w:rsidR="00396A12" w:rsidRPr="007358B4">
        <w:rPr>
          <w:rFonts w:ascii="Times New Roman" w:eastAsia="Times New Roman" w:hAnsi="Times New Roman" w:cs="Times New Roman"/>
          <w:spacing w:val="-3"/>
          <w:sz w:val="24"/>
          <w:szCs w:val="24"/>
        </w:rPr>
        <w:t>у</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pacing w:val="5"/>
          <w:sz w:val="24"/>
          <w:szCs w:val="24"/>
        </w:rPr>
        <w:t>а</w:t>
      </w:r>
      <w:proofErr w:type="gramStart"/>
      <w:r w:rsidR="00396A12" w:rsidRPr="007358B4">
        <w:rPr>
          <w:rFonts w:ascii="Times New Roman" w:eastAsia="Times New Roman" w:hAnsi="Times New Roman" w:cs="Times New Roman"/>
          <w:sz w:val="24"/>
          <w:szCs w:val="24"/>
        </w:rPr>
        <w:t>,ако</w:t>
      </w:r>
      <w:proofErr w:type="gramEnd"/>
      <w:r w:rsidR="00396A12" w:rsidRPr="007358B4">
        <w:rPr>
          <w:rFonts w:ascii="Times New Roman" w:eastAsia="Times New Roman" w:hAnsi="Times New Roman" w:cs="Times New Roman"/>
          <w:spacing w:val="37"/>
          <w:sz w:val="24"/>
          <w:szCs w:val="24"/>
        </w:rPr>
        <w:t xml:space="preserve"> </w:t>
      </w:r>
      <w:r w:rsidR="00396A12" w:rsidRPr="007358B4">
        <w:rPr>
          <w:rFonts w:ascii="Times New Roman" w:eastAsia="Times New Roman" w:hAnsi="Times New Roman" w:cs="Times New Roman"/>
          <w:sz w:val="24"/>
          <w:szCs w:val="24"/>
        </w:rPr>
        <w:t>пот</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ите</w:t>
      </w:r>
      <w:r w:rsidR="00396A12" w:rsidRPr="007358B4">
        <w:rPr>
          <w:rFonts w:ascii="Times New Roman" w:eastAsia="Times New Roman" w:hAnsi="Times New Roman" w:cs="Times New Roman"/>
          <w:spacing w:val="39"/>
          <w:sz w:val="24"/>
          <w:szCs w:val="24"/>
        </w:rPr>
        <w:t xml:space="preserve"> </w:t>
      </w:r>
      <w:r w:rsidR="00396A12" w:rsidRPr="007358B4">
        <w:rPr>
          <w:rFonts w:ascii="Times New Roman" w:eastAsia="Times New Roman" w:hAnsi="Times New Roman" w:cs="Times New Roman"/>
          <w:sz w:val="24"/>
          <w:szCs w:val="24"/>
        </w:rPr>
        <w:t>од</w:t>
      </w:r>
      <w:r w:rsidR="00396A12" w:rsidRPr="007358B4">
        <w:rPr>
          <w:rFonts w:ascii="Times New Roman" w:eastAsia="Times New Roman" w:hAnsi="Times New Roman" w:cs="Times New Roman"/>
          <w:spacing w:val="38"/>
          <w:sz w:val="24"/>
          <w:szCs w:val="24"/>
        </w:rPr>
        <w:t xml:space="preserve"> </w:t>
      </w:r>
      <w:r w:rsidR="00396A12" w:rsidRPr="007358B4">
        <w:rPr>
          <w:rFonts w:ascii="Times New Roman" w:eastAsia="Times New Roman" w:hAnsi="Times New Roman" w:cs="Times New Roman"/>
          <w:spacing w:val="-3"/>
          <w:sz w:val="24"/>
          <w:szCs w:val="24"/>
        </w:rPr>
        <w:t>п</w:t>
      </w:r>
      <w:r w:rsidR="00396A12" w:rsidRPr="007358B4">
        <w:rPr>
          <w:rFonts w:ascii="Times New Roman" w:eastAsia="Times New Roman" w:hAnsi="Times New Roman" w:cs="Times New Roman"/>
          <w:sz w:val="24"/>
          <w:szCs w:val="24"/>
        </w:rPr>
        <w:t>овисо</w:t>
      </w:r>
      <w:r w:rsidR="00396A12" w:rsidRPr="007358B4">
        <w:rPr>
          <w:rFonts w:ascii="Times New Roman" w:eastAsia="Times New Roman" w:hAnsi="Times New Roman" w:cs="Times New Roman"/>
          <w:spacing w:val="-2"/>
          <w:sz w:val="24"/>
          <w:szCs w:val="24"/>
        </w:rPr>
        <w:t>к</w:t>
      </w:r>
      <w:r w:rsidR="00396A12" w:rsidRPr="007358B4">
        <w:rPr>
          <w:rFonts w:ascii="Times New Roman" w:eastAsia="Times New Roman" w:hAnsi="Times New Roman" w:cs="Times New Roman"/>
          <w:sz w:val="24"/>
          <w:szCs w:val="24"/>
        </w:rPr>
        <w:t>о ниво</w:t>
      </w:r>
      <w:r w:rsidR="00396A12" w:rsidRPr="007358B4">
        <w:rPr>
          <w:rFonts w:ascii="Times New Roman" w:eastAsia="Times New Roman" w:hAnsi="Times New Roman" w:cs="Times New Roman"/>
          <w:spacing w:val="60"/>
          <w:sz w:val="24"/>
          <w:szCs w:val="24"/>
        </w:rPr>
        <w:t xml:space="preserve"> </w:t>
      </w:r>
      <w:r w:rsidR="00396A12" w:rsidRPr="007358B4">
        <w:rPr>
          <w:rFonts w:ascii="Times New Roman" w:eastAsia="Times New Roman" w:hAnsi="Times New Roman" w:cs="Times New Roman"/>
          <w:sz w:val="24"/>
          <w:szCs w:val="24"/>
        </w:rPr>
        <w:t>не</w:t>
      </w:r>
      <w:r w:rsidR="00396A12" w:rsidRPr="007358B4">
        <w:rPr>
          <w:rFonts w:ascii="Times New Roman" w:eastAsia="Times New Roman" w:hAnsi="Times New Roman" w:cs="Times New Roman"/>
          <w:spacing w:val="61"/>
          <w:sz w:val="24"/>
          <w:szCs w:val="24"/>
        </w:rPr>
        <w:t xml:space="preserve"> </w:t>
      </w:r>
      <w:r w:rsidR="00396A12" w:rsidRPr="007358B4">
        <w:rPr>
          <w:rFonts w:ascii="Times New Roman" w:eastAsia="Times New Roman" w:hAnsi="Times New Roman" w:cs="Times New Roman"/>
          <w:sz w:val="24"/>
          <w:szCs w:val="24"/>
        </w:rPr>
        <w:t>се</w:t>
      </w:r>
      <w:r w:rsidR="00396A12" w:rsidRPr="007358B4">
        <w:rPr>
          <w:rFonts w:ascii="Times New Roman" w:eastAsia="Times New Roman" w:hAnsi="Times New Roman" w:cs="Times New Roman"/>
          <w:spacing w:val="61"/>
          <w:sz w:val="24"/>
          <w:szCs w:val="24"/>
        </w:rPr>
        <w:t xml:space="preserve"> </w:t>
      </w:r>
      <w:r w:rsidR="00396A12" w:rsidRPr="007358B4">
        <w:rPr>
          <w:rFonts w:ascii="Times New Roman" w:eastAsia="Times New Roman" w:hAnsi="Times New Roman" w:cs="Times New Roman"/>
          <w:sz w:val="24"/>
          <w:szCs w:val="24"/>
        </w:rPr>
        <w:t>з</w:t>
      </w:r>
      <w:r w:rsidR="00396A12" w:rsidRPr="007358B4">
        <w:rPr>
          <w:rFonts w:ascii="Times New Roman" w:eastAsia="Times New Roman" w:hAnsi="Times New Roman" w:cs="Times New Roman"/>
          <w:spacing w:val="1"/>
          <w:sz w:val="24"/>
          <w:szCs w:val="24"/>
        </w:rPr>
        <w:t>а</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ово</w:t>
      </w:r>
      <w:r w:rsidR="00396A12" w:rsidRPr="007358B4">
        <w:rPr>
          <w:rFonts w:ascii="Times New Roman" w:eastAsia="Times New Roman" w:hAnsi="Times New Roman" w:cs="Times New Roman"/>
          <w:spacing w:val="-4"/>
          <w:sz w:val="24"/>
          <w:szCs w:val="24"/>
        </w:rPr>
        <w:t>л</w:t>
      </w:r>
      <w:r w:rsidR="00396A12" w:rsidRPr="007358B4">
        <w:rPr>
          <w:rFonts w:ascii="Times New Roman" w:eastAsia="Times New Roman" w:hAnsi="Times New Roman" w:cs="Times New Roman"/>
          <w:sz w:val="24"/>
          <w:szCs w:val="24"/>
        </w:rPr>
        <w:t>ен</w:t>
      </w:r>
      <w:r w:rsidR="00396A12" w:rsidRPr="007358B4">
        <w:rPr>
          <w:rFonts w:ascii="Times New Roman" w:eastAsia="Times New Roman" w:hAnsi="Times New Roman" w:cs="Times New Roman"/>
          <w:spacing w:val="2"/>
          <w:sz w:val="24"/>
          <w:szCs w:val="24"/>
        </w:rPr>
        <w:t>и</w:t>
      </w:r>
      <w:r w:rsidR="00396A12" w:rsidRPr="007358B4">
        <w:rPr>
          <w:rFonts w:ascii="Times New Roman" w:eastAsia="Times New Roman" w:hAnsi="Times New Roman" w:cs="Times New Roman"/>
          <w:sz w:val="24"/>
          <w:szCs w:val="24"/>
        </w:rPr>
        <w:t>,</w:t>
      </w:r>
      <w:r w:rsidR="00396A12" w:rsidRPr="007358B4">
        <w:rPr>
          <w:rFonts w:ascii="Times New Roman" w:eastAsia="Times New Roman" w:hAnsi="Times New Roman" w:cs="Times New Roman"/>
          <w:spacing w:val="60"/>
          <w:sz w:val="24"/>
          <w:szCs w:val="24"/>
        </w:rPr>
        <w:t xml:space="preserve"> </w:t>
      </w:r>
      <w:r w:rsidR="00396A12" w:rsidRPr="007358B4">
        <w:rPr>
          <w:rFonts w:ascii="Times New Roman" w:eastAsia="Times New Roman" w:hAnsi="Times New Roman" w:cs="Times New Roman"/>
          <w:sz w:val="24"/>
          <w:szCs w:val="24"/>
        </w:rPr>
        <w:t>т</w:t>
      </w:r>
      <w:r w:rsidR="00396A12" w:rsidRPr="007358B4">
        <w:rPr>
          <w:rFonts w:ascii="Times New Roman" w:eastAsia="Times New Roman" w:hAnsi="Times New Roman" w:cs="Times New Roman"/>
          <w:spacing w:val="1"/>
          <w:sz w:val="24"/>
          <w:szCs w:val="24"/>
        </w:rPr>
        <w:t>о</w:t>
      </w:r>
      <w:r w:rsidR="00396A12" w:rsidRPr="007358B4">
        <w:rPr>
          <w:rFonts w:ascii="Times New Roman" w:eastAsia="Times New Roman" w:hAnsi="Times New Roman" w:cs="Times New Roman"/>
          <w:spacing w:val="-2"/>
          <w:sz w:val="24"/>
          <w:szCs w:val="24"/>
        </w:rPr>
        <w:t>г</w:t>
      </w:r>
      <w:r w:rsidR="00396A12" w:rsidRPr="007358B4">
        <w:rPr>
          <w:rFonts w:ascii="Times New Roman" w:eastAsia="Times New Roman" w:hAnsi="Times New Roman" w:cs="Times New Roman"/>
          <w:sz w:val="24"/>
          <w:szCs w:val="24"/>
        </w:rPr>
        <w:t>аш</w:t>
      </w:r>
      <w:r w:rsidR="00396A12" w:rsidRPr="007358B4">
        <w:rPr>
          <w:rFonts w:ascii="Times New Roman" w:eastAsia="Times New Roman" w:hAnsi="Times New Roman" w:cs="Times New Roman"/>
          <w:spacing w:val="60"/>
          <w:sz w:val="24"/>
          <w:szCs w:val="24"/>
        </w:rPr>
        <w:t xml:space="preserve"> </w:t>
      </w:r>
      <w:r w:rsidR="00396A12" w:rsidRPr="007358B4">
        <w:rPr>
          <w:rFonts w:ascii="Times New Roman" w:eastAsia="Times New Roman" w:hAnsi="Times New Roman" w:cs="Times New Roman"/>
          <w:sz w:val="24"/>
          <w:szCs w:val="24"/>
        </w:rPr>
        <w:t>пот</w:t>
      </w:r>
      <w:r w:rsidR="00396A12" w:rsidRPr="007358B4">
        <w:rPr>
          <w:rFonts w:ascii="Times New Roman" w:eastAsia="Times New Roman" w:hAnsi="Times New Roman" w:cs="Times New Roman"/>
          <w:spacing w:val="-2"/>
          <w:sz w:val="24"/>
          <w:szCs w:val="24"/>
        </w:rPr>
        <w:t>р</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w:t>
      </w:r>
      <w:r w:rsidR="00396A12" w:rsidRPr="007358B4">
        <w:rPr>
          <w:rFonts w:ascii="Times New Roman" w:eastAsia="Times New Roman" w:hAnsi="Times New Roman" w:cs="Times New Roman"/>
          <w:spacing w:val="-2"/>
          <w:sz w:val="24"/>
          <w:szCs w:val="24"/>
        </w:rPr>
        <w:t>т</w:t>
      </w:r>
      <w:r w:rsidR="00396A12" w:rsidRPr="007358B4">
        <w:rPr>
          <w:rFonts w:ascii="Times New Roman" w:eastAsia="Times New Roman" w:hAnsi="Times New Roman" w:cs="Times New Roman"/>
          <w:sz w:val="24"/>
          <w:szCs w:val="24"/>
        </w:rPr>
        <w:t>е</w:t>
      </w:r>
      <w:r w:rsidR="00396A12" w:rsidRPr="007358B4">
        <w:rPr>
          <w:rFonts w:ascii="Times New Roman" w:eastAsia="Times New Roman" w:hAnsi="Times New Roman" w:cs="Times New Roman"/>
          <w:spacing w:val="61"/>
          <w:sz w:val="24"/>
          <w:szCs w:val="24"/>
        </w:rPr>
        <w:t xml:space="preserve"> </w:t>
      </w:r>
      <w:r w:rsidR="00396A12" w:rsidRPr="007358B4">
        <w:rPr>
          <w:rFonts w:ascii="Times New Roman" w:eastAsia="Times New Roman" w:hAnsi="Times New Roman" w:cs="Times New Roman"/>
          <w:sz w:val="24"/>
          <w:szCs w:val="24"/>
        </w:rPr>
        <w:t>од</w:t>
      </w:r>
      <w:r w:rsidR="00396A12" w:rsidRPr="007358B4">
        <w:rPr>
          <w:rFonts w:ascii="Times New Roman" w:eastAsia="Times New Roman" w:hAnsi="Times New Roman" w:cs="Times New Roman"/>
          <w:spacing w:val="59"/>
          <w:sz w:val="24"/>
          <w:szCs w:val="24"/>
        </w:rPr>
        <w:t xml:space="preserve"> </w:t>
      </w:r>
      <w:r w:rsidR="00396A12" w:rsidRPr="007358B4">
        <w:rPr>
          <w:rFonts w:ascii="Times New Roman" w:eastAsia="Times New Roman" w:hAnsi="Times New Roman" w:cs="Times New Roman"/>
          <w:sz w:val="24"/>
          <w:szCs w:val="24"/>
        </w:rPr>
        <w:t>пониските</w:t>
      </w:r>
      <w:r w:rsidR="00396A12" w:rsidRPr="007358B4">
        <w:rPr>
          <w:rFonts w:ascii="Times New Roman" w:eastAsia="Times New Roman" w:hAnsi="Times New Roman" w:cs="Times New Roman"/>
          <w:spacing w:val="60"/>
          <w:sz w:val="24"/>
          <w:szCs w:val="24"/>
        </w:rPr>
        <w:t xml:space="preserve"> </w:t>
      </w:r>
      <w:r w:rsidR="00396A12" w:rsidRPr="007358B4">
        <w:rPr>
          <w:rFonts w:ascii="Times New Roman" w:eastAsia="Times New Roman" w:hAnsi="Times New Roman" w:cs="Times New Roman"/>
          <w:sz w:val="24"/>
          <w:szCs w:val="24"/>
        </w:rPr>
        <w:t>нив</w:t>
      </w:r>
      <w:r w:rsidR="00396A12" w:rsidRPr="007358B4">
        <w:rPr>
          <w:rFonts w:ascii="Times New Roman" w:eastAsia="Times New Roman" w:hAnsi="Times New Roman" w:cs="Times New Roman"/>
          <w:spacing w:val="-2"/>
          <w:sz w:val="24"/>
          <w:szCs w:val="24"/>
        </w:rPr>
        <w:t>о</w:t>
      </w:r>
      <w:r w:rsidR="00396A12" w:rsidRPr="007358B4">
        <w:rPr>
          <w:rFonts w:ascii="Times New Roman" w:eastAsia="Times New Roman" w:hAnsi="Times New Roman" w:cs="Times New Roman"/>
          <w:sz w:val="24"/>
          <w:szCs w:val="24"/>
        </w:rPr>
        <w:t>а</w:t>
      </w:r>
      <w:r w:rsidR="00396A12" w:rsidRPr="007358B4">
        <w:rPr>
          <w:rFonts w:ascii="Times New Roman" w:eastAsia="Times New Roman" w:hAnsi="Times New Roman" w:cs="Times New Roman"/>
          <w:spacing w:val="61"/>
          <w:sz w:val="24"/>
          <w:szCs w:val="24"/>
        </w:rPr>
        <w:t xml:space="preserve"> </w:t>
      </w:r>
      <w:r w:rsidR="00396A12" w:rsidRPr="007358B4">
        <w:rPr>
          <w:rFonts w:ascii="Times New Roman" w:eastAsia="Times New Roman" w:hAnsi="Times New Roman" w:cs="Times New Roman"/>
          <w:spacing w:val="-1"/>
          <w:sz w:val="24"/>
          <w:szCs w:val="24"/>
        </w:rPr>
        <w:t>д</w:t>
      </w:r>
      <w:r w:rsidR="00396A12" w:rsidRPr="007358B4">
        <w:rPr>
          <w:rFonts w:ascii="Times New Roman" w:eastAsia="Times New Roman" w:hAnsi="Times New Roman" w:cs="Times New Roman"/>
          <w:sz w:val="24"/>
          <w:szCs w:val="24"/>
        </w:rPr>
        <w:t>о</w:t>
      </w:r>
      <w:r w:rsidR="00396A12" w:rsidRPr="007358B4">
        <w:rPr>
          <w:rFonts w:ascii="Times New Roman" w:eastAsia="Times New Roman" w:hAnsi="Times New Roman" w:cs="Times New Roman"/>
          <w:spacing w:val="-1"/>
          <w:sz w:val="24"/>
          <w:szCs w:val="24"/>
        </w:rPr>
        <w:t>б</w:t>
      </w:r>
      <w:r w:rsidR="00396A12" w:rsidRPr="007358B4">
        <w:rPr>
          <w:rFonts w:ascii="Times New Roman" w:eastAsia="Times New Roman" w:hAnsi="Times New Roman" w:cs="Times New Roman"/>
          <w:sz w:val="24"/>
          <w:szCs w:val="24"/>
        </w:rPr>
        <w:t>иваат</w:t>
      </w:r>
      <w:r w:rsidR="00396A12" w:rsidRPr="007358B4">
        <w:rPr>
          <w:rFonts w:ascii="Times New Roman" w:eastAsia="Times New Roman" w:hAnsi="Times New Roman" w:cs="Times New Roman"/>
          <w:spacing w:val="61"/>
          <w:sz w:val="24"/>
          <w:szCs w:val="24"/>
        </w:rPr>
        <w:t xml:space="preserve"> </w:t>
      </w:r>
      <w:r w:rsidR="00396A12" w:rsidRPr="007358B4">
        <w:rPr>
          <w:rFonts w:ascii="Times New Roman" w:eastAsia="Times New Roman" w:hAnsi="Times New Roman" w:cs="Times New Roman"/>
          <w:sz w:val="24"/>
          <w:szCs w:val="24"/>
        </w:rPr>
        <w:t>на значење.</w:t>
      </w:r>
      <w:r w:rsidR="00396A12" w:rsidRPr="007358B4">
        <w:rPr>
          <w:rFonts w:ascii="Times New Roman" w:eastAsia="Times New Roman" w:hAnsi="Times New Roman" w:cs="Times New Roman"/>
          <w:spacing w:val="10"/>
          <w:sz w:val="24"/>
          <w:szCs w:val="24"/>
        </w:rPr>
        <w:t xml:space="preserve"> </w:t>
      </w:r>
      <w:r w:rsidR="00396A12" w:rsidRPr="007358B4">
        <w:rPr>
          <w:rFonts w:ascii="Times New Roman" w:eastAsia="Times New Roman" w:hAnsi="Times New Roman" w:cs="Times New Roman"/>
          <w:sz w:val="24"/>
          <w:szCs w:val="24"/>
        </w:rPr>
        <w:t>Ова</w:t>
      </w:r>
      <w:r w:rsidR="00396A12" w:rsidRPr="007358B4">
        <w:rPr>
          <w:rFonts w:ascii="Times New Roman" w:eastAsia="Times New Roman" w:hAnsi="Times New Roman" w:cs="Times New Roman"/>
          <w:spacing w:val="10"/>
          <w:sz w:val="24"/>
          <w:szCs w:val="24"/>
        </w:rPr>
        <w:t xml:space="preserve"> </w:t>
      </w:r>
      <w:r w:rsidR="00396A12" w:rsidRPr="007358B4">
        <w:rPr>
          <w:rFonts w:ascii="Times New Roman" w:eastAsia="Times New Roman" w:hAnsi="Times New Roman" w:cs="Times New Roman"/>
          <w:sz w:val="24"/>
          <w:szCs w:val="24"/>
        </w:rPr>
        <w:t>се</w:t>
      </w:r>
      <w:r w:rsidR="00396A12" w:rsidRPr="007358B4">
        <w:rPr>
          <w:rFonts w:ascii="Times New Roman" w:eastAsia="Times New Roman" w:hAnsi="Times New Roman" w:cs="Times New Roman"/>
          <w:spacing w:val="10"/>
          <w:sz w:val="24"/>
          <w:szCs w:val="24"/>
        </w:rPr>
        <w:t xml:space="preserve"> </w:t>
      </w:r>
      <w:r w:rsidR="00396A12" w:rsidRPr="007358B4">
        <w:rPr>
          <w:rFonts w:ascii="Times New Roman" w:eastAsia="Times New Roman" w:hAnsi="Times New Roman" w:cs="Times New Roman"/>
          <w:sz w:val="24"/>
          <w:szCs w:val="24"/>
        </w:rPr>
        <w:t>на</w:t>
      </w:r>
      <w:r w:rsidR="00396A12" w:rsidRPr="007358B4">
        <w:rPr>
          <w:rFonts w:ascii="Times New Roman" w:eastAsia="Times New Roman" w:hAnsi="Times New Roman" w:cs="Times New Roman"/>
          <w:spacing w:val="-1"/>
          <w:sz w:val="24"/>
          <w:szCs w:val="24"/>
        </w:rPr>
        <w:t>р</w:t>
      </w:r>
      <w:r w:rsidR="00396A12" w:rsidRPr="007358B4">
        <w:rPr>
          <w:rFonts w:ascii="Times New Roman" w:eastAsia="Times New Roman" w:hAnsi="Times New Roman" w:cs="Times New Roman"/>
          <w:sz w:val="24"/>
          <w:szCs w:val="24"/>
        </w:rPr>
        <w:t>ек</w:t>
      </w:r>
      <w:r w:rsidR="00396A12" w:rsidRPr="007358B4">
        <w:rPr>
          <w:rFonts w:ascii="Times New Roman" w:eastAsia="Times New Roman" w:hAnsi="Times New Roman" w:cs="Times New Roman"/>
          <w:spacing w:val="-2"/>
          <w:sz w:val="24"/>
          <w:szCs w:val="24"/>
        </w:rPr>
        <w:t>у</w:t>
      </w:r>
      <w:r w:rsidR="00396A12" w:rsidRPr="007358B4">
        <w:rPr>
          <w:rFonts w:ascii="Times New Roman" w:eastAsia="Times New Roman" w:hAnsi="Times New Roman" w:cs="Times New Roman"/>
          <w:sz w:val="24"/>
          <w:szCs w:val="24"/>
        </w:rPr>
        <w:t>ва</w:t>
      </w:r>
      <w:r w:rsidR="00396A12" w:rsidRPr="007358B4">
        <w:rPr>
          <w:rFonts w:ascii="Times New Roman" w:eastAsia="Times New Roman" w:hAnsi="Times New Roman" w:cs="Times New Roman"/>
          <w:spacing w:val="10"/>
          <w:sz w:val="24"/>
          <w:szCs w:val="24"/>
        </w:rPr>
        <w:t xml:space="preserve"> </w:t>
      </w:r>
      <w:r w:rsidR="00396A12" w:rsidRPr="007358B4">
        <w:rPr>
          <w:rFonts w:ascii="Times New Roman" w:eastAsia="Times New Roman" w:hAnsi="Times New Roman" w:cs="Times New Roman"/>
          <w:sz w:val="24"/>
          <w:szCs w:val="24"/>
        </w:rPr>
        <w:t>м</w:t>
      </w:r>
      <w:r w:rsidR="00396A12" w:rsidRPr="007358B4">
        <w:rPr>
          <w:rFonts w:ascii="Times New Roman" w:eastAsia="Times New Roman" w:hAnsi="Times New Roman" w:cs="Times New Roman"/>
          <w:spacing w:val="1"/>
          <w:sz w:val="24"/>
          <w:szCs w:val="24"/>
        </w:rPr>
        <w:t>е</w:t>
      </w:r>
      <w:r w:rsidR="00396A12" w:rsidRPr="007358B4">
        <w:rPr>
          <w:rFonts w:ascii="Times New Roman" w:eastAsia="Times New Roman" w:hAnsi="Times New Roman" w:cs="Times New Roman"/>
          <w:spacing w:val="-3"/>
          <w:sz w:val="24"/>
          <w:szCs w:val="24"/>
        </w:rPr>
        <w:t>х</w:t>
      </w:r>
      <w:r w:rsidR="00396A12" w:rsidRPr="007358B4">
        <w:rPr>
          <w:rFonts w:ascii="Times New Roman" w:eastAsia="Times New Roman" w:hAnsi="Times New Roman" w:cs="Times New Roman"/>
          <w:sz w:val="24"/>
          <w:szCs w:val="24"/>
        </w:rPr>
        <w:t>анизам</w:t>
      </w:r>
      <w:r w:rsidR="00396A12" w:rsidRPr="007358B4">
        <w:rPr>
          <w:rFonts w:ascii="Times New Roman" w:eastAsia="Times New Roman" w:hAnsi="Times New Roman" w:cs="Times New Roman"/>
          <w:spacing w:val="14"/>
          <w:sz w:val="24"/>
          <w:szCs w:val="24"/>
        </w:rPr>
        <w:t xml:space="preserve"> </w:t>
      </w:r>
      <w:r w:rsidR="00396A12" w:rsidRPr="007358B4">
        <w:rPr>
          <w:rFonts w:ascii="Times New Roman" w:eastAsia="Times New Roman" w:hAnsi="Times New Roman" w:cs="Times New Roman"/>
          <w:iCs/>
          <w:sz w:val="24"/>
          <w:szCs w:val="24"/>
        </w:rPr>
        <w:t>фр</w:t>
      </w:r>
      <w:r w:rsidR="00396A12" w:rsidRPr="007358B4">
        <w:rPr>
          <w:rFonts w:ascii="Times New Roman" w:eastAsia="Times New Roman" w:hAnsi="Times New Roman" w:cs="Times New Roman"/>
          <w:iCs/>
          <w:spacing w:val="-3"/>
          <w:sz w:val="24"/>
          <w:szCs w:val="24"/>
        </w:rPr>
        <w:t>у</w:t>
      </w:r>
      <w:r w:rsidR="00396A12" w:rsidRPr="007358B4">
        <w:rPr>
          <w:rFonts w:ascii="Times New Roman" w:eastAsia="Times New Roman" w:hAnsi="Times New Roman" w:cs="Times New Roman"/>
          <w:iCs/>
          <w:sz w:val="24"/>
          <w:szCs w:val="24"/>
        </w:rPr>
        <w:t>с</w:t>
      </w:r>
      <w:r w:rsidR="00396A12" w:rsidRPr="007358B4">
        <w:rPr>
          <w:rFonts w:ascii="Times New Roman" w:eastAsia="Times New Roman" w:hAnsi="Times New Roman" w:cs="Times New Roman"/>
          <w:iCs/>
          <w:spacing w:val="-4"/>
          <w:sz w:val="24"/>
          <w:szCs w:val="24"/>
        </w:rPr>
        <w:t>т</w:t>
      </w:r>
      <w:r w:rsidR="00396A12" w:rsidRPr="007358B4">
        <w:rPr>
          <w:rFonts w:ascii="Times New Roman" w:eastAsia="Times New Roman" w:hAnsi="Times New Roman" w:cs="Times New Roman"/>
          <w:iCs/>
          <w:sz w:val="24"/>
          <w:szCs w:val="24"/>
        </w:rPr>
        <w:t>рациј</w:t>
      </w:r>
      <w:r w:rsidR="00396A12" w:rsidRPr="007358B4">
        <w:rPr>
          <w:rFonts w:ascii="Times New Roman" w:eastAsia="Times New Roman" w:hAnsi="Times New Roman" w:cs="Times New Roman"/>
          <w:iCs/>
          <w:spacing w:val="1"/>
          <w:sz w:val="24"/>
          <w:szCs w:val="24"/>
        </w:rPr>
        <w:t>а</w:t>
      </w:r>
      <w:r w:rsidR="007E3850" w:rsidRPr="007358B4">
        <w:rPr>
          <w:rFonts w:ascii="Times New Roman" w:eastAsia="Times New Roman" w:hAnsi="Times New Roman" w:cs="Times New Roman"/>
          <w:iCs/>
          <w:spacing w:val="1"/>
          <w:sz w:val="24"/>
          <w:szCs w:val="24"/>
        </w:rPr>
        <w:t xml:space="preserve"> </w:t>
      </w:r>
      <w:r w:rsidR="00396A12" w:rsidRPr="007358B4">
        <w:rPr>
          <w:rFonts w:ascii="Times New Roman" w:eastAsia="Times New Roman" w:hAnsi="Times New Roman" w:cs="Times New Roman"/>
          <w:iCs/>
          <w:spacing w:val="-1"/>
          <w:sz w:val="24"/>
          <w:szCs w:val="24"/>
        </w:rPr>
        <w:t>-</w:t>
      </w:r>
      <w:r w:rsidR="007E3850" w:rsidRPr="007358B4">
        <w:rPr>
          <w:rFonts w:ascii="Times New Roman" w:eastAsia="Times New Roman" w:hAnsi="Times New Roman" w:cs="Times New Roman"/>
          <w:iCs/>
          <w:spacing w:val="-1"/>
          <w:sz w:val="24"/>
          <w:szCs w:val="24"/>
        </w:rPr>
        <w:t xml:space="preserve"> </w:t>
      </w:r>
      <w:r w:rsidR="00396A12" w:rsidRPr="007358B4">
        <w:rPr>
          <w:rFonts w:ascii="Times New Roman" w:eastAsia="Times New Roman" w:hAnsi="Times New Roman" w:cs="Times New Roman"/>
          <w:iCs/>
          <w:sz w:val="24"/>
          <w:szCs w:val="24"/>
        </w:rPr>
        <w:t>регресиј</w:t>
      </w:r>
      <w:r w:rsidR="00396A12" w:rsidRPr="007358B4">
        <w:rPr>
          <w:rFonts w:ascii="Times New Roman" w:eastAsia="Times New Roman" w:hAnsi="Times New Roman" w:cs="Times New Roman"/>
          <w:iCs/>
          <w:spacing w:val="1"/>
          <w:sz w:val="24"/>
          <w:szCs w:val="24"/>
        </w:rPr>
        <w:t>а</w:t>
      </w:r>
      <w:r w:rsidR="00396A12" w:rsidRPr="007358B4">
        <w:rPr>
          <w:rFonts w:ascii="Times New Roman" w:eastAsia="Times New Roman" w:hAnsi="Times New Roman" w:cs="Times New Roman"/>
          <w:sz w:val="24"/>
          <w:szCs w:val="24"/>
        </w:rPr>
        <w:t>.</w:t>
      </w:r>
      <w:r w:rsidR="00396A12" w:rsidRPr="007358B4">
        <w:rPr>
          <w:rFonts w:ascii="Times New Roman" w:eastAsia="Times New Roman" w:hAnsi="Times New Roman" w:cs="Times New Roman"/>
          <w:spacing w:val="7"/>
          <w:sz w:val="24"/>
          <w:szCs w:val="24"/>
        </w:rPr>
        <w:t xml:space="preserve"> </w:t>
      </w:r>
    </w:p>
    <w:p w14:paraId="04BEA898" w14:textId="1A100A33" w:rsidR="004F5650" w:rsidRDefault="000B518D" w:rsidP="004F5650">
      <w:pPr>
        <w:widowControl w:val="0"/>
        <w:kinsoku w:val="0"/>
        <w:overflowPunct w:val="0"/>
        <w:autoSpaceDE w:val="0"/>
        <w:autoSpaceDN w:val="0"/>
        <w:adjustRightInd w:val="0"/>
        <w:spacing w:after="0"/>
        <w:ind w:right="153"/>
        <w:jc w:val="both"/>
        <w:rPr>
          <w:rFonts w:ascii="Times New Roman" w:eastAsia="Times New Roman" w:hAnsi="Times New Roman" w:cs="Times New Roman"/>
          <w:spacing w:val="7"/>
          <w:sz w:val="24"/>
          <w:szCs w:val="24"/>
        </w:rPr>
      </w:pPr>
      <w:r>
        <w:rPr>
          <w:rFonts w:ascii="Arial" w:eastAsia="Times New Roman" w:hAnsi="Arial" w:cs="Arial"/>
          <w:noProof/>
          <w:sz w:val="24"/>
          <w:szCs w:val="24"/>
        </w:rPr>
        <mc:AlternateContent>
          <mc:Choice Requires="wps">
            <w:drawing>
              <wp:anchor distT="0" distB="0" distL="114300" distR="114300" simplePos="0" relativeHeight="251663360" behindDoc="1" locked="0" layoutInCell="0" allowOverlap="1" wp14:anchorId="21CC44BF" wp14:editId="34761C98">
                <wp:simplePos x="0" y="0"/>
                <wp:positionH relativeFrom="page">
                  <wp:posOffset>-4648199</wp:posOffset>
                </wp:positionH>
                <wp:positionV relativeFrom="paragraph">
                  <wp:posOffset>740409</wp:posOffset>
                </wp:positionV>
                <wp:extent cx="4457700" cy="45719"/>
                <wp:effectExtent l="0" t="19050" r="0" b="0"/>
                <wp:wrapNone/>
                <wp:docPr id="5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45719"/>
                        </a:xfrm>
                        <a:custGeom>
                          <a:avLst/>
                          <a:gdLst>
                            <a:gd name="T0" fmla="*/ 0 w 8961"/>
                            <a:gd name="T1" fmla="*/ 0 h 20"/>
                            <a:gd name="T2" fmla="*/ 8960 w 8961"/>
                            <a:gd name="T3" fmla="*/ 0 h 20"/>
                          </a:gdLst>
                          <a:ahLst/>
                          <a:cxnLst>
                            <a:cxn ang="0">
                              <a:pos x="T0" y="T1"/>
                            </a:cxn>
                            <a:cxn ang="0">
                              <a:pos x="T2" y="T3"/>
                            </a:cxn>
                          </a:cxnLst>
                          <a:rect l="0" t="0" r="r" b="b"/>
                          <a:pathLst>
                            <a:path w="8961" h="20">
                              <a:moveTo>
                                <a:pt x="0" y="0"/>
                              </a:moveTo>
                              <a:lnTo>
                                <a:pt x="896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828A6" id="Freeform 42" o:spid="_x0000_s1026" style="position:absolute;margin-left:-366pt;margin-top:58.3pt;width:351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" o:allowincell="f" path="m,l8960,e" filled="f" strokecolor="#612322" strokeweight="3.1pt">
                <v:path arrowok="t" o:connecttype="custom" o:connectlocs="0,0;4457203,0" o:connectangles="0,0"/>
                <w10:wrap anchorx="page"/>
              </v:shape>
            </w:pict>
          </mc:Fallback>
        </mc:AlternateContent>
      </w:r>
      <w:r w:rsidR="007358B4" w:rsidRPr="007358B4">
        <w:rPr>
          <w:rFonts w:ascii="Times New Roman" w:eastAsia="Times New Roman" w:hAnsi="Times New Roman" w:cs="Times New Roman"/>
          <w:spacing w:val="7"/>
          <w:sz w:val="24"/>
          <w:szCs w:val="24"/>
        </w:rPr>
        <w:t>Врз процесот на мотивација на вработените влијаат голем број на фактори кои го насочуваат вниманието на поединецот кон одреден објект или цел, го активираат вложениот труд во одредена активност и ја одржуваат</w:t>
      </w:r>
      <w:r w:rsidR="004F5650">
        <w:rPr>
          <w:rFonts w:ascii="Times New Roman" w:eastAsia="Times New Roman" w:hAnsi="Times New Roman" w:cs="Times New Roman"/>
          <w:spacing w:val="7"/>
          <w:sz w:val="24"/>
          <w:szCs w:val="24"/>
        </w:rPr>
        <w:t xml:space="preserve"> таа активност во п</w:t>
      </w:r>
      <w:r w:rsidR="007358B4" w:rsidRPr="007358B4">
        <w:rPr>
          <w:rFonts w:ascii="Times New Roman" w:eastAsia="Times New Roman" w:hAnsi="Times New Roman" w:cs="Times New Roman"/>
          <w:spacing w:val="7"/>
          <w:sz w:val="24"/>
          <w:szCs w:val="24"/>
        </w:rPr>
        <w:t>стигнување на целта.</w:t>
      </w:r>
      <w:r w:rsidR="007358B4">
        <w:rPr>
          <w:rFonts w:ascii="Times New Roman" w:eastAsia="Times New Roman" w:hAnsi="Times New Roman" w:cs="Times New Roman"/>
          <w:spacing w:val="7"/>
          <w:sz w:val="24"/>
          <w:szCs w:val="24"/>
        </w:rPr>
        <w:t xml:space="preserve"> Овде </w:t>
      </w:r>
      <w:r w:rsidR="004F5650">
        <w:rPr>
          <w:rFonts w:ascii="Times New Roman" w:eastAsia="Times New Roman" w:hAnsi="Times New Roman" w:cs="Times New Roman"/>
          <w:spacing w:val="7"/>
          <w:sz w:val="24"/>
          <w:szCs w:val="24"/>
        </w:rPr>
        <w:t>станува збор за следниве фактори:</w:t>
      </w:r>
    </w:p>
    <w:p w14:paraId="21567882" w14:textId="77777777" w:rsidR="004F5650" w:rsidRPr="004F5650" w:rsidRDefault="004F5650" w:rsidP="004F5650">
      <w:pPr>
        <w:widowControl w:val="0"/>
        <w:kinsoku w:val="0"/>
        <w:overflowPunct w:val="0"/>
        <w:autoSpaceDE w:val="0"/>
        <w:autoSpaceDN w:val="0"/>
        <w:adjustRightInd w:val="0"/>
        <w:spacing w:after="0"/>
        <w:ind w:right="153"/>
        <w:jc w:val="both"/>
        <w:rPr>
          <w:rFonts w:ascii="Times New Roman" w:eastAsia="Times New Roman" w:hAnsi="Times New Roman" w:cs="Times New Roman"/>
          <w:spacing w:val="7"/>
          <w:sz w:val="24"/>
          <w:szCs w:val="24"/>
        </w:rPr>
      </w:pPr>
    </w:p>
    <w:p w14:paraId="4AE7BA8B" w14:textId="77777777" w:rsidR="00E67A17" w:rsidRDefault="00E67A17" w:rsidP="00E67A17">
      <w:pPr>
        <w:widowControl w:val="0"/>
        <w:kinsoku w:val="0"/>
        <w:overflowPunct w:val="0"/>
        <w:autoSpaceDE w:val="0"/>
        <w:autoSpaceDN w:val="0"/>
        <w:adjustRightInd w:val="0"/>
        <w:spacing w:after="0"/>
        <w:ind w:right="153"/>
        <w:jc w:val="center"/>
        <w:rPr>
          <w:rFonts w:ascii="Times New Roman" w:eastAsia="Times New Roman" w:hAnsi="Times New Roman" w:cs="Times New Roman"/>
          <w:spacing w:val="-1"/>
          <w:sz w:val="24"/>
          <w:szCs w:val="24"/>
        </w:rPr>
      </w:pPr>
      <w:r>
        <w:rPr>
          <w:rFonts w:ascii="Times New Roman" w:eastAsia="Times New Roman" w:hAnsi="Times New Roman" w:cs="Times New Roman"/>
          <w:noProof/>
          <w:spacing w:val="-1"/>
          <w:sz w:val="24"/>
          <w:szCs w:val="24"/>
        </w:rPr>
        <w:drawing>
          <wp:inline distT="0" distB="0" distL="0" distR="0" wp14:anchorId="67E37A50" wp14:editId="0E004FC3">
            <wp:extent cx="4569551" cy="3743325"/>
            <wp:effectExtent l="0" t="0" r="254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5621" cy="3756490"/>
                    </a:xfrm>
                    <a:prstGeom prst="rect">
                      <a:avLst/>
                    </a:prstGeom>
                  </pic:spPr>
                </pic:pic>
              </a:graphicData>
            </a:graphic>
          </wp:inline>
        </w:drawing>
      </w:r>
    </w:p>
    <w:p w14:paraId="1FBABCEF" w14:textId="77777777" w:rsidR="00E67A17" w:rsidRDefault="00E67A17"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pacing w:val="-1"/>
          <w:sz w:val="24"/>
          <w:szCs w:val="24"/>
        </w:rPr>
      </w:pPr>
    </w:p>
    <w:p w14:paraId="2298E995" w14:textId="36EC3BB1" w:rsidR="004F5650" w:rsidRDefault="004F5650"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4F5650">
        <w:rPr>
          <w:rFonts w:ascii="Times New Roman" w:eastAsia="Times New Roman" w:hAnsi="Times New Roman" w:cs="Times New Roman"/>
          <w:spacing w:val="-1"/>
          <w:sz w:val="24"/>
          <w:szCs w:val="24"/>
        </w:rPr>
        <w:t>З</w:t>
      </w:r>
      <w:r w:rsidRPr="004F5650">
        <w:rPr>
          <w:rFonts w:ascii="Times New Roman" w:eastAsia="Times New Roman" w:hAnsi="Times New Roman" w:cs="Times New Roman"/>
          <w:sz w:val="24"/>
          <w:szCs w:val="24"/>
        </w:rPr>
        <w:t>а</w:t>
      </w:r>
      <w:r w:rsidRPr="004F5650">
        <w:rPr>
          <w:rFonts w:ascii="Times New Roman" w:eastAsia="Times New Roman" w:hAnsi="Times New Roman" w:cs="Times New Roman"/>
          <w:spacing w:val="45"/>
          <w:sz w:val="24"/>
          <w:szCs w:val="24"/>
        </w:rPr>
        <w:t xml:space="preserve"> </w:t>
      </w:r>
      <w:r w:rsidRPr="004F5650">
        <w:rPr>
          <w:rFonts w:ascii="Times New Roman" w:eastAsia="Times New Roman" w:hAnsi="Times New Roman" w:cs="Times New Roman"/>
          <w:spacing w:val="-3"/>
          <w:sz w:val="24"/>
          <w:szCs w:val="24"/>
        </w:rPr>
        <w:t>ч</w:t>
      </w:r>
      <w:r w:rsidRPr="004F5650">
        <w:rPr>
          <w:rFonts w:ascii="Times New Roman" w:eastAsia="Times New Roman" w:hAnsi="Times New Roman" w:cs="Times New Roman"/>
          <w:sz w:val="24"/>
          <w:szCs w:val="24"/>
        </w:rPr>
        <w:t>ове</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от</w:t>
      </w:r>
      <w:r w:rsidRPr="004F5650">
        <w:rPr>
          <w:rFonts w:ascii="Times New Roman" w:eastAsia="Times New Roman" w:hAnsi="Times New Roman" w:cs="Times New Roman"/>
          <w:spacing w:val="44"/>
          <w:sz w:val="24"/>
          <w:szCs w:val="24"/>
        </w:rPr>
        <w:t xml:space="preserve"> </w:t>
      </w:r>
      <w:r w:rsidRPr="004F5650">
        <w:rPr>
          <w:rFonts w:ascii="Times New Roman" w:eastAsia="Times New Roman" w:hAnsi="Times New Roman" w:cs="Times New Roman"/>
          <w:sz w:val="24"/>
          <w:szCs w:val="24"/>
        </w:rPr>
        <w:t>е</w:t>
      </w:r>
      <w:r w:rsidRPr="004F5650">
        <w:rPr>
          <w:rFonts w:ascii="Times New Roman" w:eastAsia="Times New Roman" w:hAnsi="Times New Roman" w:cs="Times New Roman"/>
          <w:spacing w:val="46"/>
          <w:sz w:val="24"/>
          <w:szCs w:val="24"/>
        </w:rPr>
        <w:t xml:space="preserve"> </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ара</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т</w:t>
      </w:r>
      <w:r w:rsidRPr="004F5650">
        <w:rPr>
          <w:rFonts w:ascii="Times New Roman" w:eastAsia="Times New Roman" w:hAnsi="Times New Roman" w:cs="Times New Roman"/>
          <w:spacing w:val="1"/>
          <w:sz w:val="24"/>
          <w:szCs w:val="24"/>
        </w:rPr>
        <w:t>е</w:t>
      </w:r>
      <w:r w:rsidRPr="004F5650">
        <w:rPr>
          <w:rFonts w:ascii="Times New Roman" w:eastAsia="Times New Roman" w:hAnsi="Times New Roman" w:cs="Times New Roman"/>
          <w:sz w:val="24"/>
          <w:szCs w:val="24"/>
        </w:rPr>
        <w:t>ри</w:t>
      </w:r>
      <w:r w:rsidRPr="004F5650">
        <w:rPr>
          <w:rFonts w:ascii="Times New Roman" w:eastAsia="Times New Roman" w:hAnsi="Times New Roman" w:cs="Times New Roman"/>
          <w:spacing w:val="-3"/>
          <w:sz w:val="24"/>
          <w:szCs w:val="24"/>
        </w:rPr>
        <w:t>с</w:t>
      </w:r>
      <w:r w:rsidRPr="004F5650">
        <w:rPr>
          <w:rFonts w:ascii="Times New Roman" w:eastAsia="Times New Roman" w:hAnsi="Times New Roman" w:cs="Times New Roman"/>
          <w:sz w:val="24"/>
          <w:szCs w:val="24"/>
        </w:rPr>
        <w:t>тич</w:t>
      </w:r>
      <w:r w:rsidRPr="004F5650">
        <w:rPr>
          <w:rFonts w:ascii="Times New Roman" w:eastAsia="Times New Roman" w:hAnsi="Times New Roman" w:cs="Times New Roman"/>
          <w:spacing w:val="-1"/>
          <w:sz w:val="24"/>
          <w:szCs w:val="24"/>
        </w:rPr>
        <w:t>н</w:t>
      </w:r>
      <w:r w:rsidRPr="004F5650">
        <w:rPr>
          <w:rFonts w:ascii="Times New Roman" w:eastAsia="Times New Roman" w:hAnsi="Times New Roman" w:cs="Times New Roman"/>
          <w:sz w:val="24"/>
          <w:szCs w:val="24"/>
        </w:rPr>
        <w:t>о</w:t>
      </w:r>
      <w:r w:rsidRPr="004F5650">
        <w:rPr>
          <w:rFonts w:ascii="Times New Roman" w:eastAsia="Times New Roman" w:hAnsi="Times New Roman" w:cs="Times New Roman"/>
          <w:spacing w:val="45"/>
          <w:sz w:val="24"/>
          <w:szCs w:val="24"/>
        </w:rPr>
        <w:t xml:space="preserve"> </w:t>
      </w:r>
      <w:r w:rsidRPr="004F5650">
        <w:rPr>
          <w:rFonts w:ascii="Times New Roman" w:eastAsia="Times New Roman" w:hAnsi="Times New Roman" w:cs="Times New Roman"/>
          <w:sz w:val="24"/>
          <w:szCs w:val="24"/>
        </w:rPr>
        <w:t>по</w:t>
      </w:r>
      <w:r w:rsidRPr="004F5650">
        <w:rPr>
          <w:rFonts w:ascii="Times New Roman" w:eastAsia="Times New Roman" w:hAnsi="Times New Roman" w:cs="Times New Roman"/>
          <w:spacing w:val="-2"/>
          <w:sz w:val="24"/>
          <w:szCs w:val="24"/>
        </w:rPr>
        <w:t>ст</w:t>
      </w:r>
      <w:r w:rsidRPr="004F5650">
        <w:rPr>
          <w:rFonts w:ascii="Times New Roman" w:eastAsia="Times New Roman" w:hAnsi="Times New Roman" w:cs="Times New Roman"/>
          <w:sz w:val="24"/>
          <w:szCs w:val="24"/>
        </w:rPr>
        <w:t>ојано</w:t>
      </w:r>
      <w:r w:rsidRPr="004F5650">
        <w:rPr>
          <w:rFonts w:ascii="Times New Roman" w:eastAsia="Times New Roman" w:hAnsi="Times New Roman" w:cs="Times New Roman"/>
          <w:spacing w:val="46"/>
          <w:sz w:val="24"/>
          <w:szCs w:val="24"/>
        </w:rPr>
        <w:t xml:space="preserve"> </w:t>
      </w:r>
      <w:r w:rsidRPr="004F5650">
        <w:rPr>
          <w:rFonts w:ascii="Times New Roman" w:eastAsia="Times New Roman" w:hAnsi="Times New Roman" w:cs="Times New Roman"/>
          <w:spacing w:val="-1"/>
          <w:sz w:val="24"/>
          <w:szCs w:val="24"/>
        </w:rPr>
        <w:t>д</w:t>
      </w:r>
      <w:r w:rsidRPr="004F5650">
        <w:rPr>
          <w:rFonts w:ascii="Times New Roman" w:eastAsia="Times New Roman" w:hAnsi="Times New Roman" w:cs="Times New Roman"/>
          <w:sz w:val="24"/>
          <w:szCs w:val="24"/>
        </w:rPr>
        <w:t>а</w:t>
      </w:r>
      <w:r w:rsidRPr="004F5650">
        <w:rPr>
          <w:rFonts w:ascii="Times New Roman" w:eastAsia="Times New Roman" w:hAnsi="Times New Roman" w:cs="Times New Roman"/>
          <w:spacing w:val="46"/>
          <w:sz w:val="24"/>
          <w:szCs w:val="24"/>
        </w:rPr>
        <w:t xml:space="preserve"> </w:t>
      </w:r>
      <w:r w:rsidRPr="004F5650">
        <w:rPr>
          <w:rFonts w:ascii="Times New Roman" w:eastAsia="Times New Roman" w:hAnsi="Times New Roman" w:cs="Times New Roman"/>
          <w:spacing w:val="-2"/>
          <w:sz w:val="24"/>
          <w:szCs w:val="24"/>
        </w:rPr>
        <w:t>г</w:t>
      </w:r>
      <w:r w:rsidRPr="004F5650">
        <w:rPr>
          <w:rFonts w:ascii="Times New Roman" w:eastAsia="Times New Roman" w:hAnsi="Times New Roman" w:cs="Times New Roman"/>
          <w:sz w:val="24"/>
          <w:szCs w:val="24"/>
        </w:rPr>
        <w:t>и</w:t>
      </w:r>
      <w:r w:rsidRPr="004F5650">
        <w:rPr>
          <w:rFonts w:ascii="Times New Roman" w:eastAsia="Times New Roman" w:hAnsi="Times New Roman" w:cs="Times New Roman"/>
          <w:spacing w:val="43"/>
          <w:sz w:val="24"/>
          <w:szCs w:val="24"/>
        </w:rPr>
        <w:t xml:space="preserve"> </w:t>
      </w:r>
      <w:r w:rsidRPr="004F5650">
        <w:rPr>
          <w:rFonts w:ascii="Times New Roman" w:eastAsia="Times New Roman" w:hAnsi="Times New Roman" w:cs="Times New Roman"/>
          <w:sz w:val="24"/>
          <w:szCs w:val="24"/>
        </w:rPr>
        <w:t>разви</w:t>
      </w:r>
      <w:r w:rsidRPr="004F5650">
        <w:rPr>
          <w:rFonts w:ascii="Times New Roman" w:eastAsia="Times New Roman" w:hAnsi="Times New Roman" w:cs="Times New Roman"/>
          <w:spacing w:val="-3"/>
          <w:sz w:val="24"/>
          <w:szCs w:val="24"/>
        </w:rPr>
        <w:t>в</w:t>
      </w:r>
      <w:r w:rsidRPr="004F5650">
        <w:rPr>
          <w:rFonts w:ascii="Times New Roman" w:eastAsia="Times New Roman" w:hAnsi="Times New Roman" w:cs="Times New Roman"/>
          <w:sz w:val="24"/>
          <w:szCs w:val="24"/>
        </w:rPr>
        <w:t>а</w:t>
      </w:r>
      <w:r w:rsidRPr="004F5650">
        <w:rPr>
          <w:rFonts w:ascii="Times New Roman" w:eastAsia="Times New Roman" w:hAnsi="Times New Roman" w:cs="Times New Roman"/>
          <w:spacing w:val="43"/>
          <w:sz w:val="24"/>
          <w:szCs w:val="24"/>
        </w:rPr>
        <w:t xml:space="preserve"> </w:t>
      </w:r>
      <w:r w:rsidRPr="004F5650">
        <w:rPr>
          <w:rFonts w:ascii="Times New Roman" w:eastAsia="Times New Roman" w:hAnsi="Times New Roman" w:cs="Times New Roman"/>
          <w:sz w:val="24"/>
          <w:szCs w:val="24"/>
        </w:rPr>
        <w:t>м</w:t>
      </w:r>
      <w:r w:rsidRPr="004F5650">
        <w:rPr>
          <w:rFonts w:ascii="Times New Roman" w:eastAsia="Times New Roman" w:hAnsi="Times New Roman" w:cs="Times New Roman"/>
          <w:spacing w:val="1"/>
          <w:sz w:val="24"/>
          <w:szCs w:val="24"/>
        </w:rPr>
        <w:t>о</w:t>
      </w:r>
      <w:r w:rsidRPr="004F5650">
        <w:rPr>
          <w:rFonts w:ascii="Times New Roman" w:eastAsia="Times New Roman" w:hAnsi="Times New Roman" w:cs="Times New Roman"/>
          <w:sz w:val="24"/>
          <w:szCs w:val="24"/>
        </w:rPr>
        <w:t>тиви</w:t>
      </w:r>
      <w:r w:rsidRPr="004F5650">
        <w:rPr>
          <w:rFonts w:ascii="Times New Roman" w:eastAsia="Times New Roman" w:hAnsi="Times New Roman" w:cs="Times New Roman"/>
          <w:spacing w:val="-2"/>
          <w:sz w:val="24"/>
          <w:szCs w:val="24"/>
        </w:rPr>
        <w:t>т</w:t>
      </w:r>
      <w:r w:rsidRPr="004F5650">
        <w:rPr>
          <w:rFonts w:ascii="Times New Roman" w:eastAsia="Times New Roman" w:hAnsi="Times New Roman" w:cs="Times New Roman"/>
          <w:spacing w:val="9"/>
          <w:sz w:val="24"/>
          <w:szCs w:val="24"/>
        </w:rPr>
        <w:t>е</w:t>
      </w:r>
      <w:r w:rsidRPr="004F5650">
        <w:rPr>
          <w:rFonts w:ascii="Times New Roman" w:eastAsia="Times New Roman" w:hAnsi="Times New Roman" w:cs="Times New Roman"/>
          <w:sz w:val="24"/>
          <w:szCs w:val="24"/>
        </w:rPr>
        <w:t>,</w:t>
      </w:r>
      <w:r w:rsidRPr="004F5650">
        <w:rPr>
          <w:rFonts w:ascii="Times New Roman" w:eastAsia="Times New Roman" w:hAnsi="Times New Roman" w:cs="Times New Roman"/>
          <w:spacing w:val="46"/>
          <w:sz w:val="24"/>
          <w:szCs w:val="24"/>
        </w:rPr>
        <w:t xml:space="preserve"> </w:t>
      </w:r>
      <w:r w:rsidRPr="004F5650">
        <w:rPr>
          <w:rFonts w:ascii="Times New Roman" w:eastAsia="Times New Roman" w:hAnsi="Times New Roman" w:cs="Times New Roman"/>
          <w:spacing w:val="-2"/>
          <w:sz w:val="24"/>
          <w:szCs w:val="24"/>
        </w:rPr>
        <w:t>т</w:t>
      </w:r>
      <w:r w:rsidRPr="004F5650">
        <w:rPr>
          <w:rFonts w:ascii="Times New Roman" w:eastAsia="Times New Roman" w:hAnsi="Times New Roman" w:cs="Times New Roman"/>
          <w:sz w:val="24"/>
          <w:szCs w:val="24"/>
        </w:rPr>
        <w:t>ака што</w:t>
      </w:r>
      <w:r w:rsidRPr="004F5650">
        <w:rPr>
          <w:rFonts w:ascii="Times New Roman" w:eastAsia="Times New Roman" w:hAnsi="Times New Roman" w:cs="Times New Roman"/>
          <w:spacing w:val="1"/>
          <w:sz w:val="24"/>
          <w:szCs w:val="24"/>
        </w:rPr>
        <w:t xml:space="preserve"> </w:t>
      </w:r>
      <w:r w:rsidRPr="004F5650">
        <w:rPr>
          <w:rFonts w:ascii="Times New Roman" w:eastAsia="Times New Roman" w:hAnsi="Times New Roman" w:cs="Times New Roman"/>
          <w:sz w:val="24"/>
          <w:szCs w:val="24"/>
        </w:rPr>
        <w:t>слобод</w:t>
      </w:r>
      <w:r w:rsidRPr="004F5650">
        <w:rPr>
          <w:rFonts w:ascii="Times New Roman" w:eastAsia="Times New Roman" w:hAnsi="Times New Roman" w:cs="Times New Roman"/>
          <w:spacing w:val="-1"/>
          <w:sz w:val="24"/>
          <w:szCs w:val="24"/>
        </w:rPr>
        <w:t>н</w:t>
      </w:r>
      <w:r w:rsidRPr="004F5650">
        <w:rPr>
          <w:rFonts w:ascii="Times New Roman" w:eastAsia="Times New Roman" w:hAnsi="Times New Roman" w:cs="Times New Roman"/>
          <w:sz w:val="24"/>
          <w:szCs w:val="24"/>
        </w:rPr>
        <w:t>о мо</w:t>
      </w:r>
      <w:r w:rsidRPr="004F5650">
        <w:rPr>
          <w:rFonts w:ascii="Times New Roman" w:eastAsia="Times New Roman" w:hAnsi="Times New Roman" w:cs="Times New Roman"/>
          <w:spacing w:val="-3"/>
          <w:sz w:val="24"/>
          <w:szCs w:val="24"/>
        </w:rPr>
        <w:t>ж</w:t>
      </w:r>
      <w:r w:rsidRPr="004F5650">
        <w:rPr>
          <w:rFonts w:ascii="Times New Roman" w:eastAsia="Times New Roman" w:hAnsi="Times New Roman" w:cs="Times New Roman"/>
          <w:sz w:val="24"/>
          <w:szCs w:val="24"/>
        </w:rPr>
        <w:t xml:space="preserve">е да се </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 xml:space="preserve">аже </w:t>
      </w:r>
      <w:r w:rsidR="00C55881">
        <w:rPr>
          <w:rFonts w:ascii="Times New Roman" w:eastAsia="Times New Roman" w:hAnsi="Times New Roman" w:cs="Times New Roman"/>
          <w:sz w:val="24"/>
          <w:szCs w:val="24"/>
          <w:lang w:val="mk-MK"/>
        </w:rPr>
        <w:t xml:space="preserve">дека </w:t>
      </w:r>
      <w:r w:rsidRPr="004F5650">
        <w:rPr>
          <w:rFonts w:ascii="Times New Roman" w:eastAsia="Times New Roman" w:hAnsi="Times New Roman" w:cs="Times New Roman"/>
          <w:sz w:val="24"/>
          <w:szCs w:val="24"/>
        </w:rPr>
        <w:t>богатст</w:t>
      </w:r>
      <w:r w:rsidRPr="004F5650">
        <w:rPr>
          <w:rFonts w:ascii="Times New Roman" w:eastAsia="Times New Roman" w:hAnsi="Times New Roman" w:cs="Times New Roman"/>
          <w:spacing w:val="-3"/>
          <w:sz w:val="24"/>
          <w:szCs w:val="24"/>
        </w:rPr>
        <w:t>в</w:t>
      </w:r>
      <w:r w:rsidRPr="004F5650">
        <w:rPr>
          <w:rFonts w:ascii="Times New Roman" w:eastAsia="Times New Roman" w:hAnsi="Times New Roman" w:cs="Times New Roman"/>
          <w:sz w:val="24"/>
          <w:szCs w:val="24"/>
        </w:rPr>
        <w:t>о</w:t>
      </w:r>
      <w:r w:rsidRPr="004F5650">
        <w:rPr>
          <w:rFonts w:ascii="Times New Roman" w:eastAsia="Times New Roman" w:hAnsi="Times New Roman" w:cs="Times New Roman"/>
          <w:spacing w:val="-2"/>
          <w:sz w:val="24"/>
          <w:szCs w:val="24"/>
        </w:rPr>
        <w:t>т</w:t>
      </w:r>
      <w:r w:rsidRPr="004F5650">
        <w:rPr>
          <w:rFonts w:ascii="Times New Roman" w:eastAsia="Times New Roman" w:hAnsi="Times New Roman" w:cs="Times New Roman"/>
          <w:sz w:val="24"/>
          <w:szCs w:val="24"/>
        </w:rPr>
        <w:t>о со</w:t>
      </w:r>
      <w:r w:rsidRPr="004F5650">
        <w:rPr>
          <w:rFonts w:ascii="Times New Roman" w:eastAsia="Times New Roman" w:hAnsi="Times New Roman" w:cs="Times New Roman"/>
          <w:spacing w:val="1"/>
          <w:sz w:val="24"/>
          <w:szCs w:val="24"/>
        </w:rPr>
        <w:t xml:space="preserve"> </w:t>
      </w:r>
      <w:r w:rsidRPr="004F5650">
        <w:rPr>
          <w:rFonts w:ascii="Times New Roman" w:eastAsia="Times New Roman" w:hAnsi="Times New Roman" w:cs="Times New Roman"/>
          <w:spacing w:val="-2"/>
          <w:sz w:val="24"/>
          <w:szCs w:val="24"/>
        </w:rPr>
        <w:t>м</w:t>
      </w:r>
      <w:r w:rsidRPr="004F5650">
        <w:rPr>
          <w:rFonts w:ascii="Times New Roman" w:eastAsia="Times New Roman" w:hAnsi="Times New Roman" w:cs="Times New Roman"/>
          <w:sz w:val="24"/>
          <w:szCs w:val="24"/>
        </w:rPr>
        <w:t>отиви е</w:t>
      </w:r>
      <w:r w:rsidRPr="004F5650">
        <w:rPr>
          <w:rFonts w:ascii="Times New Roman" w:eastAsia="Times New Roman" w:hAnsi="Times New Roman" w:cs="Times New Roman"/>
          <w:spacing w:val="1"/>
          <w:sz w:val="24"/>
          <w:szCs w:val="24"/>
        </w:rPr>
        <w:t xml:space="preserve"> </w:t>
      </w:r>
      <w:r w:rsidRPr="004F5650">
        <w:rPr>
          <w:rFonts w:ascii="Times New Roman" w:eastAsia="Times New Roman" w:hAnsi="Times New Roman" w:cs="Times New Roman"/>
          <w:spacing w:val="-1"/>
          <w:sz w:val="24"/>
          <w:szCs w:val="24"/>
        </w:rPr>
        <w:t>гл</w:t>
      </w:r>
      <w:r w:rsidRPr="004F5650">
        <w:rPr>
          <w:rFonts w:ascii="Times New Roman" w:eastAsia="Times New Roman" w:hAnsi="Times New Roman" w:cs="Times New Roman"/>
          <w:sz w:val="24"/>
          <w:szCs w:val="24"/>
        </w:rPr>
        <w:t>авна</w:t>
      </w:r>
      <w:r w:rsidRPr="004F5650">
        <w:rPr>
          <w:rFonts w:ascii="Times New Roman" w:eastAsia="Times New Roman" w:hAnsi="Times New Roman" w:cs="Times New Roman"/>
          <w:spacing w:val="-2"/>
          <w:sz w:val="24"/>
          <w:szCs w:val="24"/>
        </w:rPr>
        <w:t xml:space="preserve"> </w:t>
      </w:r>
      <w:r w:rsidRPr="004F5650">
        <w:rPr>
          <w:rFonts w:ascii="Times New Roman" w:eastAsia="Times New Roman" w:hAnsi="Times New Roman" w:cs="Times New Roman"/>
          <w:sz w:val="24"/>
          <w:szCs w:val="24"/>
        </w:rPr>
        <w:t>к</w:t>
      </w:r>
      <w:r w:rsidRPr="004F5650">
        <w:rPr>
          <w:rFonts w:ascii="Times New Roman" w:eastAsia="Times New Roman" w:hAnsi="Times New Roman" w:cs="Times New Roman"/>
          <w:spacing w:val="1"/>
          <w:sz w:val="24"/>
          <w:szCs w:val="24"/>
        </w:rPr>
        <w:t>а</w:t>
      </w:r>
      <w:r w:rsidRPr="004F5650">
        <w:rPr>
          <w:rFonts w:ascii="Times New Roman" w:eastAsia="Times New Roman" w:hAnsi="Times New Roman" w:cs="Times New Roman"/>
          <w:sz w:val="24"/>
          <w:szCs w:val="24"/>
        </w:rPr>
        <w:t>р</w:t>
      </w:r>
      <w:r w:rsidRPr="004F5650">
        <w:rPr>
          <w:rFonts w:ascii="Times New Roman" w:eastAsia="Times New Roman" w:hAnsi="Times New Roman" w:cs="Times New Roman"/>
          <w:spacing w:val="-2"/>
          <w:sz w:val="24"/>
          <w:szCs w:val="24"/>
        </w:rPr>
        <w:t>а</w:t>
      </w:r>
      <w:r w:rsidRPr="004F5650">
        <w:rPr>
          <w:rFonts w:ascii="Times New Roman" w:eastAsia="Times New Roman" w:hAnsi="Times New Roman" w:cs="Times New Roman"/>
          <w:sz w:val="24"/>
          <w:szCs w:val="24"/>
        </w:rPr>
        <w:t>кт</w:t>
      </w:r>
      <w:r w:rsidRPr="004F5650">
        <w:rPr>
          <w:rFonts w:ascii="Times New Roman" w:eastAsia="Times New Roman" w:hAnsi="Times New Roman" w:cs="Times New Roman"/>
          <w:spacing w:val="-2"/>
          <w:sz w:val="24"/>
          <w:szCs w:val="24"/>
        </w:rPr>
        <w:t>е</w:t>
      </w:r>
      <w:r w:rsidRPr="004F5650">
        <w:rPr>
          <w:rFonts w:ascii="Times New Roman" w:eastAsia="Times New Roman" w:hAnsi="Times New Roman" w:cs="Times New Roman"/>
          <w:sz w:val="24"/>
          <w:szCs w:val="24"/>
        </w:rPr>
        <w:t>ристи</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а на чов</w:t>
      </w:r>
      <w:r w:rsidRPr="004F5650">
        <w:rPr>
          <w:rFonts w:ascii="Times New Roman" w:eastAsia="Times New Roman" w:hAnsi="Times New Roman" w:cs="Times New Roman"/>
          <w:spacing w:val="1"/>
          <w:sz w:val="24"/>
          <w:szCs w:val="24"/>
        </w:rPr>
        <w:t>е</w:t>
      </w:r>
      <w:r w:rsidRPr="004F5650">
        <w:rPr>
          <w:rFonts w:ascii="Times New Roman" w:eastAsia="Times New Roman" w:hAnsi="Times New Roman" w:cs="Times New Roman"/>
          <w:spacing w:val="-2"/>
          <w:sz w:val="24"/>
          <w:szCs w:val="24"/>
        </w:rPr>
        <w:t>к</w:t>
      </w:r>
      <w:r w:rsidRPr="004F5650">
        <w:rPr>
          <w:rFonts w:ascii="Times New Roman" w:eastAsia="Times New Roman" w:hAnsi="Times New Roman" w:cs="Times New Roman"/>
          <w:sz w:val="24"/>
          <w:szCs w:val="24"/>
        </w:rPr>
        <w:t>овата</w:t>
      </w:r>
      <w:r w:rsidRPr="004F5650">
        <w:rPr>
          <w:rFonts w:ascii="Times New Roman" w:eastAsia="Times New Roman" w:hAnsi="Times New Roman" w:cs="Times New Roman"/>
          <w:spacing w:val="-1"/>
          <w:sz w:val="24"/>
          <w:szCs w:val="24"/>
        </w:rPr>
        <w:t xml:space="preserve"> </w:t>
      </w:r>
      <w:r w:rsidRPr="004F5650">
        <w:rPr>
          <w:rFonts w:ascii="Times New Roman" w:eastAsia="Times New Roman" w:hAnsi="Times New Roman" w:cs="Times New Roman"/>
          <w:sz w:val="24"/>
          <w:szCs w:val="24"/>
        </w:rPr>
        <w:t>зре</w:t>
      </w:r>
      <w:r w:rsidRPr="004F5650">
        <w:rPr>
          <w:rFonts w:ascii="Times New Roman" w:eastAsia="Times New Roman" w:hAnsi="Times New Roman" w:cs="Times New Roman"/>
          <w:spacing w:val="-1"/>
          <w:sz w:val="24"/>
          <w:szCs w:val="24"/>
        </w:rPr>
        <w:t>л</w:t>
      </w:r>
      <w:r w:rsidRPr="004F5650">
        <w:rPr>
          <w:rFonts w:ascii="Times New Roman" w:eastAsia="Times New Roman" w:hAnsi="Times New Roman" w:cs="Times New Roman"/>
          <w:sz w:val="24"/>
          <w:szCs w:val="24"/>
        </w:rPr>
        <w:t>о</w:t>
      </w:r>
      <w:r w:rsidRPr="004F5650">
        <w:rPr>
          <w:rFonts w:ascii="Times New Roman" w:eastAsia="Times New Roman" w:hAnsi="Times New Roman" w:cs="Times New Roman"/>
          <w:spacing w:val="-3"/>
          <w:sz w:val="24"/>
          <w:szCs w:val="24"/>
        </w:rPr>
        <w:t>с</w:t>
      </w:r>
      <w:r w:rsidRPr="004F5650">
        <w:rPr>
          <w:rFonts w:ascii="Times New Roman" w:eastAsia="Times New Roman" w:hAnsi="Times New Roman" w:cs="Times New Roman"/>
          <w:sz w:val="24"/>
          <w:szCs w:val="24"/>
        </w:rPr>
        <w:t>т.</w:t>
      </w:r>
    </w:p>
    <w:p w14:paraId="5F45C1CF"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Ефективн</w:t>
      </w:r>
      <w:r>
        <w:rPr>
          <w:rFonts w:ascii="Times New Roman" w:eastAsia="Times New Roman" w:hAnsi="Times New Roman" w:cs="Times New Roman"/>
          <w:sz w:val="24"/>
          <w:szCs w:val="24"/>
          <w:lang w:val="mk-MK"/>
        </w:rPr>
        <w:t>ост на мотивација во една компанија</w:t>
      </w:r>
      <w:r w:rsidRPr="006A64BB">
        <w:rPr>
          <w:rFonts w:ascii="Times New Roman" w:eastAsia="Times New Roman" w:hAnsi="Times New Roman" w:cs="Times New Roman"/>
          <w:sz w:val="24"/>
          <w:szCs w:val="24"/>
          <w:lang w:val="mk-MK"/>
        </w:rPr>
        <w:t xml:space="preserve"> значи ефективност во</w:t>
      </w:r>
      <w:r>
        <w:rPr>
          <w:rFonts w:ascii="Times New Roman" w:eastAsia="Times New Roman" w:hAnsi="Times New Roman" w:cs="Times New Roman"/>
          <w:sz w:val="24"/>
          <w:szCs w:val="24"/>
          <w:lang w:val="mk-MK"/>
        </w:rPr>
        <w:t xml:space="preserve"> остварување на организационите цели и затоа е потребно </w:t>
      </w:r>
      <w:r w:rsidR="00966036">
        <w:rPr>
          <w:rFonts w:ascii="Times New Roman" w:eastAsia="Times New Roman" w:hAnsi="Times New Roman" w:cs="Times New Roman"/>
          <w:sz w:val="24"/>
          <w:szCs w:val="24"/>
          <w:lang w:val="mk-MK"/>
        </w:rPr>
        <w:t>нејзино континуирано унапредување со ставање на акцент на следниве аспекти</w:t>
      </w:r>
      <w:r w:rsidRPr="006A64BB">
        <w:rPr>
          <w:rFonts w:ascii="Times New Roman" w:eastAsia="Times New Roman" w:hAnsi="Times New Roman" w:cs="Times New Roman"/>
          <w:sz w:val="24"/>
          <w:szCs w:val="24"/>
          <w:lang w:val="mk-MK"/>
        </w:rPr>
        <w:t>:</w:t>
      </w:r>
    </w:p>
    <w:p w14:paraId="12290362"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Јасни цели - целосно разбирање на целта која треба да се постигне од страна на членовите од тимот и верување дека таа цел е од особено значење за организацијата;</w:t>
      </w:r>
    </w:p>
    <w:p w14:paraId="4A7390A1"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Релевантни вештини - членовите на тимот треба да ги поседуваат оние вештини кои се неопходни за остварување на посакуваната цел;</w:t>
      </w:r>
    </w:p>
    <w:p w14:paraId="4E805C03"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Меѓусебна доверба - меѓу членовите на тимот траба да има високо</w:t>
      </w:r>
      <w:r w:rsidR="00C55881">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ниво на меѓусебна доверба, така што членовите веруваат во интегритетот, карактерот и способностите на другите членови од тимот;</w:t>
      </w:r>
    </w:p>
    <w:p w14:paraId="2D56ABAB"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Целосно ангажирање - членовите на тимот треба да покажат голема лојалност и посветеност на тимот во кој припаѓаат и да се спремни да направат сè што е потребно за успехот на тој тим и само таква лојалност и ангажираност се нарекува целосна ангажираност. Со други зборови, тоа претставува посветеност на целите на тимо</w:t>
      </w:r>
      <w:r w:rsidR="00C55881">
        <w:rPr>
          <w:rFonts w:ascii="Times New Roman" w:eastAsia="Times New Roman" w:hAnsi="Times New Roman" w:cs="Times New Roman"/>
          <w:sz w:val="24"/>
          <w:szCs w:val="24"/>
          <w:lang w:val="mk-MK"/>
        </w:rPr>
        <w:t xml:space="preserve">т и несебично вложување на труд </w:t>
      </w:r>
      <w:r w:rsidRPr="006A64BB">
        <w:rPr>
          <w:rFonts w:ascii="Times New Roman" w:eastAsia="Times New Roman" w:hAnsi="Times New Roman" w:cs="Times New Roman"/>
          <w:sz w:val="24"/>
          <w:szCs w:val="24"/>
          <w:lang w:val="mk-MK"/>
        </w:rPr>
        <w:t xml:space="preserve"> за </w:t>
      </w:r>
      <w:r w:rsidR="00966036">
        <w:rPr>
          <w:rFonts w:ascii="Times New Roman" w:eastAsia="Times New Roman" w:hAnsi="Times New Roman" w:cs="Times New Roman"/>
          <w:sz w:val="24"/>
          <w:szCs w:val="24"/>
          <w:lang w:val="mk-MK"/>
        </w:rPr>
        <w:t>да се остварат целите на тимот;</w:t>
      </w:r>
    </w:p>
    <w:p w14:paraId="71048B05"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Добра комуникација - членовите треба отворено да  комуницираат и да пренесуваат знаења меѓу себе, а тоа води кон успешно водење на тимот и до созда</w:t>
      </w:r>
      <w:r w:rsidR="00C55881">
        <w:rPr>
          <w:rFonts w:ascii="Times New Roman" w:eastAsia="Times New Roman" w:hAnsi="Times New Roman" w:cs="Times New Roman"/>
          <w:sz w:val="24"/>
          <w:szCs w:val="24"/>
          <w:lang w:val="mk-MK"/>
        </w:rPr>
        <w:t>вање на добра атмосфера</w:t>
      </w:r>
      <w:r w:rsidRPr="006A64BB">
        <w:rPr>
          <w:rFonts w:ascii="Times New Roman" w:eastAsia="Times New Roman" w:hAnsi="Times New Roman" w:cs="Times New Roman"/>
          <w:sz w:val="24"/>
          <w:szCs w:val="24"/>
          <w:lang w:val="mk-MK"/>
        </w:rPr>
        <w:t>;</w:t>
      </w:r>
    </w:p>
    <w:p w14:paraId="56563F18"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Адекватно лидерство - тимовите</w:t>
      </w:r>
      <w:r w:rsidR="00966036">
        <w:rPr>
          <w:rFonts w:ascii="Times New Roman" w:eastAsia="Times New Roman" w:hAnsi="Times New Roman" w:cs="Times New Roman"/>
          <w:sz w:val="24"/>
          <w:szCs w:val="24"/>
          <w:lang w:val="mk-MK"/>
        </w:rPr>
        <w:t xml:space="preserve"> треба да се насочуваат кон тоа </w:t>
      </w:r>
      <w:r w:rsidRPr="006A64BB">
        <w:rPr>
          <w:rFonts w:ascii="Times New Roman" w:eastAsia="Times New Roman" w:hAnsi="Times New Roman" w:cs="Times New Roman"/>
          <w:sz w:val="24"/>
          <w:szCs w:val="24"/>
          <w:lang w:val="mk-MK"/>
        </w:rPr>
        <w:t>сами со себе да управуваат, но во почетните фази им е неопходен лидер кој ќе ги води членовите на тимот, правилно ќе ги мотивира, да им влева самодоверба и ќе им помага во разбир</w:t>
      </w:r>
      <w:r w:rsidR="00C55881">
        <w:rPr>
          <w:rFonts w:ascii="Times New Roman" w:eastAsia="Times New Roman" w:hAnsi="Times New Roman" w:cs="Times New Roman"/>
          <w:sz w:val="24"/>
          <w:szCs w:val="24"/>
          <w:lang w:val="mk-MK"/>
        </w:rPr>
        <w:t>ање на суштината на целта. Всушност</w:t>
      </w:r>
      <w:r w:rsidRPr="006A64BB">
        <w:rPr>
          <w:rFonts w:ascii="Times New Roman" w:eastAsia="Times New Roman" w:hAnsi="Times New Roman" w:cs="Times New Roman"/>
          <w:sz w:val="24"/>
          <w:szCs w:val="24"/>
          <w:lang w:val="mk-MK"/>
        </w:rPr>
        <w:t>, тој лидер треба да ги помага</w:t>
      </w:r>
      <w:r w:rsidR="00C55881">
        <w:rPr>
          <w:rFonts w:ascii="Times New Roman" w:eastAsia="Times New Roman" w:hAnsi="Times New Roman" w:cs="Times New Roman"/>
          <w:sz w:val="24"/>
          <w:szCs w:val="24"/>
          <w:lang w:val="mk-MK"/>
        </w:rPr>
        <w:t xml:space="preserve"> членовите на тимот, да им овозможува</w:t>
      </w:r>
      <w:r w:rsidRPr="006A64BB">
        <w:rPr>
          <w:rFonts w:ascii="Times New Roman" w:eastAsia="Times New Roman" w:hAnsi="Times New Roman" w:cs="Times New Roman"/>
          <w:sz w:val="24"/>
          <w:szCs w:val="24"/>
          <w:lang w:val="mk-MK"/>
        </w:rPr>
        <w:t xml:space="preserve"> поддршка во работата, но да не ги контролира;</w:t>
      </w:r>
    </w:p>
    <w:p w14:paraId="45BF545C"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Добри меѓучовечки одно</w:t>
      </w:r>
      <w:r w:rsidR="00C55881">
        <w:rPr>
          <w:rFonts w:ascii="Times New Roman" w:eastAsia="Times New Roman" w:hAnsi="Times New Roman" w:cs="Times New Roman"/>
          <w:sz w:val="24"/>
          <w:szCs w:val="24"/>
          <w:lang w:val="mk-MK"/>
        </w:rPr>
        <w:t xml:space="preserve">си - создавање на </w:t>
      </w:r>
      <w:r w:rsidRPr="006A64BB">
        <w:rPr>
          <w:rFonts w:ascii="Times New Roman" w:eastAsia="Times New Roman" w:hAnsi="Times New Roman" w:cs="Times New Roman"/>
          <w:sz w:val="24"/>
          <w:szCs w:val="24"/>
          <w:lang w:val="mk-MK"/>
        </w:rPr>
        <w:t>работна средина</w:t>
      </w:r>
      <w:r w:rsidR="00C55881">
        <w:rPr>
          <w:rFonts w:ascii="Times New Roman" w:eastAsia="Times New Roman" w:hAnsi="Times New Roman" w:cs="Times New Roman"/>
          <w:sz w:val="24"/>
          <w:szCs w:val="24"/>
          <w:lang w:val="mk-MK"/>
        </w:rPr>
        <w:t xml:space="preserve"> во вистинска смисла на зборот,</w:t>
      </w:r>
      <w:r w:rsidRPr="006A64BB">
        <w:rPr>
          <w:rFonts w:ascii="Times New Roman" w:eastAsia="Times New Roman" w:hAnsi="Times New Roman" w:cs="Times New Roman"/>
          <w:sz w:val="24"/>
          <w:szCs w:val="24"/>
          <w:lang w:val="mk-MK"/>
        </w:rPr>
        <w:t xml:space="preserve"> бидејќи само таква средина води кон извршува</w:t>
      </w:r>
      <w:r w:rsidR="00C55881">
        <w:rPr>
          <w:rFonts w:ascii="Times New Roman" w:eastAsia="Times New Roman" w:hAnsi="Times New Roman" w:cs="Times New Roman"/>
          <w:sz w:val="24"/>
          <w:szCs w:val="24"/>
          <w:lang w:val="mk-MK"/>
        </w:rPr>
        <w:t>ње на работата и поставените цели</w:t>
      </w:r>
      <w:r w:rsidRPr="006A64BB">
        <w:rPr>
          <w:rFonts w:ascii="Times New Roman" w:eastAsia="Times New Roman" w:hAnsi="Times New Roman" w:cs="Times New Roman"/>
          <w:sz w:val="24"/>
          <w:szCs w:val="24"/>
          <w:lang w:val="mk-MK"/>
        </w:rPr>
        <w:t>;</w:t>
      </w:r>
    </w:p>
    <w:p w14:paraId="581422B0"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Вклученост - членовите од тимот да земат</w:t>
      </w:r>
      <w:r w:rsidRPr="006A64BB">
        <w:rPr>
          <w:rFonts w:ascii="Times New Roman" w:eastAsia="Times New Roman" w:hAnsi="Times New Roman" w:cs="Times New Roman"/>
          <w:sz w:val="24"/>
          <w:szCs w:val="24"/>
          <w:lang w:val="mk-MK"/>
        </w:rPr>
        <w:t xml:space="preserve"> активно</w:t>
      </w:r>
      <w:r w:rsidR="00966036">
        <w:rPr>
          <w:rFonts w:ascii="Times New Roman" w:eastAsia="Times New Roman" w:hAnsi="Times New Roman" w:cs="Times New Roman"/>
          <w:sz w:val="24"/>
          <w:szCs w:val="24"/>
          <w:lang w:val="mk-MK"/>
        </w:rPr>
        <w:t xml:space="preserve"> учество во </w:t>
      </w:r>
      <w:r w:rsidRPr="006A64BB">
        <w:rPr>
          <w:rFonts w:ascii="Times New Roman" w:eastAsia="Times New Roman" w:hAnsi="Times New Roman" w:cs="Times New Roman"/>
          <w:sz w:val="24"/>
          <w:szCs w:val="24"/>
          <w:lang w:val="mk-MK"/>
        </w:rPr>
        <w:t>организацијата каде ќе можат да ги и</w:t>
      </w:r>
      <w:r w:rsidR="00C55881">
        <w:rPr>
          <w:rFonts w:ascii="Times New Roman" w:eastAsia="Times New Roman" w:hAnsi="Times New Roman" w:cs="Times New Roman"/>
          <w:sz w:val="24"/>
          <w:szCs w:val="24"/>
          <w:lang w:val="mk-MK"/>
        </w:rPr>
        <w:t>зразат своите ставови и мислења</w:t>
      </w:r>
      <w:r w:rsidRPr="006A64BB">
        <w:rPr>
          <w:rFonts w:ascii="Times New Roman" w:eastAsia="Times New Roman" w:hAnsi="Times New Roman" w:cs="Times New Roman"/>
          <w:sz w:val="24"/>
          <w:szCs w:val="24"/>
          <w:lang w:val="mk-MK"/>
        </w:rPr>
        <w:t>, каде со својата креативност можат да изнајдат различни начини за олеснувањето на пристапните приоди кон решавање на проблемот или поставување на целите;</w:t>
      </w:r>
    </w:p>
    <w:p w14:paraId="1783AEE7"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Обука - со неа членовите на тимот можат да стекнат нови знаења, да бидат свесни за придобивките на сопствените знаења, да разберат за нивните индивидуални задачи, како и за нивните цели во тимот. Таквите обуки создаваат тимски дух, ги прават членовите да сфатат колку се важни за тимот и да веруваат дека имаат доволно способности за подобрување и унапредување на организацискиот развој преку одлична тимска работа;</w:t>
      </w:r>
    </w:p>
    <w:p w14:paraId="31D99C26"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Чувство за припадност - развивање и врежување на ваквото чувство ги прави членовите на тимот да се чувствуваат како да се сопственици на организацијата во која можат да се вклучат и да ги зголемат своите кооперативни и иновативни способности, а тоа води кон ефективни и ефикасни кра</w:t>
      </w:r>
      <w:r w:rsidR="00C55881">
        <w:rPr>
          <w:rFonts w:ascii="Times New Roman" w:eastAsia="Times New Roman" w:hAnsi="Times New Roman" w:cs="Times New Roman"/>
          <w:sz w:val="24"/>
          <w:szCs w:val="24"/>
          <w:lang w:val="mk-MK"/>
        </w:rPr>
        <w:t>јни резултати;</w:t>
      </w:r>
    </w:p>
    <w:p w14:paraId="04483B8B"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 xml:space="preserve">Безбедност - членовите на тимот треба да чувствуваат дека нивната работа е сигурна и </w:t>
      </w:r>
      <w:r w:rsidR="00C55881">
        <w:rPr>
          <w:rFonts w:ascii="Times New Roman" w:eastAsia="Times New Roman" w:hAnsi="Times New Roman" w:cs="Times New Roman"/>
          <w:sz w:val="24"/>
          <w:szCs w:val="24"/>
          <w:lang w:val="mk-MK"/>
        </w:rPr>
        <w:t xml:space="preserve">дека таква </w:t>
      </w:r>
      <w:r w:rsidRPr="006A64BB">
        <w:rPr>
          <w:rFonts w:ascii="Times New Roman" w:eastAsia="Times New Roman" w:hAnsi="Times New Roman" w:cs="Times New Roman"/>
          <w:sz w:val="24"/>
          <w:szCs w:val="24"/>
          <w:lang w:val="mk-MK"/>
        </w:rPr>
        <w:t>ќе биде и</w:t>
      </w:r>
      <w:r w:rsidR="00C55881">
        <w:rPr>
          <w:rFonts w:ascii="Times New Roman" w:eastAsia="Times New Roman" w:hAnsi="Times New Roman" w:cs="Times New Roman"/>
          <w:sz w:val="24"/>
          <w:szCs w:val="24"/>
          <w:lang w:val="mk-MK"/>
        </w:rPr>
        <w:t xml:space="preserve"> во годините што доаѓаат, што </w:t>
      </w:r>
      <w:r w:rsidRPr="006A64BB">
        <w:rPr>
          <w:rFonts w:ascii="Times New Roman" w:eastAsia="Times New Roman" w:hAnsi="Times New Roman" w:cs="Times New Roman"/>
          <w:sz w:val="24"/>
          <w:szCs w:val="24"/>
          <w:lang w:val="mk-MK"/>
        </w:rPr>
        <w:t>и</w:t>
      </w:r>
      <w:r w:rsidR="00C55881">
        <w:rPr>
          <w:rFonts w:ascii="Times New Roman" w:eastAsia="Times New Roman" w:hAnsi="Times New Roman" w:cs="Times New Roman"/>
          <w:sz w:val="24"/>
          <w:szCs w:val="24"/>
          <w:lang w:val="mk-MK"/>
        </w:rPr>
        <w:t>м овозможува да работат посветено и одговорно</w:t>
      </w:r>
      <w:r w:rsidRPr="006A64BB">
        <w:rPr>
          <w:rFonts w:ascii="Times New Roman" w:eastAsia="Times New Roman" w:hAnsi="Times New Roman" w:cs="Times New Roman"/>
          <w:sz w:val="24"/>
          <w:szCs w:val="24"/>
          <w:lang w:val="mk-MK"/>
        </w:rPr>
        <w:t>;</w:t>
      </w:r>
    </w:p>
    <w:p w14:paraId="6220FFE3"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Награди спрема учинок - секоја добра извршена работа треба да биде поткрепена со соодветна награда бидејќи наградите пријатно се доживуваат и придонесуваат за идеи и учество во процесот на унапредување и подобрување на работата;</w:t>
      </w:r>
    </w:p>
    <w:p w14:paraId="270590BE"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Пофалби - менаџерот е тој кој треба секој напредок кон постигнување на значајни пресвртници во рам</w:t>
      </w:r>
      <w:r w:rsidR="00C55881">
        <w:rPr>
          <w:rFonts w:ascii="Times New Roman" w:eastAsia="Times New Roman" w:hAnsi="Times New Roman" w:cs="Times New Roman"/>
          <w:sz w:val="24"/>
          <w:szCs w:val="24"/>
          <w:lang w:val="mk-MK"/>
        </w:rPr>
        <w:t>ки на еден проект да го истакни</w:t>
      </w:r>
      <w:r w:rsidRPr="006A64BB">
        <w:rPr>
          <w:rFonts w:ascii="Times New Roman" w:eastAsia="Times New Roman" w:hAnsi="Times New Roman" w:cs="Times New Roman"/>
          <w:sz w:val="24"/>
          <w:szCs w:val="24"/>
          <w:lang w:val="mk-MK"/>
        </w:rPr>
        <w:t xml:space="preserve"> и</w:t>
      </w:r>
      <w:r w:rsidR="00FF2CAE">
        <w:rPr>
          <w:rFonts w:ascii="Times New Roman" w:eastAsia="Times New Roman" w:hAnsi="Times New Roman" w:cs="Times New Roman"/>
          <w:sz w:val="24"/>
          <w:szCs w:val="24"/>
          <w:lang w:val="mk-MK"/>
        </w:rPr>
        <w:t xml:space="preserve"> пофали</w:t>
      </w:r>
      <w:r w:rsidRPr="006A64BB">
        <w:rPr>
          <w:rFonts w:ascii="Times New Roman" w:eastAsia="Times New Roman" w:hAnsi="Times New Roman" w:cs="Times New Roman"/>
          <w:sz w:val="24"/>
          <w:szCs w:val="24"/>
          <w:lang w:val="mk-MK"/>
        </w:rPr>
        <w:t>, а за секоја ненамерна грешка треба д</w:t>
      </w:r>
      <w:r w:rsidR="00FF2CAE">
        <w:rPr>
          <w:rFonts w:ascii="Times New Roman" w:eastAsia="Times New Roman" w:hAnsi="Times New Roman" w:cs="Times New Roman"/>
          <w:sz w:val="24"/>
          <w:szCs w:val="24"/>
          <w:lang w:val="mk-MK"/>
        </w:rPr>
        <w:t>а изнајде начин преку добар совет</w:t>
      </w:r>
      <w:r w:rsidRPr="006A64BB">
        <w:rPr>
          <w:rFonts w:ascii="Times New Roman" w:eastAsia="Times New Roman" w:hAnsi="Times New Roman" w:cs="Times New Roman"/>
          <w:sz w:val="24"/>
          <w:szCs w:val="24"/>
          <w:lang w:val="mk-MK"/>
        </w:rPr>
        <w:t xml:space="preserve"> да ја отстрани;</w:t>
      </w:r>
    </w:p>
    <w:p w14:paraId="1B8E845F"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Информираност- континуирани и</w:t>
      </w:r>
      <w:r w:rsidR="00FF2CAE">
        <w:rPr>
          <w:rFonts w:ascii="Times New Roman" w:eastAsia="Times New Roman" w:hAnsi="Times New Roman" w:cs="Times New Roman"/>
          <w:sz w:val="24"/>
          <w:szCs w:val="24"/>
          <w:lang w:val="mk-MK"/>
        </w:rPr>
        <w:t xml:space="preserve"> навремени </w:t>
      </w:r>
      <w:r w:rsidR="00966036">
        <w:rPr>
          <w:rFonts w:ascii="Times New Roman" w:eastAsia="Times New Roman" w:hAnsi="Times New Roman" w:cs="Times New Roman"/>
          <w:sz w:val="24"/>
          <w:szCs w:val="24"/>
          <w:lang w:val="mk-MK"/>
        </w:rPr>
        <w:t xml:space="preserve">повратни информации </w:t>
      </w:r>
      <w:r w:rsidRPr="006A64BB">
        <w:rPr>
          <w:rFonts w:ascii="Times New Roman" w:eastAsia="Times New Roman" w:hAnsi="Times New Roman" w:cs="Times New Roman"/>
          <w:sz w:val="24"/>
          <w:szCs w:val="24"/>
          <w:lang w:val="mk-MK"/>
        </w:rPr>
        <w:t>им ов</w:t>
      </w:r>
      <w:r w:rsidR="00FF2CAE">
        <w:rPr>
          <w:rFonts w:ascii="Times New Roman" w:eastAsia="Times New Roman" w:hAnsi="Times New Roman" w:cs="Times New Roman"/>
          <w:sz w:val="24"/>
          <w:szCs w:val="24"/>
          <w:lang w:val="mk-MK"/>
        </w:rPr>
        <w:t xml:space="preserve">озможуваат на вработените </w:t>
      </w:r>
      <w:r w:rsidRPr="006A64BB">
        <w:rPr>
          <w:rFonts w:ascii="Times New Roman" w:eastAsia="Times New Roman" w:hAnsi="Times New Roman" w:cs="Times New Roman"/>
          <w:sz w:val="24"/>
          <w:szCs w:val="24"/>
          <w:lang w:val="mk-MK"/>
        </w:rPr>
        <w:t xml:space="preserve"> да дознаат како нивните акции влијаат на резултатите на компанијата и сето тоа ја зголемува веројатноста да применат поголеми сили за нивниот следен учинок;</w:t>
      </w:r>
    </w:p>
    <w:p w14:paraId="4578DE98"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Успешни менаџери - менаџерот треба да биде креативен, тимски ориентиран, да ги подучува и цени членовите на тимот, да биде одговорен, да ги вреднува вработените ( да ги  препознае ситуациите во кои членовите на тимот треба да ги пофали, односно да им даде награда спрема учинокот</w:t>
      </w:r>
      <w:r w:rsidR="00FF2CAE">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 и да даде максимален придонес во мотивација на истите бидејќи само така можат да се постигнат ефективни и ефикасни резултати во организацијата. Затоа постојано треба да се унапредува менаџментот со посто</w:t>
      </w:r>
      <w:r w:rsidR="00FF2CAE">
        <w:rPr>
          <w:rFonts w:ascii="Times New Roman" w:eastAsia="Times New Roman" w:hAnsi="Times New Roman" w:cs="Times New Roman"/>
          <w:sz w:val="24"/>
          <w:szCs w:val="24"/>
          <w:lang w:val="mk-MK"/>
        </w:rPr>
        <w:t>јани обуки и едукација на менаџерите</w:t>
      </w:r>
      <w:r w:rsidRPr="006A64BB">
        <w:rPr>
          <w:rFonts w:ascii="Times New Roman" w:eastAsia="Times New Roman" w:hAnsi="Times New Roman" w:cs="Times New Roman"/>
          <w:sz w:val="24"/>
          <w:szCs w:val="24"/>
          <w:lang w:val="mk-MK"/>
        </w:rPr>
        <w:t>;</w:t>
      </w:r>
    </w:p>
    <w:p w14:paraId="49003BE5" w14:textId="77777777" w:rsidR="006A64BB" w:rsidRPr="006A64BB" w:rsidRDefault="006A64BB"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6A64BB">
        <w:rPr>
          <w:rFonts w:ascii="Times New Roman" w:eastAsia="Times New Roman" w:hAnsi="Times New Roman" w:cs="Times New Roman"/>
          <w:sz w:val="24"/>
          <w:szCs w:val="24"/>
          <w:lang w:val="mk-MK"/>
        </w:rPr>
        <w:tab/>
      </w:r>
      <w:r w:rsidR="00966036">
        <w:rPr>
          <w:rFonts w:ascii="Times New Roman" w:eastAsia="Times New Roman" w:hAnsi="Times New Roman" w:cs="Times New Roman"/>
          <w:sz w:val="24"/>
          <w:szCs w:val="24"/>
          <w:lang w:val="mk-MK"/>
        </w:rPr>
        <w:t xml:space="preserve">● </w:t>
      </w:r>
      <w:r w:rsidRPr="006A64BB">
        <w:rPr>
          <w:rFonts w:ascii="Times New Roman" w:eastAsia="Times New Roman" w:hAnsi="Times New Roman" w:cs="Times New Roman"/>
          <w:sz w:val="24"/>
          <w:szCs w:val="24"/>
          <w:lang w:val="mk-MK"/>
        </w:rPr>
        <w:t>Унапредување на тимското работење - членовите на тимот треба да бидат поттикнати за водење на разговори за унапредување на работењето со меѓусебна доверба, почит и заеднички изграден правилен став, со што ќе се развие чувство за сопствена одговорност за унапредувањето на работата и постигнување на ефективни резултати.</w:t>
      </w:r>
    </w:p>
    <w:p w14:paraId="29068F64" w14:textId="77777777" w:rsidR="006A64BB" w:rsidRDefault="00966036"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Во една компанија</w:t>
      </w:r>
      <w:r w:rsidR="006A64BB" w:rsidRPr="006A64BB">
        <w:rPr>
          <w:rFonts w:ascii="Times New Roman" w:eastAsia="Times New Roman" w:hAnsi="Times New Roman" w:cs="Times New Roman"/>
          <w:sz w:val="24"/>
          <w:szCs w:val="24"/>
          <w:lang w:val="mk-MK"/>
        </w:rPr>
        <w:t xml:space="preserve"> ќе постои вистинска мотивираност доколку сите членови на тимот се одликуваат со совесност, со изграде</w:t>
      </w:r>
      <w:r>
        <w:rPr>
          <w:rFonts w:ascii="Times New Roman" w:eastAsia="Times New Roman" w:hAnsi="Times New Roman" w:cs="Times New Roman"/>
          <w:sz w:val="24"/>
          <w:szCs w:val="24"/>
          <w:lang w:val="mk-MK"/>
        </w:rPr>
        <w:t>н систем на вредности</w:t>
      </w:r>
      <w:r w:rsidR="006A64BB" w:rsidRPr="006A64BB">
        <w:rPr>
          <w:rFonts w:ascii="Times New Roman" w:eastAsia="Times New Roman" w:hAnsi="Times New Roman" w:cs="Times New Roman"/>
          <w:sz w:val="24"/>
          <w:szCs w:val="24"/>
          <w:lang w:val="mk-MK"/>
        </w:rPr>
        <w:t>, со приврзаност кон тимот и организацијата и вистински погледи кон заедничкото работење.</w:t>
      </w:r>
    </w:p>
    <w:p w14:paraId="7BB7C8F0" w14:textId="77777777" w:rsidR="00E3185A" w:rsidRDefault="00E3185A"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p w14:paraId="54A4A8AE" w14:textId="77777777" w:rsidR="00E3185A" w:rsidRDefault="00872E5C"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Направените анализи и истражувања на мотивираноста кај вработените укажуваат дека факторите на мотивација може да се рангираат по следниов редослед на приоритети:</w:t>
      </w:r>
    </w:p>
    <w:p w14:paraId="4BE8010A" w14:textId="77777777" w:rsidR="00872E5C" w:rsidRP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1. </w:t>
      </w:r>
      <w:r w:rsidRPr="00872E5C">
        <w:rPr>
          <w:rFonts w:ascii="Times New Roman" w:eastAsia="Times New Roman" w:hAnsi="Times New Roman" w:cs="Times New Roman"/>
          <w:sz w:val="24"/>
          <w:szCs w:val="24"/>
          <w:lang w:val="mk-MK"/>
        </w:rPr>
        <w:t xml:space="preserve"> Плати, бонуси и секаков друг облик на парична награда,</w:t>
      </w:r>
    </w:p>
    <w:p w14:paraId="1E7CB0B4"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  Можност за кариера и развој на работното место,</w:t>
      </w:r>
    </w:p>
    <w:p w14:paraId="3093BB97"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3.  Стабилност на работното место,</w:t>
      </w:r>
    </w:p>
    <w:p w14:paraId="2E904D4C"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4. Пофалба и признание за добро завршена работа од колегите или од претпоставените,</w:t>
      </w:r>
    </w:p>
    <w:p w14:paraId="70F23459"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5.  Слободни денови,</w:t>
      </w:r>
    </w:p>
    <w:p w14:paraId="16CF2F13"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6.  Меѓучовечки односи,</w:t>
      </w:r>
    </w:p>
    <w:p w14:paraId="254D9F61"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7.  Добри работни услови, безбедно работно место,</w:t>
      </w:r>
    </w:p>
    <w:p w14:paraId="2DE81DE9" w14:textId="77777777" w:rsid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8.  Вклученост на вработените и прифаќање на нивните мислења и предлози.</w:t>
      </w:r>
    </w:p>
    <w:p w14:paraId="3CD04D09" w14:textId="77777777" w:rsidR="000714EE" w:rsidRDefault="000714EE"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p>
    <w:p w14:paraId="047373E5" w14:textId="4CFB099A" w:rsidR="00C5222C" w:rsidRDefault="003C63DD" w:rsidP="00806942">
      <w:pPr>
        <w:widowControl w:val="0"/>
        <w:kinsoku w:val="0"/>
        <w:overflowPunct w:val="0"/>
        <w:autoSpaceDE w:val="0"/>
        <w:autoSpaceDN w:val="0"/>
        <w:adjustRightInd w:val="0"/>
        <w:spacing w:after="0"/>
        <w:ind w:right="153"/>
        <w:jc w:val="both"/>
        <w:rPr>
          <w:rFonts w:ascii="Times New Roman" w:eastAsia="Times New Roman" w:hAnsi="Times New Roman" w:cs="Times New Roman"/>
          <w:color w:val="FF0000"/>
          <w:sz w:val="24"/>
          <w:szCs w:val="24"/>
          <w:lang w:val="mk-MK"/>
        </w:rPr>
      </w:pPr>
      <w:r>
        <w:rPr>
          <w:noProof/>
        </w:rPr>
        <w:drawing>
          <wp:inline distT="0" distB="0" distL="0" distR="0" wp14:anchorId="329E0613" wp14:editId="6BA8FCE7">
            <wp:extent cx="5759450" cy="2199640"/>
            <wp:effectExtent l="0" t="0" r="12700" b="1016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2F88D8-A953-4871-A146-46D9F8341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AC3123" w14:textId="77777777" w:rsidR="003C63DD" w:rsidRPr="000714EE" w:rsidRDefault="003C63DD" w:rsidP="00806942">
      <w:pPr>
        <w:widowControl w:val="0"/>
        <w:kinsoku w:val="0"/>
        <w:overflowPunct w:val="0"/>
        <w:autoSpaceDE w:val="0"/>
        <w:autoSpaceDN w:val="0"/>
        <w:adjustRightInd w:val="0"/>
        <w:spacing w:after="0"/>
        <w:ind w:right="153"/>
        <w:jc w:val="both"/>
        <w:rPr>
          <w:rFonts w:ascii="Times New Roman" w:eastAsia="Times New Roman" w:hAnsi="Times New Roman" w:cs="Times New Roman"/>
          <w:color w:val="FF0000"/>
          <w:sz w:val="24"/>
          <w:szCs w:val="24"/>
          <w:lang w:val="mk-MK"/>
        </w:rPr>
      </w:pPr>
    </w:p>
    <w:p w14:paraId="5C31BDCE" w14:textId="77777777" w:rsidR="00872E5C" w:rsidRDefault="00872E5C" w:rsidP="00872E5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Ваквото рангирање покажува дека и покрај влијаниет</w:t>
      </w:r>
      <w:r w:rsidR="00E843D5">
        <w:rPr>
          <w:rFonts w:ascii="Times New Roman" w:eastAsia="Times New Roman" w:hAnsi="Times New Roman" w:cs="Times New Roman"/>
          <w:sz w:val="24"/>
          <w:szCs w:val="24"/>
          <w:lang w:val="mk-MK"/>
        </w:rPr>
        <w:t>о на менаџментот да се променат</w:t>
      </w:r>
      <w:r>
        <w:rPr>
          <w:rFonts w:ascii="Times New Roman" w:eastAsia="Times New Roman" w:hAnsi="Times New Roman" w:cs="Times New Roman"/>
          <w:sz w:val="24"/>
          <w:szCs w:val="24"/>
          <w:lang w:val="mk-MK"/>
        </w:rPr>
        <w:t xml:space="preserve"> размислувањата на вработените во насока на тоа дека </w:t>
      </w:r>
      <w:r w:rsidR="00E843D5">
        <w:rPr>
          <w:rFonts w:ascii="Times New Roman" w:eastAsia="Times New Roman" w:hAnsi="Times New Roman" w:cs="Times New Roman"/>
          <w:sz w:val="24"/>
          <w:szCs w:val="24"/>
          <w:lang w:val="mk-MK"/>
        </w:rPr>
        <w:t xml:space="preserve">тие треба да бидат најмногу мотивирани од можноста за унапредување и кариера, од добрата работна атмосвера, од добрите меѓучовечките односи итн., сепак сеуште приоритетен фактор за подобрување на перформансите кај вработените е материјалната мотивација. Ова укажува дека на ова поле треба многу да се посвети внимание за да се прифати ставот дека материјалниот аспект самиот по себе ќе се исполни ако се исполнети другите аспекти и услови. </w:t>
      </w:r>
    </w:p>
    <w:p w14:paraId="7B4B68B7" w14:textId="77777777" w:rsidR="00C5222C" w:rsidRDefault="00C5222C" w:rsidP="00872E5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p w14:paraId="16FD2F5E" w14:textId="77777777" w:rsidR="00C5222C" w:rsidRPr="00C5222C" w:rsidRDefault="00C5222C" w:rsidP="00207E35">
      <w:pPr>
        <w:widowControl w:val="0"/>
        <w:kinsoku w:val="0"/>
        <w:overflowPunct w:val="0"/>
        <w:autoSpaceDE w:val="0"/>
        <w:autoSpaceDN w:val="0"/>
        <w:adjustRightInd w:val="0"/>
        <w:spacing w:after="0"/>
        <w:ind w:right="153"/>
        <w:jc w:val="center"/>
        <w:rPr>
          <w:rFonts w:ascii="Times New Roman" w:eastAsia="Times New Roman" w:hAnsi="Times New Roman" w:cs="Times New Roman"/>
          <w:b/>
          <w:sz w:val="24"/>
          <w:szCs w:val="24"/>
          <w:lang w:val="mk-MK"/>
        </w:rPr>
      </w:pPr>
      <w:r w:rsidRPr="00C5222C">
        <w:rPr>
          <w:rFonts w:ascii="Times New Roman" w:eastAsia="Times New Roman" w:hAnsi="Times New Roman" w:cs="Times New Roman"/>
          <w:b/>
          <w:sz w:val="24"/>
          <w:szCs w:val="24"/>
          <w:lang w:val="mk-MK"/>
        </w:rPr>
        <w:t>Заклучок</w:t>
      </w:r>
    </w:p>
    <w:p w14:paraId="0A0ED86F" w14:textId="77777777" w:rsidR="00872E5C" w:rsidRPr="00872E5C" w:rsidRDefault="00872E5C" w:rsidP="00872E5C">
      <w:pPr>
        <w:widowControl w:val="0"/>
        <w:kinsoku w:val="0"/>
        <w:overflowPunct w:val="0"/>
        <w:autoSpaceDE w:val="0"/>
        <w:autoSpaceDN w:val="0"/>
        <w:adjustRightInd w:val="0"/>
        <w:spacing w:after="0"/>
        <w:ind w:left="360" w:right="153"/>
        <w:jc w:val="both"/>
        <w:rPr>
          <w:rFonts w:ascii="Times New Roman" w:eastAsia="Times New Roman" w:hAnsi="Times New Roman" w:cs="Times New Roman"/>
          <w:sz w:val="24"/>
          <w:szCs w:val="24"/>
          <w:lang w:val="mk-MK"/>
        </w:rPr>
      </w:pPr>
    </w:p>
    <w:p w14:paraId="7691BF09" w14:textId="77777777" w:rsidR="00090304" w:rsidRPr="006A64BB" w:rsidRDefault="00C5222C" w:rsidP="006A64BB">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Мотивацијата е една од најистражуваните теми кога се работи за постигнување на поголем напредок и развој на една компанија. Всушност, таа е </w:t>
      </w:r>
      <w:r w:rsidRPr="00C5222C">
        <w:rPr>
          <w:rFonts w:ascii="Times New Roman" w:eastAsia="Times New Roman" w:hAnsi="Times New Roman" w:cs="Times New Roman"/>
          <w:sz w:val="24"/>
          <w:szCs w:val="24"/>
          <w:lang w:val="mk-MK"/>
        </w:rPr>
        <w:t>процес на раздвижувањ</w:t>
      </w:r>
      <w:r>
        <w:rPr>
          <w:rFonts w:ascii="Times New Roman" w:eastAsia="Times New Roman" w:hAnsi="Times New Roman" w:cs="Times New Roman"/>
          <w:sz w:val="24"/>
          <w:szCs w:val="24"/>
          <w:lang w:val="mk-MK"/>
        </w:rPr>
        <w:t xml:space="preserve">е на активност на човекот и </w:t>
      </w:r>
      <w:r w:rsidRPr="00C5222C">
        <w:rPr>
          <w:rFonts w:ascii="Times New Roman" w:eastAsia="Times New Roman" w:hAnsi="Times New Roman" w:cs="Times New Roman"/>
          <w:sz w:val="24"/>
          <w:szCs w:val="24"/>
          <w:lang w:val="mk-MK"/>
        </w:rPr>
        <w:t>насочување на неговата активност заради постигнување на одредени цели со кои ќе се задоволат одредени потреби. Мотиви се внатрешни предизвикувачи на акција, односно движечки сили кои предизвикуваат активност, ја насочуваат и управуваат со неа. Мотивот овозможува полесно да се воочи целта, а целта влијае на мотивот бидејќи ја зголемува и засилува мотивационата енергија. За менаџерите од исклучително значење е да ги познаваат сите категории на мотиви, односно можните предизвикувачи на акција, кое ќе им помогне во избор на правилни мотиватори сè со цел однесувањето на работниците да го обликуваат на посакуван начин и да се постигне поголемо ангажирање на работниците за постигнување на крајната цел.</w:t>
      </w:r>
    </w:p>
    <w:p w14:paraId="505ABC9F" w14:textId="77777777" w:rsidR="006A64BB" w:rsidRDefault="00C5222C" w:rsidP="00C5222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mk-MK"/>
        </w:rPr>
        <w:t>Менаџерот е неопходно</w:t>
      </w:r>
      <w:r w:rsidRPr="00C5222C">
        <w:rPr>
          <w:rFonts w:ascii="Times New Roman" w:eastAsia="Times New Roman" w:hAnsi="Times New Roman" w:cs="Times New Roman"/>
          <w:sz w:val="24"/>
          <w:szCs w:val="24"/>
          <w:lang w:val="mk-MK"/>
        </w:rPr>
        <w:t xml:space="preserve"> да</w:t>
      </w:r>
      <w:r>
        <w:rPr>
          <w:rFonts w:ascii="Times New Roman" w:eastAsia="Times New Roman" w:hAnsi="Times New Roman" w:cs="Times New Roman"/>
          <w:sz w:val="24"/>
          <w:szCs w:val="24"/>
          <w:lang w:val="mk-MK"/>
        </w:rPr>
        <w:t xml:space="preserve"> излегува во пресрет на </w:t>
      </w:r>
      <w:r w:rsidRPr="00C5222C">
        <w:rPr>
          <w:rFonts w:ascii="Times New Roman" w:eastAsia="Times New Roman" w:hAnsi="Times New Roman" w:cs="Times New Roman"/>
          <w:sz w:val="24"/>
          <w:szCs w:val="24"/>
          <w:lang w:val="mk-MK"/>
        </w:rPr>
        <w:t>потреби</w:t>
      </w:r>
      <w:r>
        <w:rPr>
          <w:rFonts w:ascii="Times New Roman" w:eastAsia="Times New Roman" w:hAnsi="Times New Roman" w:cs="Times New Roman"/>
          <w:sz w:val="24"/>
          <w:szCs w:val="24"/>
          <w:lang w:val="mk-MK"/>
        </w:rPr>
        <w:t>те на вработените</w:t>
      </w:r>
      <w:r w:rsidRPr="00C5222C">
        <w:rPr>
          <w:rFonts w:ascii="Times New Roman" w:eastAsia="Times New Roman" w:hAnsi="Times New Roman" w:cs="Times New Roman"/>
          <w:sz w:val="24"/>
          <w:szCs w:val="24"/>
          <w:lang w:val="mk-MK"/>
        </w:rPr>
        <w:t xml:space="preserve"> и да применува мотивациони средства што во моментот на состојбите се применливи. Работници</w:t>
      </w:r>
      <w:r>
        <w:rPr>
          <w:rFonts w:ascii="Times New Roman" w:eastAsia="Times New Roman" w:hAnsi="Times New Roman" w:cs="Times New Roman"/>
          <w:sz w:val="24"/>
          <w:szCs w:val="24"/>
          <w:lang w:val="mk-MK"/>
        </w:rPr>
        <w:t>те</w:t>
      </w:r>
      <w:r w:rsidRPr="00C5222C">
        <w:rPr>
          <w:rFonts w:ascii="Times New Roman" w:eastAsia="Times New Roman" w:hAnsi="Times New Roman" w:cs="Times New Roman"/>
          <w:sz w:val="24"/>
          <w:szCs w:val="24"/>
          <w:lang w:val="mk-MK"/>
        </w:rPr>
        <w:t xml:space="preserve"> кои се мотивирани </w:t>
      </w:r>
      <w:r>
        <w:rPr>
          <w:rFonts w:ascii="Times New Roman" w:eastAsia="Times New Roman" w:hAnsi="Times New Roman" w:cs="Times New Roman"/>
          <w:sz w:val="24"/>
          <w:szCs w:val="24"/>
          <w:lang w:val="mk-MK"/>
        </w:rPr>
        <w:t>најчесто се енергични</w:t>
      </w:r>
      <w:r w:rsidRPr="00C5222C">
        <w:rPr>
          <w:rFonts w:ascii="Times New Roman" w:eastAsia="Times New Roman" w:hAnsi="Times New Roman" w:cs="Times New Roman"/>
          <w:sz w:val="24"/>
          <w:szCs w:val="24"/>
          <w:lang w:val="mk-MK"/>
        </w:rPr>
        <w:t xml:space="preserve"> и отворени за можности за извршување на рабо</w:t>
      </w:r>
      <w:r>
        <w:rPr>
          <w:rFonts w:ascii="Times New Roman" w:eastAsia="Times New Roman" w:hAnsi="Times New Roman" w:cs="Times New Roman"/>
          <w:sz w:val="24"/>
          <w:szCs w:val="24"/>
          <w:lang w:val="mk-MK"/>
        </w:rPr>
        <w:t xml:space="preserve">тата и над очекуваните граници. </w:t>
      </w:r>
      <w:r w:rsidRPr="00C5222C">
        <w:rPr>
          <w:rFonts w:ascii="Times New Roman" w:eastAsia="Times New Roman" w:hAnsi="Times New Roman" w:cs="Times New Roman"/>
          <w:sz w:val="24"/>
          <w:szCs w:val="24"/>
          <w:lang w:val="mk-MK"/>
        </w:rPr>
        <w:t>Работа која</w:t>
      </w:r>
      <w:r>
        <w:rPr>
          <w:rFonts w:ascii="Times New Roman" w:eastAsia="Times New Roman" w:hAnsi="Times New Roman" w:cs="Times New Roman"/>
          <w:sz w:val="24"/>
          <w:szCs w:val="24"/>
          <w:lang w:val="mk-MK"/>
        </w:rPr>
        <w:t xml:space="preserve"> бара напор, но во исто време </w:t>
      </w:r>
      <w:r w:rsidRPr="00C5222C">
        <w:rPr>
          <w:rFonts w:ascii="Times New Roman" w:eastAsia="Times New Roman" w:hAnsi="Times New Roman" w:cs="Times New Roman"/>
          <w:sz w:val="24"/>
          <w:szCs w:val="24"/>
          <w:lang w:val="mk-MK"/>
        </w:rPr>
        <w:t>предизвикува чувство на постигнување, одговорност, напредок, развој, уживање во самата работа и заслужена награда</w:t>
      </w:r>
      <w:r>
        <w:rPr>
          <w:rFonts w:ascii="Times New Roman" w:eastAsia="Times New Roman" w:hAnsi="Times New Roman" w:cs="Times New Roman"/>
          <w:sz w:val="24"/>
          <w:szCs w:val="24"/>
          <w:lang w:val="mk-MK"/>
        </w:rPr>
        <w:t>, ги мотивира</w:t>
      </w:r>
      <w:r w:rsidRPr="00C5222C">
        <w:rPr>
          <w:rFonts w:ascii="Times New Roman" w:eastAsia="Times New Roman" w:hAnsi="Times New Roman" w:cs="Times New Roman"/>
          <w:sz w:val="24"/>
          <w:szCs w:val="24"/>
          <w:lang w:val="mk-MK"/>
        </w:rPr>
        <w:t xml:space="preserve"> вработените  да работат </w:t>
      </w:r>
      <w:r>
        <w:rPr>
          <w:rFonts w:ascii="Times New Roman" w:eastAsia="Times New Roman" w:hAnsi="Times New Roman" w:cs="Times New Roman"/>
          <w:sz w:val="24"/>
          <w:szCs w:val="24"/>
          <w:lang w:val="mk-MK"/>
        </w:rPr>
        <w:t>по</w:t>
      </w:r>
      <w:r w:rsidRPr="00C5222C">
        <w:rPr>
          <w:rFonts w:ascii="Times New Roman" w:eastAsia="Times New Roman" w:hAnsi="Times New Roman" w:cs="Times New Roman"/>
          <w:sz w:val="24"/>
          <w:szCs w:val="24"/>
          <w:lang w:val="mk-MK"/>
        </w:rPr>
        <w:t>ефикасно.</w:t>
      </w:r>
      <w:r>
        <w:rPr>
          <w:rFonts w:ascii="Times New Roman" w:eastAsia="Times New Roman" w:hAnsi="Times New Roman" w:cs="Times New Roman"/>
          <w:sz w:val="24"/>
          <w:szCs w:val="24"/>
          <w:lang w:val="mk-MK"/>
        </w:rPr>
        <w:t xml:space="preserve"> </w:t>
      </w:r>
      <w:r w:rsidRPr="00C5222C">
        <w:rPr>
          <w:rFonts w:ascii="Times New Roman" w:eastAsia="Times New Roman" w:hAnsi="Times New Roman" w:cs="Times New Roman"/>
          <w:sz w:val="24"/>
          <w:szCs w:val="24"/>
          <w:lang w:val="mk-MK"/>
        </w:rPr>
        <w:t>Реалниот свет кој ги опкружува современите организации е динамичен, турбулентен и променлив и како таков од организациите, работниците и менаџерите бара извршување на сложени активности. Тие активности вклучуваат не само решавање на проблеми предизвикани од неизвесност и динамика туку и препознавање на нови работни можности и креирање на активности за искористување на тие можности и при тоа акцент</w:t>
      </w:r>
      <w:r w:rsidR="00207E35">
        <w:rPr>
          <w:rFonts w:ascii="Times New Roman" w:eastAsia="Times New Roman" w:hAnsi="Times New Roman" w:cs="Times New Roman"/>
          <w:sz w:val="24"/>
          <w:szCs w:val="24"/>
          <w:lang w:val="mk-MK"/>
        </w:rPr>
        <w:t>от</w:t>
      </w:r>
      <w:r w:rsidRPr="00C5222C">
        <w:rPr>
          <w:rFonts w:ascii="Times New Roman" w:eastAsia="Times New Roman" w:hAnsi="Times New Roman" w:cs="Times New Roman"/>
          <w:sz w:val="24"/>
          <w:szCs w:val="24"/>
          <w:lang w:val="mk-MK"/>
        </w:rPr>
        <w:t xml:space="preserve"> се става на креативност, иновативност и промени.</w:t>
      </w:r>
    </w:p>
    <w:p w14:paraId="5BB1A14A" w14:textId="77777777" w:rsidR="00E16C28" w:rsidRDefault="00E16C28" w:rsidP="00C5222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en-US"/>
        </w:rPr>
      </w:pPr>
    </w:p>
    <w:p w14:paraId="4B6B21CA" w14:textId="77777777" w:rsidR="00E16C28" w:rsidRPr="00E16C28" w:rsidRDefault="00E16C28" w:rsidP="00E16C28">
      <w:pPr>
        <w:widowControl w:val="0"/>
        <w:kinsoku w:val="0"/>
        <w:overflowPunct w:val="0"/>
        <w:autoSpaceDE w:val="0"/>
        <w:autoSpaceDN w:val="0"/>
        <w:adjustRightInd w:val="0"/>
        <w:spacing w:after="0"/>
        <w:ind w:right="153"/>
        <w:jc w:val="center"/>
        <w:rPr>
          <w:rFonts w:ascii="Times New Roman" w:eastAsia="Times New Roman" w:hAnsi="Times New Roman" w:cs="Times New Roman"/>
          <w:b/>
          <w:sz w:val="24"/>
          <w:szCs w:val="24"/>
          <w:lang w:val="en-US"/>
        </w:rPr>
      </w:pPr>
      <w:r w:rsidRPr="00E16C28">
        <w:rPr>
          <w:rFonts w:ascii="Times New Roman" w:eastAsia="Times New Roman" w:hAnsi="Times New Roman" w:cs="Times New Roman"/>
          <w:b/>
          <w:sz w:val="24"/>
          <w:szCs w:val="24"/>
          <w:lang w:val="en-US"/>
        </w:rPr>
        <w:t>Conclusion</w:t>
      </w:r>
    </w:p>
    <w:p w14:paraId="67FC23CA" w14:textId="77777777" w:rsidR="00E16C28" w:rsidRPr="00E16C28" w:rsidRDefault="00E16C28" w:rsidP="00E16C28">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en-US"/>
        </w:rPr>
      </w:pPr>
    </w:p>
    <w:p w14:paraId="4EF5DB51" w14:textId="77777777" w:rsidR="00E16C28" w:rsidRPr="00E16C28" w:rsidRDefault="00E16C28" w:rsidP="00E16C28">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en-US"/>
        </w:rPr>
      </w:pPr>
      <w:r w:rsidRPr="00E16C28">
        <w:rPr>
          <w:rFonts w:ascii="Times New Roman" w:eastAsia="Times New Roman" w:hAnsi="Times New Roman" w:cs="Times New Roman"/>
          <w:sz w:val="24"/>
          <w:szCs w:val="24"/>
          <w:lang w:val="en-US"/>
        </w:rPr>
        <w:t>Motivation is one of the most researched topics when it comes to achieving greater progress and development of a company. In fact, it is a process of stirring up human activity and directing his activity in order to achieve certain goals that will satisfy certain needs. Motives are internal causes of action, i.e. driving forces that cause activity, direct it and manage it. The motive makes it easier to perceive the goal, and the goal affects the motive because it increases and strengthens the motivational energy. It is extremely important for managers to know all the categories of motives, i.e. the possible triggers of action, which will help them in choosing the right motivators, all in order to shape the behavior of workers in a desired way and to achieve greater engagement of workers for achieving the ultimate goal.</w:t>
      </w:r>
    </w:p>
    <w:p w14:paraId="488572BE" w14:textId="48EB9196" w:rsidR="00E16C28" w:rsidRPr="00E16C28" w:rsidRDefault="00E16C28" w:rsidP="00E16C28">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en-US"/>
        </w:rPr>
      </w:pPr>
      <w:r w:rsidRPr="00E16C28">
        <w:rPr>
          <w:rFonts w:ascii="Times New Roman" w:eastAsia="Times New Roman" w:hAnsi="Times New Roman" w:cs="Times New Roman"/>
          <w:sz w:val="24"/>
          <w:szCs w:val="24"/>
          <w:lang w:val="en-US"/>
        </w:rPr>
        <w:t>It is necessary for the manager to respond to the needs of the employees and apply motivational means that are applicable at the moment of the situation. Workers who are motivated are usually energetic and open to opportunities to perform work beyond the expected limits. Work that requires effort, but at the same time causes a sense of achievement, responsibility, progress, development, enjoyment of the work itself and a well-deserved reward, motivates employees to work more efficiently. The real world that surrounds modern organizations is dynamic, turbulent and changing and as such requires organizations, workers and managers to perform complex activities. Those activities include not only solving problems caused by uncertainty and dynamism, but also recognizing new work opportunities and creating activities to take advantage of those opportunities, emphasizing creativity, innovation and change.</w:t>
      </w:r>
    </w:p>
    <w:p w14:paraId="4402FF72" w14:textId="77777777" w:rsidR="00207E35" w:rsidRDefault="00207E35" w:rsidP="00C5222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p w14:paraId="531B142A" w14:textId="4765B22D" w:rsidR="00E43E73" w:rsidRPr="00E43E73" w:rsidRDefault="00207E35" w:rsidP="00E43E73">
      <w:pPr>
        <w:widowControl w:val="0"/>
        <w:kinsoku w:val="0"/>
        <w:overflowPunct w:val="0"/>
        <w:autoSpaceDE w:val="0"/>
        <w:autoSpaceDN w:val="0"/>
        <w:adjustRightInd w:val="0"/>
        <w:spacing w:after="0"/>
        <w:ind w:right="153"/>
        <w:jc w:val="center"/>
        <w:rPr>
          <w:rFonts w:ascii="Times New Roman" w:eastAsia="Times New Roman" w:hAnsi="Times New Roman" w:cs="Times New Roman"/>
          <w:b/>
          <w:sz w:val="24"/>
          <w:szCs w:val="24"/>
          <w:lang w:val="en-US"/>
        </w:rPr>
      </w:pPr>
      <w:r w:rsidRPr="00207E35">
        <w:rPr>
          <w:rFonts w:ascii="Times New Roman" w:eastAsia="Times New Roman" w:hAnsi="Times New Roman" w:cs="Times New Roman"/>
          <w:b/>
          <w:sz w:val="24"/>
          <w:szCs w:val="24"/>
          <w:lang w:val="mk-MK"/>
        </w:rPr>
        <w:t>Користена литература</w:t>
      </w:r>
    </w:p>
    <w:p w14:paraId="50E17B74" w14:textId="77777777" w:rsidR="00E43E73" w:rsidRDefault="00E43E73" w:rsidP="00E43E73">
      <w:pPr>
        <w:pStyle w:val="Default"/>
        <w:rPr>
          <w:color w:val="auto"/>
        </w:rPr>
      </w:pPr>
    </w:p>
    <w:p w14:paraId="0D974081" w14:textId="7549F611" w:rsidR="00E16C28" w:rsidRPr="00E43E73" w:rsidRDefault="00E43E73" w:rsidP="00E43E73">
      <w:pPr>
        <w:pStyle w:val="ListParagraph"/>
        <w:widowControl w:val="0"/>
        <w:numPr>
          <w:ilvl w:val="0"/>
          <w:numId w:val="3"/>
        </w:numPr>
        <w:kinsoku w:val="0"/>
        <w:overflowPunct w:val="0"/>
        <w:autoSpaceDE w:val="0"/>
        <w:autoSpaceDN w:val="0"/>
        <w:adjustRightInd w:val="0"/>
        <w:spacing w:after="0"/>
        <w:ind w:right="153"/>
        <w:jc w:val="both"/>
        <w:rPr>
          <w:rFonts w:ascii="Times New Roman" w:eastAsia="Times New Roman" w:hAnsi="Times New Roman" w:cs="Times New Roman"/>
          <w:b/>
          <w:sz w:val="24"/>
          <w:szCs w:val="24"/>
          <w:lang w:val="mk-MK"/>
        </w:rPr>
      </w:pPr>
      <w:r w:rsidRPr="00E43E73">
        <w:rPr>
          <w:rFonts w:ascii="Times New Roman" w:hAnsi="Times New Roman" w:cs="Times New Roman"/>
          <w:sz w:val="24"/>
          <w:szCs w:val="24"/>
        </w:rPr>
        <w:t xml:space="preserve">Buntak K. , Drozdek I., &amp; Kovacic R. (2013), </w:t>
      </w:r>
      <w:r w:rsidRPr="00E43E73">
        <w:rPr>
          <w:rFonts w:ascii="Times New Roman" w:hAnsi="Times New Roman" w:cs="Times New Roman"/>
          <w:i/>
          <w:iCs/>
          <w:sz w:val="24"/>
          <w:szCs w:val="24"/>
        </w:rPr>
        <w:t xml:space="preserve">Materijalna motivacija u funkciji upravljanja ljudskim potencijalima, </w:t>
      </w:r>
      <w:r w:rsidRPr="00E43E73">
        <w:rPr>
          <w:rFonts w:ascii="Times New Roman" w:hAnsi="Times New Roman" w:cs="Times New Roman"/>
          <w:sz w:val="24"/>
          <w:szCs w:val="24"/>
        </w:rPr>
        <w:t>Tehnički Glasnik vol.7, No.l</w:t>
      </w:r>
    </w:p>
    <w:p w14:paraId="3DB861B2" w14:textId="3422507A" w:rsidR="00E43E73" w:rsidRPr="00E43E73" w:rsidRDefault="00E43E73" w:rsidP="00E43E73">
      <w:pPr>
        <w:pStyle w:val="ListParagraph"/>
        <w:widowControl w:val="0"/>
        <w:numPr>
          <w:ilvl w:val="0"/>
          <w:numId w:val="3"/>
        </w:numPr>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E43E73">
        <w:rPr>
          <w:rFonts w:ascii="Times New Roman" w:eastAsia="Times New Roman" w:hAnsi="Times New Roman" w:cs="Times New Roman"/>
          <w:sz w:val="24"/>
          <w:szCs w:val="24"/>
          <w:lang w:val="mk-MK"/>
        </w:rPr>
        <w:t>Dechev Z, (2010), Effective performance appraisal-a study into the relationship between employer satisfaction and optimizing business results, Erasmus University Rotterdam, Faculty of economics and business</w:t>
      </w:r>
    </w:p>
    <w:p w14:paraId="395CCA6C" w14:textId="6F104E0A" w:rsidR="00E43E73" w:rsidRPr="00E43E73" w:rsidRDefault="00E43E73" w:rsidP="00E43E73">
      <w:pPr>
        <w:pStyle w:val="ListParagraph"/>
        <w:widowControl w:val="0"/>
        <w:numPr>
          <w:ilvl w:val="0"/>
          <w:numId w:val="3"/>
        </w:numPr>
        <w:kinsoku w:val="0"/>
        <w:overflowPunct w:val="0"/>
        <w:autoSpaceDE w:val="0"/>
        <w:autoSpaceDN w:val="0"/>
        <w:adjustRightInd w:val="0"/>
        <w:spacing w:after="0"/>
        <w:ind w:right="153"/>
        <w:jc w:val="both"/>
        <w:rPr>
          <w:rFonts w:ascii="Times New Roman" w:eastAsia="Times New Roman" w:hAnsi="Times New Roman" w:cs="Times New Roman"/>
          <w:color w:val="000000" w:themeColor="text1"/>
          <w:sz w:val="24"/>
          <w:szCs w:val="24"/>
          <w:lang w:val="mk-MK"/>
        </w:rPr>
      </w:pPr>
      <w:r w:rsidRPr="00E43E73">
        <w:rPr>
          <w:rFonts w:ascii="Times New Roman" w:eastAsia="Times New Roman" w:hAnsi="Times New Roman" w:cs="Times New Roman"/>
          <w:sz w:val="24"/>
          <w:szCs w:val="24"/>
          <w:lang w:val="mk-MK"/>
        </w:rPr>
        <w:t xml:space="preserve">Mazzi B. (2011), Sta </w:t>
      </w:r>
      <w:r>
        <w:rPr>
          <w:rFonts w:ascii="Times New Roman" w:eastAsia="Times New Roman" w:hAnsi="Times New Roman" w:cs="Times New Roman"/>
          <w:sz w:val="24"/>
          <w:szCs w:val="24"/>
          <w:lang w:val="en-US"/>
        </w:rPr>
        <w:t>n</w:t>
      </w:r>
      <w:r w:rsidRPr="00E43E73">
        <w:rPr>
          <w:rFonts w:ascii="Times New Roman" w:eastAsia="Times New Roman" w:hAnsi="Times New Roman" w:cs="Times New Roman"/>
          <w:sz w:val="24"/>
          <w:szCs w:val="24"/>
          <w:lang w:val="mk-MK"/>
        </w:rPr>
        <w:t>as motivira na kvalitetan rad, Hrvatsko Društvo Obiteljskih Doktora, dostapno na</w:t>
      </w:r>
      <w:r w:rsidRPr="00E43E73">
        <w:rPr>
          <w:rFonts w:ascii="Times New Roman" w:eastAsia="Times New Roman" w:hAnsi="Times New Roman" w:cs="Times New Roman"/>
          <w:color w:val="000000" w:themeColor="text1"/>
          <w:sz w:val="24"/>
          <w:szCs w:val="24"/>
          <w:lang w:val="mk-MK"/>
        </w:rPr>
        <w:t xml:space="preserve">: </w:t>
      </w:r>
      <w:hyperlink r:id="rId13" w:history="1">
        <w:r w:rsidRPr="00E43E73">
          <w:rPr>
            <w:rStyle w:val="Hyperlink"/>
            <w:rFonts w:ascii="Times New Roman" w:eastAsia="Times New Roman" w:hAnsi="Times New Roman" w:cs="Times New Roman"/>
            <w:color w:val="000000" w:themeColor="text1"/>
            <w:sz w:val="24"/>
            <w:szCs w:val="24"/>
            <w:lang w:val="mk-MK"/>
          </w:rPr>
          <w:t>http://www.hdod.net/rad drustva/Sto nas motivira.pdf</w:t>
        </w:r>
      </w:hyperlink>
    </w:p>
    <w:p w14:paraId="55C096CF" w14:textId="293B72A2" w:rsidR="00E43E73" w:rsidRPr="00E43E73" w:rsidRDefault="00E43E73" w:rsidP="00E43E73">
      <w:pPr>
        <w:pStyle w:val="ListParagraph"/>
        <w:widowControl w:val="0"/>
        <w:numPr>
          <w:ilvl w:val="0"/>
          <w:numId w:val="3"/>
        </w:numPr>
        <w:kinsoku w:val="0"/>
        <w:overflowPunct w:val="0"/>
        <w:autoSpaceDE w:val="0"/>
        <w:autoSpaceDN w:val="0"/>
        <w:adjustRightInd w:val="0"/>
        <w:spacing w:after="0"/>
        <w:ind w:right="153"/>
        <w:jc w:val="both"/>
        <w:rPr>
          <w:rFonts w:ascii="Times New Roman" w:eastAsia="Times New Roman" w:hAnsi="Times New Roman" w:cs="Times New Roman"/>
          <w:color w:val="000000" w:themeColor="text1"/>
          <w:sz w:val="24"/>
          <w:szCs w:val="24"/>
          <w:lang w:val="mk-MK"/>
        </w:rPr>
      </w:pPr>
      <w:r w:rsidRPr="00E43E73">
        <w:rPr>
          <w:rFonts w:ascii="Times New Roman" w:eastAsia="Times New Roman" w:hAnsi="Times New Roman" w:cs="Times New Roman"/>
          <w:color w:val="000000" w:themeColor="text1"/>
          <w:sz w:val="24"/>
          <w:szCs w:val="24"/>
          <w:lang w:val="mk-MK"/>
        </w:rPr>
        <w:t xml:space="preserve">Mwita Isaac J. (2002), The role of motivation in performance management, Ph.D. thesis The University of Birmingham — Faculty of Commerce and Social Science, available at: </w:t>
      </w:r>
      <w:hyperlink r:id="rId14" w:history="1">
        <w:r w:rsidRPr="00E43E73">
          <w:rPr>
            <w:rStyle w:val="Hyperlink"/>
            <w:rFonts w:ascii="Times New Roman" w:eastAsia="Times New Roman" w:hAnsi="Times New Roman" w:cs="Times New Roman"/>
            <w:color w:val="000000" w:themeColor="text1"/>
            <w:sz w:val="24"/>
            <w:szCs w:val="24"/>
            <w:lang w:val="mk-MK"/>
          </w:rPr>
          <w:t>http://etheses.bham.ac.Uk/49/l/Mwita03PhD.pdf</w:t>
        </w:r>
      </w:hyperlink>
    </w:p>
    <w:p w14:paraId="237151C6" w14:textId="798E6A21" w:rsidR="00E43E73" w:rsidRPr="00E43E73" w:rsidRDefault="00E43E73" w:rsidP="00E43E73">
      <w:pPr>
        <w:pStyle w:val="ListParagraph"/>
        <w:widowControl w:val="0"/>
        <w:numPr>
          <w:ilvl w:val="0"/>
          <w:numId w:val="3"/>
        </w:numPr>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r w:rsidRPr="00E43E73">
        <w:rPr>
          <w:rFonts w:ascii="Times New Roman" w:eastAsia="Times New Roman" w:hAnsi="Times New Roman" w:cs="Times New Roman"/>
          <w:sz w:val="24"/>
          <w:szCs w:val="24"/>
          <w:lang w:val="mk-MK"/>
        </w:rPr>
        <w:t>Vidakovic T. (2012), Nematerijalne nagrade I njihov uticaj na motivaciju zaposlenih, Banja Luka: Časopis za ekonomiju I tržiš</w:t>
      </w:r>
      <w:r>
        <w:rPr>
          <w:rFonts w:ascii="Times New Roman" w:eastAsia="Times New Roman" w:hAnsi="Times New Roman" w:cs="Times New Roman"/>
          <w:sz w:val="24"/>
          <w:szCs w:val="24"/>
          <w:lang w:val="mk-MK"/>
        </w:rPr>
        <w:t>ne komunikacije, vol.2 No. 1</w:t>
      </w:r>
    </w:p>
    <w:p w14:paraId="131FDFEE" w14:textId="77777777" w:rsidR="00E43E73" w:rsidRDefault="00E43E73" w:rsidP="00E43E73">
      <w:pPr>
        <w:pStyle w:val="ListParagraph"/>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p w14:paraId="43CB7C42" w14:textId="77777777" w:rsidR="00207E35" w:rsidRDefault="00207E35" w:rsidP="00C5222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p w14:paraId="706ADB6C" w14:textId="77777777" w:rsidR="00207E35" w:rsidRDefault="00207E35" w:rsidP="00C5222C">
      <w:pPr>
        <w:widowControl w:val="0"/>
        <w:kinsoku w:val="0"/>
        <w:overflowPunct w:val="0"/>
        <w:autoSpaceDE w:val="0"/>
        <w:autoSpaceDN w:val="0"/>
        <w:adjustRightInd w:val="0"/>
        <w:spacing w:after="0"/>
        <w:ind w:right="153"/>
        <w:jc w:val="both"/>
        <w:rPr>
          <w:rFonts w:ascii="Times New Roman" w:eastAsia="Times New Roman" w:hAnsi="Times New Roman" w:cs="Times New Roman"/>
          <w:sz w:val="24"/>
          <w:szCs w:val="24"/>
          <w:lang w:val="mk-MK"/>
        </w:rPr>
      </w:pPr>
    </w:p>
    <w:sectPr w:rsidR="00207E35" w:rsidSect="00E67A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3F522" w14:textId="77777777" w:rsidR="00C32ADA" w:rsidRDefault="00C32ADA" w:rsidP="00C86176">
      <w:pPr>
        <w:spacing w:after="0" w:line="240" w:lineRule="auto"/>
      </w:pPr>
      <w:r>
        <w:separator/>
      </w:r>
    </w:p>
  </w:endnote>
  <w:endnote w:type="continuationSeparator" w:id="0">
    <w:p w14:paraId="53D6BE3D" w14:textId="77777777" w:rsidR="00C32ADA" w:rsidRDefault="00C32ADA" w:rsidP="00C8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BF60F" w14:textId="77777777" w:rsidR="00C32ADA" w:rsidRDefault="00C32ADA" w:rsidP="00C86176">
      <w:pPr>
        <w:spacing w:after="0" w:line="240" w:lineRule="auto"/>
      </w:pPr>
      <w:r>
        <w:separator/>
      </w:r>
    </w:p>
  </w:footnote>
  <w:footnote w:type="continuationSeparator" w:id="0">
    <w:p w14:paraId="6AEABEF8" w14:textId="77777777" w:rsidR="00C32ADA" w:rsidRDefault="00C32ADA" w:rsidP="00C86176">
      <w:pPr>
        <w:spacing w:after="0" w:line="240" w:lineRule="auto"/>
      </w:pPr>
      <w:r>
        <w:continuationSeparator/>
      </w:r>
    </w:p>
  </w:footnote>
  <w:footnote w:id="1">
    <w:p w14:paraId="351CD213" w14:textId="4C427C21" w:rsidR="00221008" w:rsidRPr="003C29AB" w:rsidRDefault="00221008">
      <w:pPr>
        <w:pStyle w:val="FootnoteText"/>
        <w:rPr>
          <w:rFonts w:ascii="Times New Roman" w:hAnsi="Times New Roman" w:cs="Times New Roman"/>
          <w:sz w:val="24"/>
          <w:szCs w:val="24"/>
          <w:lang w:val="mk-MK"/>
        </w:rPr>
      </w:pPr>
      <w:r w:rsidRPr="003C29AB">
        <w:rPr>
          <w:rStyle w:val="FootnoteReference"/>
          <w:rFonts w:ascii="Times New Roman" w:hAnsi="Times New Roman" w:cs="Times New Roman"/>
          <w:sz w:val="24"/>
          <w:szCs w:val="24"/>
        </w:rPr>
        <w:footnoteRef/>
      </w:r>
      <w:r w:rsidRPr="003C29AB">
        <w:rPr>
          <w:rFonts w:ascii="Times New Roman" w:hAnsi="Times New Roman" w:cs="Times New Roman"/>
          <w:sz w:val="24"/>
          <w:szCs w:val="24"/>
        </w:rPr>
        <w:t xml:space="preserve"> </w:t>
      </w:r>
      <w:r w:rsidRPr="003C29AB">
        <w:rPr>
          <w:rFonts w:ascii="Times New Roman" w:hAnsi="Times New Roman" w:cs="Times New Roman"/>
          <w:sz w:val="24"/>
          <w:szCs w:val="24"/>
          <w:lang w:val="mk-MK"/>
        </w:rPr>
        <w:t xml:space="preserve">Вонр.проф.д-р Силвана </w:t>
      </w:r>
      <w:r w:rsidR="003C29AB" w:rsidRPr="003C29AB">
        <w:rPr>
          <w:rFonts w:ascii="Times New Roman" w:hAnsi="Times New Roman" w:cs="Times New Roman"/>
          <w:sz w:val="24"/>
          <w:szCs w:val="24"/>
          <w:lang w:val="mk-MK"/>
        </w:rPr>
        <w:t>Пашовска</w:t>
      </w:r>
      <w:r w:rsidR="003C29AB">
        <w:rPr>
          <w:rFonts w:ascii="Times New Roman" w:hAnsi="Times New Roman" w:cs="Times New Roman"/>
          <w:sz w:val="24"/>
          <w:szCs w:val="24"/>
          <w:lang w:val="mk-MK"/>
        </w:rPr>
        <w:t>, Универзитет Св." Климент Охридски " – Битола Научен институт за тутун - Прилеп</w:t>
      </w:r>
    </w:p>
  </w:footnote>
  <w:footnote w:id="2">
    <w:p w14:paraId="2CD78F96" w14:textId="71DF51BC" w:rsidR="003C29AB" w:rsidRPr="003C29AB" w:rsidRDefault="003C29AB">
      <w:pPr>
        <w:pStyle w:val="FootnoteText"/>
        <w:rPr>
          <w:rFonts w:ascii="Times New Roman" w:hAnsi="Times New Roman" w:cs="Times New Roman"/>
          <w:sz w:val="24"/>
          <w:szCs w:val="24"/>
          <w:lang w:val="mk-MK"/>
        </w:rPr>
      </w:pPr>
      <w:r>
        <w:rPr>
          <w:rStyle w:val="FootnoteReference"/>
        </w:rPr>
        <w:footnoteRef/>
      </w:r>
      <w:r>
        <w:t xml:space="preserve"> </w:t>
      </w:r>
      <w:r w:rsidRPr="003C29AB">
        <w:rPr>
          <w:rFonts w:ascii="Times New Roman" w:hAnsi="Times New Roman" w:cs="Times New Roman"/>
          <w:sz w:val="24"/>
          <w:szCs w:val="24"/>
          <w:lang w:val="mk-MK"/>
        </w:rPr>
        <w:t>М-р Роза Галеска</w:t>
      </w:r>
      <w:r>
        <w:rPr>
          <w:lang w:val="mk-MK"/>
        </w:rPr>
        <w:t xml:space="preserve"> </w:t>
      </w:r>
      <w:r w:rsidRPr="003C29AB">
        <w:rPr>
          <w:rFonts w:ascii="Times New Roman" w:hAnsi="Times New Roman" w:cs="Times New Roman"/>
          <w:sz w:val="24"/>
          <w:szCs w:val="24"/>
          <w:lang w:val="mk-MK"/>
        </w:rPr>
        <w:t>– вработена во Дата системи - Прилеп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9"/>
    <w:multiLevelType w:val="multilevel"/>
    <w:tmpl w:val="0000089C"/>
    <w:lvl w:ilvl="0">
      <w:start w:val="2"/>
      <w:numFmt w:val="decimal"/>
      <w:lvlText w:val="%1"/>
      <w:lvlJc w:val="left"/>
      <w:pPr>
        <w:ind w:hanging="734"/>
      </w:pPr>
    </w:lvl>
    <w:lvl w:ilvl="1">
      <w:start w:val="2"/>
      <w:numFmt w:val="decimal"/>
      <w:lvlText w:val="%1.%2"/>
      <w:lvlJc w:val="left"/>
      <w:pPr>
        <w:ind w:hanging="734"/>
      </w:pPr>
    </w:lvl>
    <w:lvl w:ilvl="2">
      <w:start w:val="2"/>
      <w:numFmt w:val="decimal"/>
      <w:lvlText w:val="%1.%2.%3"/>
      <w:lvlJc w:val="left"/>
      <w:pPr>
        <w:ind w:hanging="734"/>
      </w:pPr>
    </w:lvl>
    <w:lvl w:ilvl="3">
      <w:start w:val="2"/>
      <w:numFmt w:val="decimal"/>
      <w:lvlText w:val="%1.%2.%3.%4"/>
      <w:lvlJc w:val="left"/>
      <w:pPr>
        <w:ind w:hanging="734"/>
      </w:pPr>
      <w:rPr>
        <w:rFonts w:ascii="Arial" w:hAnsi="Arial" w:cs="Arial"/>
        <w:b/>
        <w:bCs/>
        <w:sz w:val="24"/>
        <w:szCs w:val="24"/>
      </w:rPr>
    </w:lvl>
    <w:lvl w:ilvl="4">
      <w:numFmt w:val="bullet"/>
      <w:lvlText w:val=""/>
      <w:lvlJc w:val="left"/>
      <w:pPr>
        <w:ind w:hanging="281"/>
      </w:pPr>
      <w:rPr>
        <w:rFonts w:ascii="Symbol" w:hAnsi="Symbol" w:cs="Symbol"/>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A907703"/>
    <w:multiLevelType w:val="hybridMultilevel"/>
    <w:tmpl w:val="F0A47262"/>
    <w:lvl w:ilvl="0" w:tplc="B22610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011839"/>
    <w:multiLevelType w:val="hybridMultilevel"/>
    <w:tmpl w:val="C4406140"/>
    <w:lvl w:ilvl="0" w:tplc="621C2B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CA"/>
    <w:rsid w:val="000275A0"/>
    <w:rsid w:val="000319DE"/>
    <w:rsid w:val="00035705"/>
    <w:rsid w:val="000545FD"/>
    <w:rsid w:val="00054D98"/>
    <w:rsid w:val="000714EE"/>
    <w:rsid w:val="0007205F"/>
    <w:rsid w:val="00090304"/>
    <w:rsid w:val="000B518D"/>
    <w:rsid w:val="000C0E25"/>
    <w:rsid w:val="000F6364"/>
    <w:rsid w:val="001628D6"/>
    <w:rsid w:val="00181A10"/>
    <w:rsid w:val="00200132"/>
    <w:rsid w:val="00207E35"/>
    <w:rsid w:val="00221008"/>
    <w:rsid w:val="00247373"/>
    <w:rsid w:val="002B66CA"/>
    <w:rsid w:val="002C61FA"/>
    <w:rsid w:val="00306D53"/>
    <w:rsid w:val="00306EE2"/>
    <w:rsid w:val="003866CF"/>
    <w:rsid w:val="00396A12"/>
    <w:rsid w:val="003C29AB"/>
    <w:rsid w:val="003C63DD"/>
    <w:rsid w:val="003E7599"/>
    <w:rsid w:val="00456720"/>
    <w:rsid w:val="004643F3"/>
    <w:rsid w:val="00493B7A"/>
    <w:rsid w:val="004A5F7A"/>
    <w:rsid w:val="004E6964"/>
    <w:rsid w:val="004F5650"/>
    <w:rsid w:val="005204DA"/>
    <w:rsid w:val="005256DB"/>
    <w:rsid w:val="00564C1B"/>
    <w:rsid w:val="006031F8"/>
    <w:rsid w:val="00684632"/>
    <w:rsid w:val="006A64BB"/>
    <w:rsid w:val="006E5A41"/>
    <w:rsid w:val="00711734"/>
    <w:rsid w:val="00732F5B"/>
    <w:rsid w:val="007358B4"/>
    <w:rsid w:val="00752279"/>
    <w:rsid w:val="00796EC4"/>
    <w:rsid w:val="007B35E9"/>
    <w:rsid w:val="007B3A2A"/>
    <w:rsid w:val="007D3A9D"/>
    <w:rsid w:val="007E3850"/>
    <w:rsid w:val="00800962"/>
    <w:rsid w:val="00806942"/>
    <w:rsid w:val="00844315"/>
    <w:rsid w:val="00872E5C"/>
    <w:rsid w:val="008750BF"/>
    <w:rsid w:val="008836CF"/>
    <w:rsid w:val="008E42E6"/>
    <w:rsid w:val="00921152"/>
    <w:rsid w:val="00966036"/>
    <w:rsid w:val="0097227D"/>
    <w:rsid w:val="009828B2"/>
    <w:rsid w:val="009A5D85"/>
    <w:rsid w:val="009C2DFA"/>
    <w:rsid w:val="009F39B3"/>
    <w:rsid w:val="00A74ED3"/>
    <w:rsid w:val="00AB241F"/>
    <w:rsid w:val="00B003C4"/>
    <w:rsid w:val="00B2714C"/>
    <w:rsid w:val="00B97E82"/>
    <w:rsid w:val="00BD4B87"/>
    <w:rsid w:val="00C32ADA"/>
    <w:rsid w:val="00C5222C"/>
    <w:rsid w:val="00C55881"/>
    <w:rsid w:val="00C64CD9"/>
    <w:rsid w:val="00C86176"/>
    <w:rsid w:val="00D11412"/>
    <w:rsid w:val="00D1296E"/>
    <w:rsid w:val="00D86903"/>
    <w:rsid w:val="00DF56D3"/>
    <w:rsid w:val="00E06418"/>
    <w:rsid w:val="00E13CB8"/>
    <w:rsid w:val="00E16C28"/>
    <w:rsid w:val="00E3185A"/>
    <w:rsid w:val="00E43E73"/>
    <w:rsid w:val="00E61221"/>
    <w:rsid w:val="00E67A17"/>
    <w:rsid w:val="00E71153"/>
    <w:rsid w:val="00E81FB4"/>
    <w:rsid w:val="00E843D5"/>
    <w:rsid w:val="00EA725F"/>
    <w:rsid w:val="00ED2E79"/>
    <w:rsid w:val="00ED6FF7"/>
    <w:rsid w:val="00EE30A8"/>
    <w:rsid w:val="00F07BB0"/>
    <w:rsid w:val="00F87A80"/>
    <w:rsid w:val="00FC666E"/>
    <w:rsid w:val="00FF2CAE"/>
    <w:rsid w:val="00FF2D5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76"/>
  </w:style>
  <w:style w:type="paragraph" w:styleId="Footer">
    <w:name w:val="footer"/>
    <w:basedOn w:val="Normal"/>
    <w:link w:val="FooterChar"/>
    <w:uiPriority w:val="99"/>
    <w:unhideWhenUsed/>
    <w:rsid w:val="00C8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76"/>
  </w:style>
  <w:style w:type="paragraph" w:styleId="BalloonText">
    <w:name w:val="Balloon Text"/>
    <w:basedOn w:val="Normal"/>
    <w:link w:val="BalloonTextChar"/>
    <w:uiPriority w:val="99"/>
    <w:semiHidden/>
    <w:unhideWhenUsed/>
    <w:rsid w:val="003E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99"/>
    <w:rPr>
      <w:rFonts w:ascii="Tahoma" w:hAnsi="Tahoma" w:cs="Tahoma"/>
      <w:sz w:val="16"/>
      <w:szCs w:val="16"/>
    </w:rPr>
  </w:style>
  <w:style w:type="paragraph" w:styleId="ListParagraph">
    <w:name w:val="List Paragraph"/>
    <w:basedOn w:val="Normal"/>
    <w:uiPriority w:val="34"/>
    <w:qFormat/>
    <w:rsid w:val="00872E5C"/>
    <w:pPr>
      <w:ind w:left="720"/>
      <w:contextualSpacing/>
    </w:pPr>
  </w:style>
  <w:style w:type="paragraph" w:customStyle="1" w:styleId="Default">
    <w:name w:val="Default"/>
    <w:rsid w:val="00E43E7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3E73"/>
    <w:rPr>
      <w:color w:val="0000FF" w:themeColor="hyperlink"/>
      <w:u w:val="single"/>
    </w:rPr>
  </w:style>
  <w:style w:type="paragraph" w:styleId="EndnoteText">
    <w:name w:val="endnote text"/>
    <w:basedOn w:val="Normal"/>
    <w:link w:val="EndnoteTextChar"/>
    <w:uiPriority w:val="99"/>
    <w:semiHidden/>
    <w:unhideWhenUsed/>
    <w:rsid w:val="00221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008"/>
    <w:rPr>
      <w:sz w:val="20"/>
      <w:szCs w:val="20"/>
    </w:rPr>
  </w:style>
  <w:style w:type="character" w:styleId="EndnoteReference">
    <w:name w:val="endnote reference"/>
    <w:basedOn w:val="DefaultParagraphFont"/>
    <w:uiPriority w:val="99"/>
    <w:semiHidden/>
    <w:unhideWhenUsed/>
    <w:rsid w:val="00221008"/>
    <w:rPr>
      <w:vertAlign w:val="superscript"/>
    </w:rPr>
  </w:style>
  <w:style w:type="paragraph" w:styleId="FootnoteText">
    <w:name w:val="footnote text"/>
    <w:basedOn w:val="Normal"/>
    <w:link w:val="FootnoteTextChar"/>
    <w:uiPriority w:val="99"/>
    <w:semiHidden/>
    <w:unhideWhenUsed/>
    <w:rsid w:val="00221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008"/>
    <w:rPr>
      <w:sz w:val="20"/>
      <w:szCs w:val="20"/>
    </w:rPr>
  </w:style>
  <w:style w:type="character" w:styleId="FootnoteReference">
    <w:name w:val="footnote reference"/>
    <w:basedOn w:val="DefaultParagraphFont"/>
    <w:uiPriority w:val="99"/>
    <w:semiHidden/>
    <w:unhideWhenUsed/>
    <w:rsid w:val="002210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76"/>
  </w:style>
  <w:style w:type="paragraph" w:styleId="Footer">
    <w:name w:val="footer"/>
    <w:basedOn w:val="Normal"/>
    <w:link w:val="FooterChar"/>
    <w:uiPriority w:val="99"/>
    <w:unhideWhenUsed/>
    <w:rsid w:val="00C8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76"/>
  </w:style>
  <w:style w:type="paragraph" w:styleId="BalloonText">
    <w:name w:val="Balloon Text"/>
    <w:basedOn w:val="Normal"/>
    <w:link w:val="BalloonTextChar"/>
    <w:uiPriority w:val="99"/>
    <w:semiHidden/>
    <w:unhideWhenUsed/>
    <w:rsid w:val="003E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99"/>
    <w:rPr>
      <w:rFonts w:ascii="Tahoma" w:hAnsi="Tahoma" w:cs="Tahoma"/>
      <w:sz w:val="16"/>
      <w:szCs w:val="16"/>
    </w:rPr>
  </w:style>
  <w:style w:type="paragraph" w:styleId="ListParagraph">
    <w:name w:val="List Paragraph"/>
    <w:basedOn w:val="Normal"/>
    <w:uiPriority w:val="34"/>
    <w:qFormat/>
    <w:rsid w:val="00872E5C"/>
    <w:pPr>
      <w:ind w:left="720"/>
      <w:contextualSpacing/>
    </w:pPr>
  </w:style>
  <w:style w:type="paragraph" w:customStyle="1" w:styleId="Default">
    <w:name w:val="Default"/>
    <w:rsid w:val="00E43E7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3E73"/>
    <w:rPr>
      <w:color w:val="0000FF" w:themeColor="hyperlink"/>
      <w:u w:val="single"/>
    </w:rPr>
  </w:style>
  <w:style w:type="paragraph" w:styleId="EndnoteText">
    <w:name w:val="endnote text"/>
    <w:basedOn w:val="Normal"/>
    <w:link w:val="EndnoteTextChar"/>
    <w:uiPriority w:val="99"/>
    <w:semiHidden/>
    <w:unhideWhenUsed/>
    <w:rsid w:val="00221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008"/>
    <w:rPr>
      <w:sz w:val="20"/>
      <w:szCs w:val="20"/>
    </w:rPr>
  </w:style>
  <w:style w:type="character" w:styleId="EndnoteReference">
    <w:name w:val="endnote reference"/>
    <w:basedOn w:val="DefaultParagraphFont"/>
    <w:uiPriority w:val="99"/>
    <w:semiHidden/>
    <w:unhideWhenUsed/>
    <w:rsid w:val="00221008"/>
    <w:rPr>
      <w:vertAlign w:val="superscript"/>
    </w:rPr>
  </w:style>
  <w:style w:type="paragraph" w:styleId="FootnoteText">
    <w:name w:val="footnote text"/>
    <w:basedOn w:val="Normal"/>
    <w:link w:val="FootnoteTextChar"/>
    <w:uiPriority w:val="99"/>
    <w:semiHidden/>
    <w:unhideWhenUsed/>
    <w:rsid w:val="00221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008"/>
    <w:rPr>
      <w:sz w:val="20"/>
      <w:szCs w:val="20"/>
    </w:rPr>
  </w:style>
  <w:style w:type="character" w:styleId="FootnoteReference">
    <w:name w:val="footnote reference"/>
    <w:basedOn w:val="DefaultParagraphFont"/>
    <w:uiPriority w:val="99"/>
    <w:semiHidden/>
    <w:unhideWhenUsed/>
    <w:rsid w:val="00221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93410">
      <w:bodyDiv w:val="1"/>
      <w:marLeft w:val="0"/>
      <w:marRight w:val="0"/>
      <w:marTop w:val="0"/>
      <w:marBottom w:val="0"/>
      <w:divBdr>
        <w:top w:val="none" w:sz="0" w:space="0" w:color="auto"/>
        <w:left w:val="none" w:sz="0" w:space="0" w:color="auto"/>
        <w:bottom w:val="none" w:sz="0" w:space="0" w:color="auto"/>
        <w:right w:val="none" w:sz="0" w:space="0" w:color="auto"/>
      </w:divBdr>
    </w:div>
    <w:div w:id="19409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dod.net/rad%20drustva/Sto%20nas%20motivir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theses.bham.ac.Uk/49/l/Mwita03PhD.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roze\Downloads\Book1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Sheet1!$B$13:$B$20</c:f>
              <c:strCache>
                <c:ptCount val="8"/>
                <c:pt idx="0">
                  <c:v>8.  Вклученост на вработените и прифаќање на нивните мислења и предлози.</c:v>
                </c:pt>
                <c:pt idx="1">
                  <c:v>7.  Добри работни услови, безбедно работно место,</c:v>
                </c:pt>
                <c:pt idx="2">
                  <c:v>6.  Меѓучовечки односи,</c:v>
                </c:pt>
                <c:pt idx="3">
                  <c:v>5.  Слободни денови,</c:v>
                </c:pt>
                <c:pt idx="4">
                  <c:v>4. Пофалба и признание за добро завршена работа од колегите или од претпоставените,</c:v>
                </c:pt>
                <c:pt idx="5">
                  <c:v>3.  Стабилност на работното место,</c:v>
                </c:pt>
                <c:pt idx="6">
                  <c:v>2.  Можност за кариера и развој на работното место,</c:v>
                </c:pt>
                <c:pt idx="7">
                  <c:v>1.  Плати, бонуси и секаков друг облик на парична награда,</c:v>
                </c:pt>
              </c:strCache>
            </c:strRef>
          </c:cat>
          <c:val>
            <c:numRef>
              <c:f>Sheet1!$C$13:$C$20</c:f>
              <c:numCache>
                <c:formatCode>General</c:formatCode>
                <c:ptCount val="8"/>
                <c:pt idx="0">
                  <c:v>1</c:v>
                </c:pt>
                <c:pt idx="1">
                  <c:v>2</c:v>
                </c:pt>
                <c:pt idx="2">
                  <c:v>3</c:v>
                </c:pt>
                <c:pt idx="3">
                  <c:v>4</c:v>
                </c:pt>
                <c:pt idx="4">
                  <c:v>5</c:v>
                </c:pt>
                <c:pt idx="5">
                  <c:v>6</c:v>
                </c:pt>
                <c:pt idx="6">
                  <c:v>7</c:v>
                </c:pt>
                <c:pt idx="7">
                  <c:v>8</c:v>
                </c:pt>
              </c:numCache>
            </c:numRef>
          </c:val>
          <c:extLst xmlns:c16r2="http://schemas.microsoft.com/office/drawing/2015/06/chart">
            <c:ext xmlns:c16="http://schemas.microsoft.com/office/drawing/2014/chart" uri="{C3380CC4-5D6E-409C-BE32-E72D297353CC}">
              <c16:uniqueId val="{00000000-A81B-4A06-8618-C5DD0FACAA15}"/>
            </c:ext>
          </c:extLst>
        </c:ser>
        <c:dLbls>
          <c:showLegendKey val="0"/>
          <c:showVal val="0"/>
          <c:showCatName val="0"/>
          <c:showSerName val="0"/>
          <c:showPercent val="0"/>
          <c:showBubbleSize val="0"/>
        </c:dLbls>
        <c:gapWidth val="150"/>
        <c:shape val="box"/>
        <c:axId val="125620992"/>
        <c:axId val="125622528"/>
        <c:axId val="0"/>
      </c:bar3DChart>
      <c:catAx>
        <c:axId val="12562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en-US"/>
          </a:p>
        </c:txPr>
        <c:crossAx val="125622528"/>
        <c:crosses val="autoZero"/>
        <c:auto val="1"/>
        <c:lblAlgn val="ctr"/>
        <c:lblOffset val="100"/>
        <c:noMultiLvlLbl val="0"/>
      </c:catAx>
      <c:valAx>
        <c:axId val="125622528"/>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125620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B5AB-4FBE-4F26-8BED-40D2A8F4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PC4ALL</dc:creator>
  <cp:lastModifiedBy>pc3</cp:lastModifiedBy>
  <cp:revision>4</cp:revision>
  <dcterms:created xsi:type="dcterms:W3CDTF">2022-09-13T09:12:00Z</dcterms:created>
  <dcterms:modified xsi:type="dcterms:W3CDTF">2022-09-14T10:14:00Z</dcterms:modified>
</cp:coreProperties>
</file>