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i w:val="0"/>
          <w:smallCaps w:val="0"/>
          <w:strike w:val="0"/>
          <w:u w:val="none"/>
          <w:shd w:fill="auto" w:val="clear"/>
          <w:vertAlign w:val="baseline"/>
        </w:rPr>
        <w:drawing>
          <wp:inline distB="0" distT="0" distL="0" distR="0">
            <wp:extent cx="690315" cy="1004888"/>
            <wp:effectExtent b="0" l="0" r="0" t="0"/>
            <wp:docPr descr="image1.gif" id="1073741827" name="image2.gif"/>
            <a:graphic>
              <a:graphicData uri="http://schemas.openxmlformats.org/drawingml/2006/picture">
                <pic:pic>
                  <pic:nvPicPr>
                    <pic:cNvPr descr="image1.gif" id="0" name="image2.gif"/>
                    <pic:cNvPicPr preferRelativeResize="0"/>
                  </pic:nvPicPr>
                  <pic:blipFill>
                    <a:blip r:embed="rId7"/>
                    <a:srcRect b="0" l="0" r="0" t="0"/>
                    <a:stretch>
                      <a:fillRect/>
                    </a:stretch>
                  </pic:blipFill>
                  <pic:spPr>
                    <a:xfrm>
                      <a:off x="0" y="0"/>
                      <a:ext cx="690315" cy="1004888"/>
                    </a:xfrm>
                    <a:prstGeom prst="rect"/>
                    <a:ln/>
                  </pic:spPr>
                </pic:pic>
              </a:graphicData>
            </a:graphic>
          </wp:inline>
        </w:drawing>
      </w:r>
      <w:r w:rsidDel="00000000" w:rsidR="00000000" w:rsidRPr="00000000">
        <w:rPr>
          <w:b w:val="1"/>
          <w:i w:val="0"/>
          <w:smallCaps w:val="0"/>
          <w:strike w:val="0"/>
          <w:u w:val="none"/>
          <w:shd w:fill="auto" w:val="clear"/>
          <w:vertAlign w:val="baseline"/>
          <w:rtl w:val="0"/>
        </w:rPr>
        <w:t xml:space="preserve">УНИВЕРЗИТЕТ </w:t>
      </w:r>
      <w:r w:rsidDel="00000000" w:rsidR="00000000" w:rsidRPr="00000000">
        <w:rPr>
          <w:b w:val="1"/>
          <w:i w:val="0"/>
          <w:smallCaps w:val="0"/>
          <w:strike w:val="0"/>
          <w:u w:val="none"/>
          <w:shd w:fill="auto" w:val="clear"/>
          <w:vertAlign w:val="baseline"/>
          <w:rtl w:val="0"/>
        </w:rPr>
        <w:t xml:space="preserve">„</w:t>
      </w:r>
      <w:r w:rsidDel="00000000" w:rsidR="00000000" w:rsidRPr="00000000">
        <w:rPr>
          <w:b w:val="1"/>
          <w:i w:val="0"/>
          <w:smallCaps w:val="0"/>
          <w:strike w:val="0"/>
          <w:u w:val="none"/>
          <w:shd w:fill="auto" w:val="clear"/>
          <w:vertAlign w:val="baseline"/>
          <w:rtl w:val="0"/>
        </w:rPr>
        <w:t xml:space="preserve">СВ. КЛИМЕНТ ОХРИДСКИ</w:t>
      </w:r>
      <w:r w:rsidDel="00000000" w:rsidR="00000000" w:rsidRPr="00000000">
        <w:rPr>
          <w:b w:val="1"/>
          <w:i w:val="0"/>
          <w:smallCaps w:val="0"/>
          <w:strike w:val="0"/>
          <w:u w:val="none"/>
          <w:shd w:fill="auto" w:val="clear"/>
          <w:vertAlign w:val="baseline"/>
          <w:rtl w:val="0"/>
        </w:rPr>
        <w:t xml:space="preserve">“</w:t>
      </w:r>
      <w:r w:rsidDel="00000000" w:rsidR="00000000" w:rsidRPr="00000000">
        <w:rPr>
          <w:b w:val="1"/>
          <w:i w:val="0"/>
          <w:smallCaps w:val="0"/>
          <w:strike w:val="0"/>
          <w:u w:val="none"/>
          <w:shd w:fill="auto" w:val="clear"/>
          <w:vertAlign w:val="baseline"/>
          <w:rtl w:val="0"/>
        </w:rPr>
        <w:t xml:space="preserve"> </w:t>
      </w:r>
      <w:r w:rsidDel="00000000" w:rsidR="00000000" w:rsidRPr="00000000">
        <w:rPr>
          <w:b w:val="1"/>
          <w:i w:val="0"/>
          <w:smallCaps w:val="0"/>
          <w:strike w:val="0"/>
          <w:u w:val="none"/>
          <w:shd w:fill="auto" w:val="clear"/>
          <w:vertAlign w:val="baseline"/>
          <w:rtl w:val="0"/>
        </w:rPr>
        <w:t xml:space="preserve">–</w:t>
      </w:r>
      <w:r w:rsidDel="00000000" w:rsidR="00000000" w:rsidRPr="00000000">
        <w:rPr>
          <w:b w:val="1"/>
          <w:i w:val="0"/>
          <w:smallCaps w:val="0"/>
          <w:strike w:val="0"/>
          <w:u w:val="none"/>
          <w:shd w:fill="auto" w:val="clear"/>
          <w:vertAlign w:val="baseline"/>
          <w:rtl w:val="0"/>
        </w:rPr>
        <w:t xml:space="preserve"> БИТОЛА</w:t>
      </w:r>
      <w:r w:rsidDel="00000000" w:rsidR="00000000" w:rsidRPr="00000000">
        <w:rPr>
          <w:b w:val="1"/>
          <w:i w:val="0"/>
          <w:smallCaps w:val="0"/>
          <w:strike w:val="0"/>
          <w:u w:val="none"/>
          <w:shd w:fill="auto" w:val="clear"/>
          <w:vertAlign w:val="baseline"/>
        </w:rPr>
        <w:drawing>
          <wp:inline distB="0" distT="0" distL="0" distR="0">
            <wp:extent cx="840861" cy="840861"/>
            <wp:effectExtent b="0" l="0" r="0" t="0"/>
            <wp:docPr descr="image2.jpg" id="1073741828" name="image1.jpg"/>
            <a:graphic>
              <a:graphicData uri="http://schemas.openxmlformats.org/drawingml/2006/picture">
                <pic:pic>
                  <pic:nvPicPr>
                    <pic:cNvPr descr="image2.jpg" id="0" name="image1.jpg"/>
                    <pic:cNvPicPr preferRelativeResize="0"/>
                  </pic:nvPicPr>
                  <pic:blipFill>
                    <a:blip r:embed="rId8"/>
                    <a:srcRect b="0" l="0" r="0" t="0"/>
                    <a:stretch>
                      <a:fillRect/>
                    </a:stretch>
                  </pic:blipFill>
                  <pic:spPr>
                    <a:xfrm>
                      <a:off x="0" y="0"/>
                      <a:ext cx="840861" cy="8408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ПЕДАГОШКИ ФАКУЛТЕТ </w:t>
      </w:r>
      <w:r w:rsidDel="00000000" w:rsidR="00000000" w:rsidRPr="00000000">
        <w:rPr>
          <w:b w:val="1"/>
          <w:i w:val="0"/>
          <w:smallCaps w:val="0"/>
          <w:strike w:val="0"/>
          <w:u w:val="none"/>
          <w:shd w:fill="auto" w:val="clear"/>
          <w:vertAlign w:val="baseline"/>
          <w:rtl w:val="0"/>
        </w:rPr>
        <w:t xml:space="preserve">–</w:t>
      </w:r>
      <w:r w:rsidDel="00000000" w:rsidR="00000000" w:rsidRPr="00000000">
        <w:rPr>
          <w:b w:val="1"/>
          <w:i w:val="0"/>
          <w:smallCaps w:val="0"/>
          <w:strike w:val="0"/>
          <w:u w:val="none"/>
          <w:shd w:fill="auto" w:val="clear"/>
          <w:vertAlign w:val="baseline"/>
          <w:rtl w:val="0"/>
        </w:rPr>
        <w:t xml:space="preserve"> БИТОЛА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Студиска програма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Менаџмент во образование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Наслов на докторскиот проект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ВЛИЈАНИЕ</w:t>
      </w:r>
      <w:r w:rsidDel="00000000" w:rsidR="00000000" w:rsidRPr="00000000">
        <w:rPr>
          <w:b w:val="1"/>
          <w:i w:val="0"/>
          <w:smallCaps w:val="0"/>
          <w:strike w:val="0"/>
          <w:u w:val="none"/>
          <w:shd w:fill="auto" w:val="clear"/>
          <w:vertAlign w:val="baseline"/>
          <w:rtl w:val="0"/>
        </w:rPr>
        <w:t xml:space="preserve">ТО</w:t>
      </w:r>
      <w:r w:rsidDel="00000000" w:rsidR="00000000" w:rsidRPr="00000000">
        <w:rPr>
          <w:b w:val="1"/>
          <w:i w:val="0"/>
          <w:smallCaps w:val="0"/>
          <w:strike w:val="0"/>
          <w:u w:val="none"/>
          <w:shd w:fill="auto" w:val="clear"/>
          <w:vertAlign w:val="baseline"/>
          <w:rtl w:val="0"/>
        </w:rPr>
        <w:t xml:space="preserve"> НА РОДИТЕЛСКИТЕ СТИЛОВИ ВРЗ СОЦИЈАЛНИОТ И ЕМОЦИОНАЛНИОТ РАЗВОЈ НА УЧЕНИЦИТЕ И НИВНАТА ВРСКА СО АКАДЕМСКИ</w:t>
      </w:r>
      <w:r w:rsidDel="00000000" w:rsidR="00000000" w:rsidRPr="00000000">
        <w:rPr>
          <w:b w:val="1"/>
          <w:i w:val="0"/>
          <w:smallCaps w:val="0"/>
          <w:strike w:val="0"/>
          <w:u w:val="none"/>
          <w:shd w:fill="auto" w:val="clear"/>
          <w:vertAlign w:val="baseline"/>
          <w:rtl w:val="0"/>
        </w:rPr>
        <w:t xml:space="preserve">ОТ УСПЕХ</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НАСОКИ ЗА </w:t>
      </w:r>
      <w:r w:rsidDel="00000000" w:rsidR="00000000" w:rsidRPr="00000000">
        <w:rPr>
          <w:b w:val="1"/>
          <w:i w:val="0"/>
          <w:smallCaps w:val="0"/>
          <w:strike w:val="0"/>
          <w:u w:val="none"/>
          <w:shd w:fill="auto" w:val="clear"/>
          <w:vertAlign w:val="baseline"/>
          <w:rtl w:val="0"/>
        </w:rPr>
        <w:t xml:space="preserve">СОЗДАВАЊЕ</w:t>
      </w:r>
      <w:r w:rsidDel="00000000" w:rsidR="00000000" w:rsidRPr="00000000">
        <w:rPr>
          <w:b w:val="1"/>
          <w:i w:val="0"/>
          <w:smallCaps w:val="0"/>
          <w:strike w:val="0"/>
          <w:u w:val="none"/>
          <w:shd w:fill="auto" w:val="clear"/>
          <w:vertAlign w:val="baseline"/>
          <w:rtl w:val="0"/>
        </w:rPr>
        <w:t xml:space="preserve"> ПОДОБРИ ОБРАЗОВНИ ПОЛИТИКИ ВО ПРИВАТНИТЕ УЧИЛИШТА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Кандидат:</w:t>
        <w:tab/>
        <w:tab/>
        <w:tab/>
        <w:tab/>
        <w:tab/>
        <w:tab/>
        <w:tab/>
        <w:tab/>
        <w:tab/>
        <w:tab/>
        <w:t xml:space="preserve">Ментор:</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м</w:t>
      </w:r>
      <w:r w:rsidDel="00000000" w:rsidR="00000000" w:rsidRPr="00000000">
        <w:rPr>
          <w:i w:val="0"/>
          <w:smallCaps w:val="0"/>
          <w:strike w:val="0"/>
          <w:u w:val="none"/>
          <w:shd w:fill="auto" w:val="clear"/>
          <w:vertAlign w:val="baseline"/>
          <w:rtl w:val="0"/>
        </w:rPr>
        <w:t xml:space="preserve">-р Софија Филиповска</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Јордановска</w:t>
        <w:tab/>
        <w:tab/>
        <w:tab/>
        <w:t xml:space="preserve">           </w:t>
      </w:r>
      <w:r w:rsidDel="00000000" w:rsidR="00000000" w:rsidRPr="00000000">
        <w:rPr>
          <w:i w:val="0"/>
          <w:smallCaps w:val="0"/>
          <w:strike w:val="0"/>
          <w:u w:val="none"/>
          <w:shd w:fill="auto" w:val="clear"/>
          <w:vertAlign w:val="baseline"/>
          <w:rtl w:val="0"/>
        </w:rPr>
        <w:t xml:space="preserve">п</w:t>
      </w:r>
      <w:r w:rsidDel="00000000" w:rsidR="00000000" w:rsidRPr="00000000">
        <w:rPr>
          <w:i w:val="0"/>
          <w:smallCaps w:val="0"/>
          <w:strike w:val="0"/>
          <w:u w:val="none"/>
          <w:shd w:fill="auto" w:val="clear"/>
          <w:vertAlign w:val="baseline"/>
          <w:rtl w:val="0"/>
        </w:rPr>
        <w:t xml:space="preserve">роф. </w:t>
      </w:r>
      <w:r w:rsidDel="00000000" w:rsidR="00000000" w:rsidRPr="00000000">
        <w:rPr>
          <w:i w:val="0"/>
          <w:smallCaps w:val="0"/>
          <w:strike w:val="0"/>
          <w:u w:val="none"/>
          <w:shd w:fill="auto" w:val="clear"/>
          <w:vertAlign w:val="baseline"/>
          <w:rtl w:val="0"/>
        </w:rPr>
        <w:t xml:space="preserve">д</w:t>
      </w:r>
      <w:r w:rsidDel="00000000" w:rsidR="00000000" w:rsidRPr="00000000">
        <w:rPr>
          <w:i w:val="0"/>
          <w:smallCaps w:val="0"/>
          <w:strike w:val="0"/>
          <w:u w:val="none"/>
          <w:shd w:fill="auto" w:val="clear"/>
          <w:vertAlign w:val="baseline"/>
          <w:rtl w:val="0"/>
        </w:rPr>
        <w:t xml:space="preserve">-р Марија Ристевска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Битола, 2025</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СОДРЖИНА</w:t>
      </w:r>
      <w:r w:rsidDel="00000000" w:rsidR="00000000" w:rsidRPr="00000000">
        <w:rPr>
          <w:i w:val="0"/>
          <w:smallCaps w:val="0"/>
          <w:strike w:val="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5">
          <w:pPr>
            <w:widowControl w:val="0"/>
            <w:tabs>
              <w:tab w:val="right" w:leader="dot" w:pos="9360"/>
            </w:tabs>
            <w:spacing w:before="60" w:lineRule="auto"/>
            <w:rPr>
              <w:b w:val="1"/>
              <w:u w:val="no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b w:val="1"/>
                <w:u w:val="none"/>
                <w:rtl w:val="0"/>
              </w:rPr>
              <w:t xml:space="preserve">Апстракт</w:t>
              <w:tab/>
            </w:r>
          </w:hyperlink>
          <w:r w:rsidDel="00000000" w:rsidR="00000000" w:rsidRPr="00000000">
            <w:fldChar w:fldCharType="begin"/>
            <w:instrText xml:space="preserve"> PAGEREF _heading=h.gjdgxs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dot" w:pos="9360"/>
            </w:tabs>
            <w:spacing w:before="60" w:lineRule="auto"/>
            <w:rPr>
              <w:b w:val="1"/>
              <w:u w:val="none"/>
            </w:rPr>
          </w:pPr>
          <w:hyperlink w:anchor="_heading=h.30j0zll">
            <w:r w:rsidDel="00000000" w:rsidR="00000000" w:rsidRPr="00000000">
              <w:rPr>
                <w:b w:val="1"/>
                <w:u w:val="none"/>
                <w:rtl w:val="0"/>
              </w:rPr>
              <w:t xml:space="preserve">1. Вовед</w:t>
              <w:tab/>
            </w:r>
          </w:hyperlink>
          <w:r w:rsidDel="00000000" w:rsidR="00000000" w:rsidRPr="00000000">
            <w:fldChar w:fldCharType="begin"/>
            <w:instrText xml:space="preserve"> PAGEREF _heading=h.30j0zll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dot" w:pos="9360"/>
            </w:tabs>
            <w:spacing w:before="60" w:lineRule="auto"/>
            <w:rPr>
              <w:b w:val="1"/>
              <w:u w:val="none"/>
            </w:rPr>
          </w:pPr>
          <w:hyperlink w:anchor="_heading=h.3znysh7">
            <w:r w:rsidDel="00000000" w:rsidR="00000000" w:rsidRPr="00000000">
              <w:rPr>
                <w:b w:val="1"/>
                <w:u w:val="none"/>
                <w:rtl w:val="0"/>
              </w:rPr>
              <w:t xml:space="preserve">2. Поширок истражувачки контекст</w:t>
              <w:tab/>
            </w:r>
          </w:hyperlink>
          <w:r w:rsidDel="00000000" w:rsidR="00000000" w:rsidRPr="00000000">
            <w:fldChar w:fldCharType="begin"/>
            <w:instrText xml:space="preserve"> PAGEREF _heading=h.3znysh7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dot" w:pos="9360"/>
            </w:tabs>
            <w:spacing w:before="60" w:lineRule="auto"/>
            <w:rPr>
              <w:b w:val="1"/>
              <w:u w:val="none"/>
            </w:rPr>
          </w:pPr>
          <w:hyperlink w:anchor="_heading=h.2et92p0">
            <w:r w:rsidDel="00000000" w:rsidR="00000000" w:rsidRPr="00000000">
              <w:rPr>
                <w:b w:val="1"/>
                <w:u w:val="none"/>
                <w:rtl w:val="0"/>
              </w:rPr>
              <w:t xml:space="preserve">3. Методологија</w:t>
              <w:tab/>
            </w:r>
          </w:hyperlink>
          <w:r w:rsidDel="00000000" w:rsidR="00000000" w:rsidRPr="00000000">
            <w:fldChar w:fldCharType="begin"/>
            <w:instrText xml:space="preserve"> PAGEREF _heading=h.2et92p0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dot" w:pos="9360"/>
            </w:tabs>
            <w:spacing w:before="60" w:lineRule="auto"/>
            <w:ind w:left="360" w:firstLine="0"/>
            <w:rPr>
              <w:u w:val="none"/>
            </w:rPr>
          </w:pPr>
          <w:hyperlink w:anchor="_heading=h.tyjcwt">
            <w:r w:rsidDel="00000000" w:rsidR="00000000" w:rsidRPr="00000000">
              <w:rPr>
                <w:u w:val="none"/>
                <w:rtl w:val="0"/>
              </w:rPr>
              <w:t xml:space="preserve">3.1 Предмет на истражувањето</w:t>
              <w:tab/>
            </w:r>
          </w:hyperlink>
          <w:r w:rsidDel="00000000" w:rsidR="00000000" w:rsidRPr="00000000">
            <w:fldChar w:fldCharType="begin"/>
            <w:instrText xml:space="preserve"> PAGEREF _heading=h.tyjcwt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dot" w:pos="9360"/>
            </w:tabs>
            <w:spacing w:before="60" w:lineRule="auto"/>
            <w:ind w:left="360" w:firstLine="0"/>
            <w:rPr>
              <w:u w:val="none"/>
            </w:rPr>
          </w:pPr>
          <w:hyperlink w:anchor="_heading=h.3dy6vkm">
            <w:r w:rsidDel="00000000" w:rsidR="00000000" w:rsidRPr="00000000">
              <w:rPr>
                <w:u w:val="none"/>
                <w:rtl w:val="0"/>
              </w:rPr>
              <w:t xml:space="preserve">3.2 Цели на истражувањето</w:t>
              <w:tab/>
            </w:r>
          </w:hyperlink>
          <w:r w:rsidDel="00000000" w:rsidR="00000000" w:rsidRPr="00000000">
            <w:fldChar w:fldCharType="begin"/>
            <w:instrText xml:space="preserve"> PAGEREF _heading=h.3dy6vkm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dot" w:pos="9360"/>
            </w:tabs>
            <w:spacing w:before="60" w:lineRule="auto"/>
            <w:ind w:left="360" w:firstLine="0"/>
            <w:rPr>
              <w:u w:val="none"/>
            </w:rPr>
          </w:pPr>
          <w:hyperlink w:anchor="_heading=h.1t3h5sf">
            <w:r w:rsidDel="00000000" w:rsidR="00000000" w:rsidRPr="00000000">
              <w:rPr>
                <w:u w:val="none"/>
                <w:rtl w:val="0"/>
              </w:rPr>
              <w:t xml:space="preserve">3.3 Проблем на истражувањето</w:t>
              <w:tab/>
            </w:r>
          </w:hyperlink>
          <w:r w:rsidDel="00000000" w:rsidR="00000000" w:rsidRPr="00000000">
            <w:fldChar w:fldCharType="begin"/>
            <w:instrText xml:space="preserve"> PAGEREF _heading=h.1t3h5sf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dot" w:pos="9360"/>
            </w:tabs>
            <w:spacing w:before="60" w:lineRule="auto"/>
            <w:ind w:left="360" w:firstLine="0"/>
            <w:rPr>
              <w:u w:val="none"/>
            </w:rPr>
          </w:pPr>
          <w:hyperlink w:anchor="_heading=h.4d34og8">
            <w:r w:rsidDel="00000000" w:rsidR="00000000" w:rsidRPr="00000000">
              <w:rPr>
                <w:u w:val="none"/>
                <w:rtl w:val="0"/>
              </w:rPr>
              <w:t xml:space="preserve">3.4 Истражувачки прашања</w:t>
              <w:tab/>
            </w:r>
          </w:hyperlink>
          <w:r w:rsidDel="00000000" w:rsidR="00000000" w:rsidRPr="00000000">
            <w:fldChar w:fldCharType="begin"/>
            <w:instrText xml:space="preserve"> PAGEREF _heading=h.4d34og8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dot" w:pos="9360"/>
            </w:tabs>
            <w:spacing w:before="60" w:lineRule="auto"/>
            <w:ind w:left="360" w:firstLine="0"/>
            <w:rPr>
              <w:u w:val="none"/>
            </w:rPr>
          </w:pPr>
          <w:hyperlink w:anchor="_heading=h.2s8eyo1">
            <w:r w:rsidDel="00000000" w:rsidR="00000000" w:rsidRPr="00000000">
              <w:rPr>
                <w:u w:val="none"/>
                <w:rtl w:val="0"/>
              </w:rPr>
              <w:t xml:space="preserve">3.5 Популација и примерок</w:t>
              <w:tab/>
            </w:r>
          </w:hyperlink>
          <w:r w:rsidDel="00000000" w:rsidR="00000000" w:rsidRPr="00000000">
            <w:fldChar w:fldCharType="begin"/>
            <w:instrText xml:space="preserve"> PAGEREF _heading=h.2s8eyo1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dot" w:pos="9360"/>
            </w:tabs>
            <w:spacing w:before="60" w:lineRule="auto"/>
            <w:ind w:left="720" w:firstLine="0"/>
            <w:rPr>
              <w:u w:val="none"/>
            </w:rPr>
          </w:pPr>
          <w:hyperlink w:anchor="_heading=h.17dp8vu">
            <w:r w:rsidDel="00000000" w:rsidR="00000000" w:rsidRPr="00000000">
              <w:rPr>
                <w:u w:val="none"/>
                <w:rtl w:val="0"/>
              </w:rPr>
              <w:t xml:space="preserve">3.5.1 Дефинирање на популацијата</w:t>
              <w:tab/>
            </w:r>
          </w:hyperlink>
          <w:r w:rsidDel="00000000" w:rsidR="00000000" w:rsidRPr="00000000">
            <w:fldChar w:fldCharType="begin"/>
            <w:instrText xml:space="preserve"> PAGEREF _heading=h.17dp8vu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dot" w:pos="9360"/>
            </w:tabs>
            <w:spacing w:before="60" w:lineRule="auto"/>
            <w:ind w:left="720" w:firstLine="0"/>
            <w:rPr>
              <w:u w:val="none"/>
            </w:rPr>
          </w:pPr>
          <w:hyperlink w:anchor="_heading=h.3rdcrjn">
            <w:r w:rsidDel="00000000" w:rsidR="00000000" w:rsidRPr="00000000">
              <w:rPr>
                <w:u w:val="none"/>
                <w:rtl w:val="0"/>
              </w:rPr>
              <w:t xml:space="preserve">3.5.2 Стратегија за земање примероци</w:t>
              <w:tab/>
            </w:r>
          </w:hyperlink>
          <w:r w:rsidDel="00000000" w:rsidR="00000000" w:rsidRPr="00000000">
            <w:fldChar w:fldCharType="begin"/>
            <w:instrText xml:space="preserve"> PAGEREF _heading=h.3rdcrjn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dot" w:pos="9360"/>
            </w:tabs>
            <w:spacing w:before="60" w:lineRule="auto"/>
            <w:ind w:left="720" w:firstLine="0"/>
            <w:rPr>
              <w:u w:val="none"/>
            </w:rPr>
          </w:pPr>
          <w:hyperlink w:anchor="_heading=h.26in1rg">
            <w:r w:rsidDel="00000000" w:rsidR="00000000" w:rsidRPr="00000000">
              <w:rPr>
                <w:u w:val="none"/>
                <w:rtl w:val="0"/>
              </w:rPr>
              <w:t xml:space="preserve">3.5.3 Определување на големината на примерокот</w:t>
              <w:tab/>
            </w:r>
          </w:hyperlink>
          <w:r w:rsidDel="00000000" w:rsidR="00000000" w:rsidRPr="00000000">
            <w:fldChar w:fldCharType="begin"/>
            <w:instrText xml:space="preserve"> PAGEREF _heading=h.26in1rg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dot" w:pos="9360"/>
            </w:tabs>
            <w:spacing w:before="60" w:lineRule="auto"/>
            <w:rPr>
              <w:b w:val="1"/>
              <w:u w:val="none"/>
            </w:rPr>
          </w:pPr>
          <w:hyperlink w:anchor="_heading=h.lnxbz9">
            <w:r w:rsidDel="00000000" w:rsidR="00000000" w:rsidRPr="00000000">
              <w:rPr>
                <w:b w:val="1"/>
                <w:u w:val="none"/>
                <w:rtl w:val="0"/>
              </w:rPr>
              <w:t xml:space="preserve">4. Рeзултати од описната статистика</w:t>
              <w:tab/>
            </w:r>
          </w:hyperlink>
          <w:r w:rsidDel="00000000" w:rsidR="00000000" w:rsidRPr="00000000">
            <w:fldChar w:fldCharType="begin"/>
            <w:instrText xml:space="preserve"> PAGEREF _heading=h.lnxbz9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dot" w:pos="9360"/>
            </w:tabs>
            <w:spacing w:before="60" w:lineRule="auto"/>
            <w:ind w:left="360" w:firstLine="0"/>
            <w:rPr>
              <w:u w:val="none"/>
            </w:rPr>
          </w:pPr>
          <w:hyperlink w:anchor="_heading=h.tvnnri13f486">
            <w:r w:rsidDel="00000000" w:rsidR="00000000" w:rsidRPr="00000000">
              <w:rPr>
                <w:u w:val="none"/>
                <w:rtl w:val="0"/>
              </w:rPr>
              <w:t xml:space="preserve">4.1 Резултати од статистичка постапка</w:t>
              <w:tab/>
            </w:r>
          </w:hyperlink>
          <w:r w:rsidDel="00000000" w:rsidR="00000000" w:rsidRPr="00000000">
            <w:fldChar w:fldCharType="begin"/>
            <w:instrText xml:space="preserve"> PAGEREF _heading=h.tvnnri13f486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dot" w:pos="9360"/>
            </w:tabs>
            <w:spacing w:before="60" w:lineRule="auto"/>
            <w:rPr>
              <w:b w:val="1"/>
              <w:u w:val="none"/>
            </w:rPr>
          </w:pPr>
          <w:hyperlink w:anchor="_heading=h.35nkun2">
            <w:r w:rsidDel="00000000" w:rsidR="00000000" w:rsidRPr="00000000">
              <w:rPr>
                <w:b w:val="1"/>
                <w:u w:val="none"/>
                <w:rtl w:val="0"/>
              </w:rPr>
              <w:t xml:space="preserve">5. Поврзаност на родителските стилови со академскиот успех</w:t>
              <w:tab/>
            </w:r>
          </w:hyperlink>
          <w:r w:rsidDel="00000000" w:rsidR="00000000" w:rsidRPr="00000000">
            <w:fldChar w:fldCharType="begin"/>
            <w:instrText xml:space="preserve"> PAGEREF _heading=h.35nkun2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dot" w:pos="9360"/>
            </w:tabs>
            <w:spacing w:before="60" w:lineRule="auto"/>
            <w:ind w:left="360" w:firstLine="0"/>
            <w:rPr>
              <w:u w:val="none"/>
            </w:rPr>
          </w:pPr>
          <w:hyperlink w:anchor="_heading=h.1ksv4uv">
            <w:r w:rsidDel="00000000" w:rsidR="00000000" w:rsidRPr="00000000">
              <w:rPr>
                <w:u w:val="none"/>
                <w:rtl w:val="0"/>
              </w:rPr>
              <w:t xml:space="preserve">5.1 Авторитативниот стил на родителство и академскиот успех</w:t>
              <w:tab/>
            </w:r>
          </w:hyperlink>
          <w:r w:rsidDel="00000000" w:rsidR="00000000" w:rsidRPr="00000000">
            <w:fldChar w:fldCharType="begin"/>
            <w:instrText xml:space="preserve"> PAGEREF _heading=h.1ksv4uv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dot" w:pos="9360"/>
            </w:tabs>
            <w:spacing w:before="60" w:lineRule="auto"/>
            <w:ind w:left="360" w:firstLine="0"/>
            <w:rPr>
              <w:u w:val="none"/>
            </w:rPr>
          </w:pPr>
          <w:hyperlink w:anchor="_heading=h.44sinio">
            <w:r w:rsidDel="00000000" w:rsidR="00000000" w:rsidRPr="00000000">
              <w:rPr>
                <w:u w:val="none"/>
                <w:rtl w:val="0"/>
              </w:rPr>
              <w:t xml:space="preserve">5.2 Авторитарниот стил и академските предизвици</w:t>
              <w:tab/>
            </w:r>
          </w:hyperlink>
          <w:r w:rsidDel="00000000" w:rsidR="00000000" w:rsidRPr="00000000">
            <w:fldChar w:fldCharType="begin"/>
            <w:instrText xml:space="preserve"> PAGEREF _heading=h.44sinio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6">
          <w:pPr>
            <w:widowControl w:val="0"/>
            <w:tabs>
              <w:tab w:val="right" w:leader="dot" w:pos="9360"/>
            </w:tabs>
            <w:spacing w:before="60" w:lineRule="auto"/>
            <w:ind w:left="360" w:firstLine="0"/>
            <w:rPr>
              <w:u w:val="none"/>
            </w:rPr>
          </w:pPr>
          <w:hyperlink w:anchor="_heading=h.2jxsxqh">
            <w:r w:rsidDel="00000000" w:rsidR="00000000" w:rsidRPr="00000000">
              <w:rPr>
                <w:u w:val="none"/>
                <w:rtl w:val="0"/>
              </w:rPr>
              <w:t xml:space="preserve">5.3 Пермисивниот стил и недостигот на структура</w:t>
              <w:tab/>
            </w:r>
          </w:hyperlink>
          <w:r w:rsidDel="00000000" w:rsidR="00000000" w:rsidRPr="00000000">
            <w:fldChar w:fldCharType="begin"/>
            <w:instrText xml:space="preserve"> PAGEREF _heading=h.2jxsxqh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7">
          <w:pPr>
            <w:widowControl w:val="0"/>
            <w:tabs>
              <w:tab w:val="right" w:leader="dot" w:pos="9360"/>
            </w:tabs>
            <w:spacing w:before="60" w:lineRule="auto"/>
            <w:ind w:left="360" w:firstLine="0"/>
            <w:rPr>
              <w:u w:val="none"/>
            </w:rPr>
          </w:pPr>
          <w:hyperlink w:anchor="_heading=h.z337ya">
            <w:r w:rsidDel="00000000" w:rsidR="00000000" w:rsidRPr="00000000">
              <w:rPr>
                <w:u w:val="none"/>
                <w:rtl w:val="0"/>
              </w:rPr>
              <w:t xml:space="preserve">5.4 Социјалната компетентност, емоционалната регулација и академскиот успех</w:t>
              <w:tab/>
            </w:r>
          </w:hyperlink>
          <w:r w:rsidDel="00000000" w:rsidR="00000000" w:rsidRPr="00000000">
            <w:fldChar w:fldCharType="begin"/>
            <w:instrText xml:space="preserve"> PAGEREF _heading=h.z337ya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8">
          <w:pPr>
            <w:widowControl w:val="0"/>
            <w:tabs>
              <w:tab w:val="right" w:leader="dot" w:pos="9360"/>
            </w:tabs>
            <w:spacing w:before="60" w:lineRule="auto"/>
            <w:ind w:left="360" w:firstLine="0"/>
            <w:rPr>
              <w:u w:val="none"/>
            </w:rPr>
          </w:pPr>
          <w:hyperlink w:anchor="_heading=h.3j2qqm3">
            <w:r w:rsidDel="00000000" w:rsidR="00000000" w:rsidRPr="00000000">
              <w:rPr>
                <w:u w:val="none"/>
                <w:rtl w:val="0"/>
              </w:rPr>
              <w:t xml:space="preserve">5.5 Импликации за приватните училишта</w:t>
              <w:tab/>
            </w:r>
          </w:hyperlink>
          <w:r w:rsidDel="00000000" w:rsidR="00000000" w:rsidRPr="00000000">
            <w:fldChar w:fldCharType="begin"/>
            <w:instrText xml:space="preserve"> PAGEREF _heading=h.3j2qqm3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9">
          <w:pPr>
            <w:widowControl w:val="0"/>
            <w:tabs>
              <w:tab w:val="right" w:leader="dot" w:pos="9360"/>
            </w:tabs>
            <w:spacing w:before="60" w:lineRule="auto"/>
            <w:rPr>
              <w:b w:val="1"/>
              <w:u w:val="none"/>
            </w:rPr>
          </w:pPr>
          <w:hyperlink w:anchor="_heading=h.1y810tw">
            <w:r w:rsidDel="00000000" w:rsidR="00000000" w:rsidRPr="00000000">
              <w:rPr>
                <w:b w:val="1"/>
                <w:u w:val="none"/>
                <w:rtl w:val="0"/>
              </w:rPr>
              <w:t xml:space="preserve">6. Насоки за подобрување на образовните политики во приватните училишта</w:t>
              <w:tab/>
            </w:r>
          </w:hyperlink>
          <w:r w:rsidDel="00000000" w:rsidR="00000000" w:rsidRPr="00000000">
            <w:fldChar w:fldCharType="begin"/>
            <w:instrText xml:space="preserve"> PAGEREF _heading=h.1y810tw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A">
          <w:pPr>
            <w:widowControl w:val="0"/>
            <w:tabs>
              <w:tab w:val="right" w:leader="dot" w:pos="9360"/>
            </w:tabs>
            <w:spacing w:before="60" w:lineRule="auto"/>
            <w:ind w:left="360" w:firstLine="0"/>
            <w:rPr>
              <w:u w:val="none"/>
            </w:rPr>
          </w:pPr>
          <w:hyperlink w:anchor="_heading=h.4i7ojhp">
            <w:r w:rsidDel="00000000" w:rsidR="00000000" w:rsidRPr="00000000">
              <w:rPr>
                <w:u w:val="none"/>
                <w:rtl w:val="0"/>
              </w:rPr>
              <w:t xml:space="preserve">6.1 Развивање програми за родителска едукација</w:t>
              <w:tab/>
            </w:r>
          </w:hyperlink>
          <w:r w:rsidDel="00000000" w:rsidR="00000000" w:rsidRPr="00000000">
            <w:fldChar w:fldCharType="begin"/>
            <w:instrText xml:space="preserve"> PAGEREF _heading=h.4i7ojhp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tabs>
              <w:tab w:val="right" w:leader="dot" w:pos="9360"/>
            </w:tabs>
            <w:spacing w:before="60" w:lineRule="auto"/>
            <w:ind w:left="360" w:firstLine="0"/>
            <w:rPr>
              <w:u w:val="none"/>
            </w:rPr>
          </w:pPr>
          <w:hyperlink w:anchor="_heading=h.2xcytpi">
            <w:r w:rsidDel="00000000" w:rsidR="00000000" w:rsidRPr="00000000">
              <w:rPr>
                <w:u w:val="none"/>
                <w:rtl w:val="0"/>
              </w:rPr>
              <w:t xml:space="preserve">6.2 Вклучување на социјално-емоционалното учење во наставната програма</w:t>
              <w:tab/>
            </w:r>
          </w:hyperlink>
          <w:r w:rsidDel="00000000" w:rsidR="00000000" w:rsidRPr="00000000">
            <w:fldChar w:fldCharType="begin"/>
            <w:instrText xml:space="preserve"> PAGEREF _heading=h.2xcytpi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C">
          <w:pPr>
            <w:widowControl w:val="0"/>
            <w:tabs>
              <w:tab w:val="right" w:leader="dot" w:pos="9360"/>
            </w:tabs>
            <w:spacing w:before="60" w:lineRule="auto"/>
            <w:ind w:left="360" w:firstLine="0"/>
            <w:rPr>
              <w:u w:val="none"/>
            </w:rPr>
          </w:pPr>
          <w:hyperlink w:anchor="_heading=h.1ci93xb">
            <w:r w:rsidDel="00000000" w:rsidR="00000000" w:rsidRPr="00000000">
              <w:rPr>
                <w:u w:val="none"/>
                <w:rtl w:val="0"/>
              </w:rPr>
              <w:t xml:space="preserve">6.3 Зголемување на соработката меѓу училиштето и семејството</w:t>
              <w:tab/>
            </w:r>
          </w:hyperlink>
          <w:r w:rsidDel="00000000" w:rsidR="00000000" w:rsidRPr="00000000">
            <w:fldChar w:fldCharType="begin"/>
            <w:instrText xml:space="preserve"> PAGEREF _heading=h.1ci93xb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D">
          <w:pPr>
            <w:widowControl w:val="0"/>
            <w:tabs>
              <w:tab w:val="right" w:leader="dot" w:pos="9360"/>
            </w:tabs>
            <w:spacing w:before="60" w:lineRule="auto"/>
            <w:ind w:left="360" w:firstLine="0"/>
            <w:rPr>
              <w:u w:val="none"/>
            </w:rPr>
          </w:pPr>
          <w:hyperlink w:anchor="_heading=h.3whwml4">
            <w:r w:rsidDel="00000000" w:rsidR="00000000" w:rsidRPr="00000000">
              <w:rPr>
                <w:u w:val="none"/>
                <w:rtl w:val="0"/>
              </w:rPr>
              <w:t xml:space="preserve">6.4 Програми за индивидуализирана поддршка на учениците</w:t>
              <w:tab/>
            </w:r>
          </w:hyperlink>
          <w:r w:rsidDel="00000000" w:rsidR="00000000" w:rsidRPr="00000000">
            <w:fldChar w:fldCharType="begin"/>
            <w:instrText xml:space="preserve"> PAGEREF _heading=h.3whwml4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E">
          <w:pPr>
            <w:widowControl w:val="0"/>
            <w:tabs>
              <w:tab w:val="right" w:leader="dot" w:pos="9360"/>
            </w:tabs>
            <w:spacing w:before="60" w:lineRule="auto"/>
            <w:ind w:left="360" w:firstLine="0"/>
            <w:rPr>
              <w:u w:val="none"/>
            </w:rPr>
          </w:pPr>
          <w:hyperlink w:anchor="_heading=h.2bn6wsx">
            <w:r w:rsidDel="00000000" w:rsidR="00000000" w:rsidRPr="00000000">
              <w:rPr>
                <w:u w:val="none"/>
                <w:rtl w:val="0"/>
              </w:rPr>
              <w:t xml:space="preserve">6.5 Создавање политики за превенција и интервенција</w:t>
              <w:tab/>
            </w:r>
          </w:hyperlink>
          <w:r w:rsidDel="00000000" w:rsidR="00000000" w:rsidRPr="00000000">
            <w:fldChar w:fldCharType="begin"/>
            <w:instrText xml:space="preserve"> PAGEREF _heading=h.2bn6wsx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F">
          <w:pPr>
            <w:widowControl w:val="0"/>
            <w:tabs>
              <w:tab w:val="right" w:leader="dot" w:pos="9360"/>
            </w:tabs>
            <w:spacing w:before="60" w:lineRule="auto"/>
            <w:ind w:left="360" w:firstLine="0"/>
            <w:rPr>
              <w:u w:val="none"/>
            </w:rPr>
          </w:pPr>
          <w:hyperlink w:anchor="_heading=h.qsh70q">
            <w:r w:rsidDel="00000000" w:rsidR="00000000" w:rsidRPr="00000000">
              <w:rPr>
                <w:u w:val="none"/>
                <w:rtl w:val="0"/>
              </w:rPr>
              <w:t xml:space="preserve">6.6  Поттикнување на културната сензитивност</w:t>
              <w:tab/>
            </w:r>
          </w:hyperlink>
          <w:r w:rsidDel="00000000" w:rsidR="00000000" w:rsidRPr="00000000">
            <w:fldChar w:fldCharType="begin"/>
            <w:instrText xml:space="preserve"> PAGEREF _heading=h.qsh70q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0">
          <w:pPr>
            <w:widowControl w:val="0"/>
            <w:tabs>
              <w:tab w:val="right" w:leader="dot" w:pos="9360"/>
            </w:tabs>
            <w:spacing w:before="60" w:lineRule="auto"/>
            <w:ind w:left="360" w:firstLine="0"/>
            <w:rPr>
              <w:u w:val="none"/>
            </w:rPr>
          </w:pPr>
          <w:hyperlink w:anchor="_heading=h.3as4poj">
            <w:r w:rsidDel="00000000" w:rsidR="00000000" w:rsidRPr="00000000">
              <w:rPr>
                <w:u w:val="none"/>
                <w:rtl w:val="0"/>
              </w:rPr>
              <w:t xml:space="preserve">6.7 Мерење и оценување на ефективноста на политиките</w:t>
              <w:tab/>
            </w:r>
          </w:hyperlink>
          <w:r w:rsidDel="00000000" w:rsidR="00000000" w:rsidRPr="00000000">
            <w:fldChar w:fldCharType="begin"/>
            <w:instrText xml:space="preserve"> PAGEREF _heading=h.3as4poj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1">
          <w:pPr>
            <w:widowControl w:val="0"/>
            <w:tabs>
              <w:tab w:val="right" w:leader="dot" w:pos="9360"/>
            </w:tabs>
            <w:spacing w:before="60" w:lineRule="auto"/>
            <w:rPr>
              <w:b w:val="1"/>
              <w:u w:val="none"/>
            </w:rPr>
          </w:pPr>
          <w:hyperlink w:anchor="_heading=h.2p2csry">
            <w:r w:rsidDel="00000000" w:rsidR="00000000" w:rsidRPr="00000000">
              <w:rPr>
                <w:b w:val="1"/>
                <w:u w:val="none"/>
                <w:rtl w:val="0"/>
              </w:rPr>
              <w:t xml:space="preserve">7. Заклучок</w:t>
              <w:tab/>
            </w:r>
          </w:hyperlink>
          <w:r w:rsidDel="00000000" w:rsidR="00000000" w:rsidRPr="00000000">
            <w:fldChar w:fldCharType="begin"/>
            <w:instrText xml:space="preserve"> PAGEREF _heading=h.2p2csry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2">
          <w:pPr>
            <w:widowControl w:val="0"/>
            <w:tabs>
              <w:tab w:val="right" w:leader="dot" w:pos="9360"/>
            </w:tabs>
            <w:spacing w:before="60" w:lineRule="auto"/>
            <w:rPr>
              <w:b w:val="1"/>
              <w:u w:val="none"/>
            </w:rPr>
          </w:pPr>
          <w:hyperlink w:anchor="_heading=h.147n2zr">
            <w:r w:rsidDel="00000000" w:rsidR="00000000" w:rsidRPr="00000000">
              <w:rPr>
                <w:b w:val="1"/>
                <w:u w:val="none"/>
                <w:rtl w:val="0"/>
              </w:rPr>
              <w:t xml:space="preserve">8. Користена литература</w:t>
              <w:tab/>
            </w:r>
          </w:hyperlink>
          <w:r w:rsidDel="00000000" w:rsidR="00000000" w:rsidRPr="00000000">
            <w:fldChar w:fldCharType="begin"/>
            <w:instrText xml:space="preserve"> PAGEREF _heading=h.147n2zr \h </w:instrText>
            <w:fldChar w:fldCharType="separate"/>
          </w:r>
          <w:r w:rsidDel="00000000" w:rsidR="00000000" w:rsidRPr="00000000">
            <w:rPr>
              <w:b w:val="1"/>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3">
          <w:pPr>
            <w:widowControl w:val="0"/>
            <w:tabs>
              <w:tab w:val="right" w:leader="dot" w:pos="9360"/>
            </w:tabs>
            <w:spacing w:before="60" w:lineRule="auto"/>
            <w:rPr>
              <w:b w:val="1"/>
              <w:u w:val="none"/>
            </w:rPr>
          </w:pPr>
          <w:hyperlink w:anchor="_heading=h.v5btqmhive3h">
            <w:r w:rsidDel="00000000" w:rsidR="00000000" w:rsidRPr="00000000">
              <w:rPr>
                <w:b w:val="1"/>
                <w:u w:val="none"/>
                <w:rtl w:val="0"/>
              </w:rPr>
              <w:t xml:space="preserve">9. Прилози</w:t>
              <w:tab/>
            </w:r>
          </w:hyperlink>
          <w:r w:rsidDel="00000000" w:rsidR="00000000" w:rsidRPr="00000000">
            <w:fldChar w:fldCharType="begin"/>
            <w:instrText xml:space="preserve"> PAGEREF _heading=h.v5btqmhive3h \h </w:instrText>
            <w:fldChar w:fldCharType="separate"/>
          </w:r>
          <w:r w:rsidDel="00000000" w:rsidR="00000000" w:rsidRPr="00000000">
            <w:rPr>
              <w:b w:val="1"/>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4">
          <w:pPr>
            <w:widowControl w:val="0"/>
            <w:tabs>
              <w:tab w:val="right" w:leader="dot" w:pos="9360"/>
            </w:tabs>
            <w:spacing w:before="60" w:lineRule="auto"/>
            <w:ind w:left="360" w:firstLine="0"/>
            <w:rPr>
              <w:u w:val="none"/>
            </w:rPr>
          </w:pPr>
          <w:hyperlink w:anchor="_heading=h.djj02refi43q">
            <w:r w:rsidDel="00000000" w:rsidR="00000000" w:rsidRPr="00000000">
              <w:rPr>
                <w:u w:val="none"/>
                <w:rtl w:val="0"/>
              </w:rPr>
              <w:t xml:space="preserve">Прилог 1: Прашалник за стилови и димензии на родителството (PSDQ)</w:t>
              <w:tab/>
            </w:r>
          </w:hyperlink>
          <w:r w:rsidDel="00000000" w:rsidR="00000000" w:rsidRPr="00000000">
            <w:fldChar w:fldCharType="begin"/>
            <w:instrText xml:space="preserve"> PAGEREF _heading=h.djj02refi43q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5">
          <w:pPr>
            <w:widowControl w:val="0"/>
            <w:tabs>
              <w:tab w:val="right" w:leader="dot" w:pos="9360"/>
            </w:tabs>
            <w:spacing w:before="60" w:lineRule="auto"/>
            <w:ind w:left="360" w:firstLine="0"/>
            <w:rPr>
              <w:u w:val="none"/>
            </w:rPr>
          </w:pPr>
          <w:hyperlink w:anchor="_heading=h.yovcuih2gulr">
            <w:r w:rsidDel="00000000" w:rsidR="00000000" w:rsidRPr="00000000">
              <w:rPr>
                <w:u w:val="none"/>
                <w:rtl w:val="0"/>
              </w:rPr>
              <w:t xml:space="preserve">Прилог 2: Прашалник за проверка на регулацијата на емоциите (ERC)</w:t>
              <w:tab/>
            </w:r>
          </w:hyperlink>
          <w:r w:rsidDel="00000000" w:rsidR="00000000" w:rsidRPr="00000000">
            <w:fldChar w:fldCharType="begin"/>
            <w:instrText xml:space="preserve"> PAGEREF _heading=h.yovcuih2gulr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6">
          <w:pPr>
            <w:widowControl w:val="0"/>
            <w:tabs>
              <w:tab w:val="right" w:leader="dot" w:pos="9360"/>
            </w:tabs>
            <w:spacing w:before="60" w:lineRule="auto"/>
            <w:ind w:left="360" w:firstLine="0"/>
            <w:rPr>
              <w:u w:val="none"/>
            </w:rPr>
          </w:pPr>
          <w:hyperlink w:anchor="_heading=h.uu5q995llabw">
            <w:r w:rsidDel="00000000" w:rsidR="00000000" w:rsidRPr="00000000">
              <w:rPr>
                <w:u w:val="none"/>
                <w:rtl w:val="0"/>
              </w:rPr>
              <w:t xml:space="preserve">Прилог 3: Прашалник за идентификација на проблеми кај децата ASEBA Brief Problem MonitorTM for Ages 6-18</w:t>
              <w:tab/>
            </w:r>
          </w:hyperlink>
          <w:r w:rsidDel="00000000" w:rsidR="00000000" w:rsidRPr="00000000">
            <w:fldChar w:fldCharType="begin"/>
            <w:instrText xml:space="preserve"> PAGEREF _heading=h.uu5q995llabw \h </w:instrText>
            <w:fldChar w:fldCharType="separate"/>
          </w:r>
          <w:r w:rsidDel="00000000" w:rsidR="00000000" w:rsidRPr="00000000">
            <w:rPr>
              <w:rtl w:val="0"/>
            </w:rPr>
            <w:t xml:space="preserve">24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ВЛИЈАНИЕ</w:t>
      </w:r>
      <w:r w:rsidDel="00000000" w:rsidR="00000000" w:rsidRPr="00000000">
        <w:rPr>
          <w:b w:val="1"/>
          <w:i w:val="0"/>
          <w:smallCaps w:val="0"/>
          <w:strike w:val="0"/>
          <w:u w:val="none"/>
          <w:shd w:fill="auto" w:val="clear"/>
          <w:vertAlign w:val="baseline"/>
          <w:rtl w:val="0"/>
        </w:rPr>
        <w:t xml:space="preserve">ТО</w:t>
      </w:r>
      <w:r w:rsidDel="00000000" w:rsidR="00000000" w:rsidRPr="00000000">
        <w:rPr>
          <w:b w:val="1"/>
          <w:i w:val="0"/>
          <w:smallCaps w:val="0"/>
          <w:strike w:val="0"/>
          <w:u w:val="none"/>
          <w:shd w:fill="auto" w:val="clear"/>
          <w:vertAlign w:val="baseline"/>
          <w:rtl w:val="0"/>
        </w:rPr>
        <w:t xml:space="preserve"> НА РОДИТЕЛСКИТЕ СТИЛОВИ ВРЗ СОЦИЈАЛНИОТ И ЕМОЦИОНАЛНИОТ РАЗВОЈ НА УЧЕНИЦИТЕ И НИВНАТА ВРСКА СО АКАДЕМСКИ</w:t>
      </w:r>
      <w:r w:rsidDel="00000000" w:rsidR="00000000" w:rsidRPr="00000000">
        <w:rPr>
          <w:b w:val="1"/>
          <w:i w:val="0"/>
          <w:smallCaps w:val="0"/>
          <w:strike w:val="0"/>
          <w:u w:val="none"/>
          <w:shd w:fill="auto" w:val="clear"/>
          <w:vertAlign w:val="baseline"/>
          <w:rtl w:val="0"/>
        </w:rPr>
        <w:t xml:space="preserve">ОТ</w:t>
      </w:r>
      <w:r w:rsidDel="00000000" w:rsidR="00000000" w:rsidRPr="00000000">
        <w:rPr>
          <w:b w:val="1"/>
          <w:i w:val="0"/>
          <w:smallCaps w:val="0"/>
          <w:strike w:val="0"/>
          <w:u w:val="none"/>
          <w:shd w:fill="auto" w:val="clear"/>
          <w:vertAlign w:val="baseline"/>
          <w:rtl w:val="0"/>
        </w:rPr>
        <w:t xml:space="preserve"> </w:t>
      </w:r>
      <w:r w:rsidDel="00000000" w:rsidR="00000000" w:rsidRPr="00000000">
        <w:rPr>
          <w:b w:val="1"/>
          <w:i w:val="0"/>
          <w:smallCaps w:val="0"/>
          <w:strike w:val="0"/>
          <w:u w:val="none"/>
          <w:shd w:fill="auto" w:val="clear"/>
          <w:vertAlign w:val="baseline"/>
          <w:rtl w:val="0"/>
        </w:rPr>
        <w:t xml:space="preserve">УСПЕХ</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 НАСОКИ ЗА </w:t>
      </w:r>
      <w:r w:rsidDel="00000000" w:rsidR="00000000" w:rsidRPr="00000000">
        <w:rPr>
          <w:b w:val="1"/>
          <w:i w:val="0"/>
          <w:smallCaps w:val="0"/>
          <w:strike w:val="0"/>
          <w:u w:val="none"/>
          <w:shd w:fill="auto" w:val="clear"/>
          <w:vertAlign w:val="baseline"/>
          <w:rtl w:val="0"/>
        </w:rPr>
        <w:t xml:space="preserve">СОЗДАВАЊЕ</w:t>
      </w:r>
      <w:r w:rsidDel="00000000" w:rsidR="00000000" w:rsidRPr="00000000">
        <w:rPr>
          <w:b w:val="1"/>
          <w:i w:val="0"/>
          <w:smallCaps w:val="0"/>
          <w:strike w:val="0"/>
          <w:u w:val="none"/>
          <w:shd w:fill="auto" w:val="clear"/>
          <w:vertAlign w:val="baseline"/>
          <w:rtl w:val="0"/>
        </w:rPr>
        <w:t xml:space="preserve"> ПОДОБРИ ОБРАЗОВНИ ПОЛИТИКИ ВО ПРИВАТНИТЕ УЧИЛИШТА</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м</w:t>
      </w:r>
      <w:r w:rsidDel="00000000" w:rsidR="00000000" w:rsidRPr="00000000">
        <w:rPr>
          <w:b w:val="1"/>
          <w:i w:val="0"/>
          <w:smallCaps w:val="0"/>
          <w:strike w:val="0"/>
          <w:u w:val="none"/>
          <w:shd w:fill="auto" w:val="clear"/>
          <w:vertAlign w:val="baseline"/>
          <w:rtl w:val="0"/>
        </w:rPr>
        <w:t xml:space="preserve">-р Софија Филиповска</w:t>
      </w:r>
      <w:r w:rsidDel="00000000" w:rsidR="00000000" w:rsidRPr="00000000">
        <w:rPr>
          <w:b w:val="1"/>
          <w:i w:val="0"/>
          <w:smallCaps w:val="0"/>
          <w:strike w:val="0"/>
          <w:u w:val="none"/>
          <w:shd w:fill="auto" w:val="clear"/>
          <w:vertAlign w:val="baseline"/>
          <w:rtl w:val="0"/>
        </w:rPr>
        <w:t xml:space="preserve">-</w:t>
      </w:r>
      <w:r w:rsidDel="00000000" w:rsidR="00000000" w:rsidRPr="00000000">
        <w:rPr>
          <w:b w:val="1"/>
          <w:i w:val="0"/>
          <w:smallCaps w:val="0"/>
          <w:strike w:val="0"/>
          <w:u w:val="none"/>
          <w:shd w:fill="auto" w:val="clear"/>
          <w:vertAlign w:val="baseline"/>
          <w:rtl w:val="0"/>
        </w:rPr>
        <w:t xml:space="preserve">Јордановска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Универзитет „Св. Климент Охридски“, Република Северна Македонија</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hyperlink r:id="rId9">
        <w:r w:rsidDel="00000000" w:rsidR="00000000" w:rsidRPr="00000000">
          <w:rPr>
            <w:i w:val="0"/>
            <w:smallCaps w:val="0"/>
            <w:strike w:val="0"/>
            <w:u w:val="single"/>
            <w:shd w:fill="auto" w:val="clear"/>
            <w:vertAlign w:val="baseline"/>
            <w:rtl w:val="0"/>
          </w:rPr>
          <w:t xml:space="preserve">filipovskasofijaa@gmail.com</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п</w:t>
      </w:r>
      <w:r w:rsidDel="00000000" w:rsidR="00000000" w:rsidRPr="00000000">
        <w:rPr>
          <w:b w:val="1"/>
          <w:i w:val="0"/>
          <w:smallCaps w:val="0"/>
          <w:strike w:val="0"/>
          <w:u w:val="none"/>
          <w:shd w:fill="auto" w:val="clear"/>
          <w:vertAlign w:val="baseline"/>
          <w:rtl w:val="0"/>
        </w:rPr>
        <w:t xml:space="preserve">роф. </w:t>
      </w:r>
      <w:r w:rsidDel="00000000" w:rsidR="00000000" w:rsidRPr="00000000">
        <w:rPr>
          <w:b w:val="1"/>
          <w:i w:val="0"/>
          <w:smallCaps w:val="0"/>
          <w:strike w:val="0"/>
          <w:u w:val="none"/>
          <w:shd w:fill="auto" w:val="clear"/>
          <w:vertAlign w:val="baseline"/>
          <w:rtl w:val="0"/>
        </w:rPr>
        <w:t xml:space="preserve">д</w:t>
      </w:r>
      <w:r w:rsidDel="00000000" w:rsidR="00000000" w:rsidRPr="00000000">
        <w:rPr>
          <w:b w:val="1"/>
          <w:i w:val="0"/>
          <w:smallCaps w:val="0"/>
          <w:strike w:val="0"/>
          <w:u w:val="none"/>
          <w:shd w:fill="auto" w:val="clear"/>
          <w:vertAlign w:val="baseline"/>
          <w:rtl w:val="0"/>
        </w:rPr>
        <w:t xml:space="preserve">-р Марија Ристевска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Универзитет „Св. Климент Охридски“, Република Северна Македонија</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u w:val="none"/>
          <w:shd w:fill="auto" w:val="clear"/>
          <w:vertAlign w:val="baseline"/>
        </w:rPr>
      </w:pPr>
      <w:hyperlink r:id="rId10">
        <w:r w:rsidDel="00000000" w:rsidR="00000000" w:rsidRPr="00000000">
          <w:rPr>
            <w:i w:val="0"/>
            <w:smallCaps w:val="0"/>
            <w:strike w:val="0"/>
            <w:u w:val="single"/>
            <w:shd w:fill="auto" w:val="clear"/>
            <w:vertAlign w:val="baseline"/>
            <w:rtl w:val="0"/>
          </w:rPr>
          <w:t xml:space="preserve">marija.ristevska@uklo.edu.mk</w:t>
        </w:r>
      </w:hyperlink>
      <w:r w:rsidDel="00000000" w:rsidR="00000000" w:rsidRPr="00000000">
        <w:rPr>
          <w:i w:val="0"/>
          <w:smallCaps w:val="0"/>
          <w:strike w:val="0"/>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keepNext w:val="1"/>
        <w:keepLines w:val="1"/>
        <w:spacing w:after="240" w:before="240" w:line="276" w:lineRule="auto"/>
        <w:ind w:firstLine="720"/>
        <w:jc w:val="both"/>
        <w:rPr>
          <w:vertAlign w:val="baseline"/>
        </w:rPr>
      </w:pPr>
      <w:bookmarkStart w:colFirst="0" w:colLast="0" w:name="_heading=h.gjdgxs" w:id="0"/>
      <w:bookmarkEnd w:id="0"/>
      <w:r w:rsidDel="00000000" w:rsidR="00000000" w:rsidRPr="00000000">
        <w:rPr>
          <w:vertAlign w:val="baseline"/>
          <w:rtl w:val="0"/>
        </w:rPr>
        <w:t xml:space="preserve">Апстракт</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Овој докторски проект го истражува влијанието на родителските стилови врз социјалниот и емоционалниот развој на учениците и нивниот академски успех во контекст на приватните училишта. Родителските стилови, дефинирани како конзистентни психолошки конструкции кои го насочуваат однесувањето на родителите (Baumrind, 1966), играат клучна улога во обликувањето на социјалните интеракции и емоционалната отпорност на децата. Целта на ова истражување е да се утврди врската помеѓу специфични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родителски стилови и целокупниот развој на учениците, при што ќе се истакне како ов</w:t>
      </w:r>
      <w:r w:rsidDel="00000000" w:rsidR="00000000" w:rsidRPr="00000000">
        <w:rPr>
          <w:i w:val="0"/>
          <w:smallCaps w:val="0"/>
          <w:strike w:val="0"/>
          <w:u w:val="none"/>
          <w:shd w:fill="auto" w:val="clear"/>
          <w:vertAlign w:val="baseline"/>
          <w:rtl w:val="0"/>
        </w:rPr>
        <w:t xml:space="preserve">аа</w:t>
      </w:r>
      <w:r w:rsidDel="00000000" w:rsidR="00000000" w:rsidRPr="00000000">
        <w:rPr>
          <w:i w:val="0"/>
          <w:smallCaps w:val="0"/>
          <w:strike w:val="0"/>
          <w:u w:val="none"/>
          <w:shd w:fill="auto" w:val="clear"/>
          <w:vertAlign w:val="baseline"/>
          <w:rtl w:val="0"/>
        </w:rPr>
        <w:t xml:space="preserve"> динамик</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влија</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врз нивната академска ангажираност и </w:t>
      </w:r>
      <w:r w:rsidDel="00000000" w:rsidR="00000000" w:rsidRPr="00000000">
        <w:rPr>
          <w:i w:val="0"/>
          <w:smallCaps w:val="0"/>
          <w:strike w:val="0"/>
          <w:u w:val="none"/>
          <w:shd w:fill="auto" w:val="clear"/>
          <w:vertAlign w:val="baseline"/>
          <w:rtl w:val="0"/>
        </w:rPr>
        <w:t xml:space="preserve">нивниот </w:t>
      </w:r>
      <w:r w:rsidDel="00000000" w:rsidR="00000000" w:rsidRPr="00000000">
        <w:rPr>
          <w:i w:val="0"/>
          <w:smallCaps w:val="0"/>
          <w:strike w:val="0"/>
          <w:u w:val="none"/>
          <w:shd w:fill="auto" w:val="clear"/>
          <w:vertAlign w:val="baseline"/>
          <w:rtl w:val="0"/>
        </w:rPr>
        <w:t xml:space="preserve">успех. Понатаму, истражувањето дава препораки за развој на подобри образовни политики во приватните училишта, со фокус </w:t>
      </w:r>
      <w:r w:rsidDel="00000000" w:rsidR="00000000" w:rsidRPr="00000000">
        <w:rPr>
          <w:i w:val="0"/>
          <w:smallCaps w:val="0"/>
          <w:strike w:val="0"/>
          <w:u w:val="none"/>
          <w:shd w:fill="auto" w:val="clear"/>
          <w:vertAlign w:val="baseline"/>
          <w:rtl w:val="0"/>
        </w:rPr>
        <w:t xml:space="preserve">кон</w:t>
      </w:r>
      <w:r w:rsidDel="00000000" w:rsidR="00000000" w:rsidRPr="00000000">
        <w:rPr>
          <w:i w:val="0"/>
          <w:smallCaps w:val="0"/>
          <w:strike w:val="0"/>
          <w:u w:val="none"/>
          <w:shd w:fill="auto" w:val="clear"/>
          <w:vertAlign w:val="baseline"/>
          <w:rtl w:val="0"/>
        </w:rPr>
        <w:t xml:space="preserve"> унапредување на благосостојбата на учениците и академските резултати.</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Методологијата комбинира квантитативен и квалитативен пристап, преку употреба на прашалници за родители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податоци за училишниот успех на учениците и интервјуа со родители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Резултатите ќе понудат детално разбирање </w:t>
      </w:r>
      <w:r w:rsidDel="00000000" w:rsidR="00000000" w:rsidRPr="00000000">
        <w:rPr>
          <w:i w:val="0"/>
          <w:smallCaps w:val="0"/>
          <w:strike w:val="0"/>
          <w:u w:val="none"/>
          <w:shd w:fill="auto" w:val="clear"/>
          <w:vertAlign w:val="baseline"/>
          <w:rtl w:val="0"/>
        </w:rPr>
        <w:t xml:space="preserve">н</w:t>
      </w:r>
      <w:r w:rsidDel="00000000" w:rsidR="00000000" w:rsidRPr="00000000">
        <w:rPr>
          <w:i w:val="0"/>
          <w:smallCaps w:val="0"/>
          <w:strike w:val="0"/>
          <w:u w:val="none"/>
          <w:shd w:fill="auto" w:val="clear"/>
          <w:vertAlign w:val="baseline"/>
          <w:rtl w:val="0"/>
        </w:rPr>
        <w:t xml:space="preserve">а интеракцијата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домашната и училишната средина нагласувајќи ја потребата </w:t>
      </w:r>
      <w:r w:rsidDel="00000000" w:rsidR="00000000" w:rsidRPr="00000000">
        <w:rPr>
          <w:i w:val="0"/>
          <w:smallCaps w:val="0"/>
          <w:strike w:val="0"/>
          <w:u w:val="none"/>
          <w:shd w:fill="auto" w:val="clear"/>
          <w:vertAlign w:val="baseline"/>
          <w:rtl w:val="0"/>
        </w:rPr>
        <w:t xml:space="preserve">од</w:t>
      </w:r>
      <w:r w:rsidDel="00000000" w:rsidR="00000000" w:rsidRPr="00000000">
        <w:rPr>
          <w:i w:val="0"/>
          <w:smallCaps w:val="0"/>
          <w:strike w:val="0"/>
          <w:u w:val="none"/>
          <w:shd w:fill="auto" w:val="clear"/>
          <w:vertAlign w:val="baseline"/>
          <w:rtl w:val="0"/>
        </w:rPr>
        <w:t xml:space="preserve"> заеднички стратегии за поддршка на </w:t>
      </w:r>
      <w:r w:rsidDel="00000000" w:rsidR="00000000" w:rsidRPr="00000000">
        <w:rPr>
          <w:i w:val="0"/>
          <w:smallCaps w:val="0"/>
          <w:strike w:val="0"/>
          <w:u w:val="none"/>
          <w:shd w:fill="auto" w:val="clear"/>
          <w:vertAlign w:val="baseline"/>
          <w:rtl w:val="0"/>
        </w:rPr>
        <w:t xml:space="preserve">сеопфатниот</w:t>
      </w:r>
      <w:r w:rsidDel="00000000" w:rsidR="00000000" w:rsidRPr="00000000">
        <w:rPr>
          <w:i w:val="0"/>
          <w:smallCaps w:val="0"/>
          <w:strike w:val="0"/>
          <w:u w:val="none"/>
          <w:shd w:fill="auto" w:val="clear"/>
          <w:vertAlign w:val="baseline"/>
          <w:rtl w:val="0"/>
        </w:rPr>
        <w:t xml:space="preserve"> развој на учениците. Резултатите од истражувањето се очекува да </w:t>
      </w:r>
      <w:r w:rsidDel="00000000" w:rsidR="00000000" w:rsidRPr="00000000">
        <w:rPr>
          <w:i w:val="0"/>
          <w:smallCaps w:val="0"/>
          <w:strike w:val="0"/>
          <w:u w:val="none"/>
          <w:shd w:fill="auto" w:val="clear"/>
          <w:vertAlign w:val="baseline"/>
          <w:rtl w:val="0"/>
        </w:rPr>
        <w:t xml:space="preserve">дадат информации</w:t>
      </w:r>
      <w:r w:rsidDel="00000000" w:rsidR="00000000" w:rsidRPr="00000000">
        <w:rPr>
          <w:i w:val="0"/>
          <w:smallCaps w:val="0"/>
          <w:strike w:val="0"/>
          <w:u w:val="none"/>
          <w:shd w:fill="auto" w:val="clear"/>
          <w:vertAlign w:val="baseline"/>
          <w:rtl w:val="0"/>
        </w:rPr>
        <w:t xml:space="preserve"> за </w:t>
      </w:r>
      <w:r w:rsidDel="00000000" w:rsidR="00000000" w:rsidRPr="00000000">
        <w:rPr>
          <w:i w:val="0"/>
          <w:smallCaps w:val="0"/>
          <w:strike w:val="0"/>
          <w:u w:val="none"/>
          <w:shd w:fill="auto" w:val="clear"/>
          <w:vertAlign w:val="baseline"/>
          <w:rtl w:val="0"/>
        </w:rPr>
        <w:t xml:space="preserve">создавање приспособени</w:t>
      </w:r>
      <w:r w:rsidDel="00000000" w:rsidR="00000000" w:rsidRPr="00000000">
        <w:rPr>
          <w:i w:val="0"/>
          <w:smallCaps w:val="0"/>
          <w:strike w:val="0"/>
          <w:u w:val="none"/>
          <w:shd w:fill="auto" w:val="clear"/>
          <w:vertAlign w:val="baseline"/>
          <w:rtl w:val="0"/>
        </w:rPr>
        <w:t xml:space="preserve"> образовни политики кои </w:t>
      </w:r>
      <w:r w:rsidDel="00000000" w:rsidR="00000000" w:rsidRPr="00000000">
        <w:rPr>
          <w:i w:val="0"/>
          <w:smallCaps w:val="0"/>
          <w:strike w:val="0"/>
          <w:u w:val="none"/>
          <w:shd w:fill="auto" w:val="clear"/>
          <w:vertAlign w:val="baseline"/>
          <w:rtl w:val="0"/>
        </w:rPr>
        <w:t xml:space="preserve">земаат предвид</w:t>
      </w:r>
      <w:r w:rsidDel="00000000" w:rsidR="00000000" w:rsidRPr="00000000">
        <w:rPr>
          <w:i w:val="0"/>
          <w:smallCaps w:val="0"/>
          <w:strike w:val="0"/>
          <w:u w:val="none"/>
          <w:shd w:fill="auto" w:val="clear"/>
          <w:vertAlign w:val="baseline"/>
          <w:rtl w:val="0"/>
        </w:rPr>
        <w:t xml:space="preserve"> различни потреби на учениците во приватните училишта (Bronfenbrenner, 1979).</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360"/>
        <w:jc w:val="both"/>
        <w:rPr/>
      </w:pPr>
      <w:r w:rsidDel="00000000" w:rsidR="00000000" w:rsidRPr="00000000">
        <w:rPr>
          <w:b w:val="1"/>
          <w:i w:val="0"/>
          <w:smallCaps w:val="0"/>
          <w:strike w:val="0"/>
          <w:u w:val="none"/>
          <w:shd w:fill="auto" w:val="clear"/>
          <w:vertAlign w:val="baseline"/>
          <w:rtl w:val="0"/>
        </w:rPr>
        <w:t xml:space="preserve">Клучни зборови:</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Р</w:t>
      </w:r>
      <w:r w:rsidDel="00000000" w:rsidR="00000000" w:rsidRPr="00000000">
        <w:rPr>
          <w:i w:val="0"/>
          <w:smallCaps w:val="0"/>
          <w:strike w:val="0"/>
          <w:u w:val="none"/>
          <w:shd w:fill="auto" w:val="clear"/>
          <w:vertAlign w:val="baseline"/>
          <w:rtl w:val="0"/>
        </w:rPr>
        <w:t xml:space="preserve">одителски стилови, социјален развој, емоционален развој, академски успех, приватни училишта, образовни политики, </w:t>
      </w:r>
      <w:r w:rsidDel="00000000" w:rsidR="00000000" w:rsidRPr="00000000">
        <w:rPr>
          <w:i w:val="0"/>
          <w:smallCaps w:val="0"/>
          <w:strike w:val="0"/>
          <w:u w:val="none"/>
          <w:shd w:fill="auto" w:val="clear"/>
          <w:vertAlign w:val="baseline"/>
          <w:rtl w:val="0"/>
        </w:rPr>
        <w:t xml:space="preserve">сеопфатен</w:t>
      </w:r>
      <w:r w:rsidDel="00000000" w:rsidR="00000000" w:rsidRPr="00000000">
        <w:rPr>
          <w:i w:val="0"/>
          <w:smallCaps w:val="0"/>
          <w:strike w:val="0"/>
          <w:u w:val="none"/>
          <w:shd w:fill="auto" w:val="clear"/>
          <w:vertAlign w:val="baseline"/>
          <w:rtl w:val="0"/>
        </w:rPr>
        <w:t xml:space="preserve"> развој</w:t>
      </w:r>
      <w:r w:rsidDel="00000000" w:rsidR="00000000" w:rsidRPr="00000000">
        <w:rPr>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360"/>
        <w:jc w:val="both"/>
        <w:rPr/>
      </w:pPr>
      <w:r w:rsidDel="00000000" w:rsidR="00000000" w:rsidRPr="00000000">
        <w:rPr>
          <w:rtl w:val="0"/>
        </w:rPr>
      </w:r>
    </w:p>
    <w:p w:rsidR="00000000" w:rsidDel="00000000" w:rsidP="00000000" w:rsidRDefault="00000000" w:rsidRPr="00000000" w14:paraId="0000007B">
      <w:pPr>
        <w:pStyle w:val="Heading1"/>
        <w:keepNext w:val="1"/>
        <w:keepLines w:val="1"/>
        <w:spacing w:after="240" w:before="240" w:line="276" w:lineRule="auto"/>
        <w:ind w:left="720" w:firstLine="0"/>
        <w:jc w:val="both"/>
        <w:rPr>
          <w:vertAlign w:val="baseline"/>
        </w:rPr>
      </w:pPr>
      <w:bookmarkStart w:colFirst="0" w:colLast="0" w:name="_heading=h.30j0zll" w:id="1"/>
      <w:bookmarkEnd w:id="1"/>
      <w:r w:rsidDel="00000000" w:rsidR="00000000" w:rsidRPr="00000000">
        <w:rPr>
          <w:vertAlign w:val="baseline"/>
          <w:rtl w:val="0"/>
        </w:rPr>
        <w:t xml:space="preserve">1. Вовед</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Сложеноста на развојот на детето е предмет на научен интерес со децении, при што истражувачите се обидуваат да ја разберат повеќеслојната интеракција помеѓу различните фактори кои придонесуваат за растот и благосостојбата на децата. Еден таков критичен аспект е улогата на родителските стилови во обликувањето на соци</w:t>
      </w:r>
      <w:r w:rsidDel="00000000" w:rsidR="00000000" w:rsidRPr="00000000">
        <w:rPr>
          <w:i w:val="0"/>
          <w:smallCaps w:val="0"/>
          <w:strike w:val="0"/>
          <w:u w:val="none"/>
          <w:shd w:fill="auto" w:val="clear"/>
          <w:vertAlign w:val="baseline"/>
          <w:rtl w:val="0"/>
        </w:rPr>
        <w:t xml:space="preserve">јално</w:t>
      </w:r>
      <w:r w:rsidDel="00000000" w:rsidR="00000000" w:rsidRPr="00000000">
        <w:rPr>
          <w:i w:val="0"/>
          <w:smallCaps w:val="0"/>
          <w:strike w:val="0"/>
          <w:u w:val="none"/>
          <w:shd w:fill="auto" w:val="clear"/>
          <w:vertAlign w:val="baseline"/>
          <w:rtl w:val="0"/>
        </w:rPr>
        <w:t xml:space="preserve">-емоционалниот развој на децата. Стиловите на воспитување, кои се карактеризираат со различни модели на однесување, очекувања и интеракции, играат клучна улога во влијанието врз емоционалната регулација и социјалната компетентност на децата. Начинот на кој родителите ги негуваат и водат своите деца е тесно поврзан со тоа како децата ги разбираат, изразуваат и управуваат со своите емоции и како се движат во социјалните интеракции. Истражувањето на овие врски е од суштинско значење за разоткривање на сложеноста на детскиот развој и воспоставување </w:t>
      </w:r>
      <w:r w:rsidDel="00000000" w:rsidR="00000000" w:rsidRPr="00000000">
        <w:rPr>
          <w:i w:val="0"/>
          <w:smallCaps w:val="0"/>
          <w:strike w:val="0"/>
          <w:u w:val="none"/>
          <w:shd w:fill="auto" w:val="clear"/>
          <w:vertAlign w:val="baseline"/>
          <w:rtl w:val="0"/>
        </w:rPr>
        <w:t xml:space="preserve">практика заснована на информции</w:t>
      </w:r>
      <w:r w:rsidDel="00000000" w:rsidR="00000000" w:rsidRPr="00000000">
        <w:rPr>
          <w:i w:val="0"/>
          <w:smallCaps w:val="0"/>
          <w:strike w:val="0"/>
          <w:u w:val="none"/>
          <w:shd w:fill="auto" w:val="clear"/>
          <w:vertAlign w:val="baseline"/>
          <w:rtl w:val="0"/>
        </w:rPr>
        <w:t xml:space="preserve"> ко</w:t>
      </w:r>
      <w:r w:rsidDel="00000000" w:rsidR="00000000" w:rsidRPr="00000000">
        <w:rPr>
          <w:i w:val="0"/>
          <w:smallCaps w:val="0"/>
          <w:strike w:val="0"/>
          <w:u w:val="none"/>
          <w:shd w:fill="auto" w:val="clear"/>
          <w:vertAlign w:val="baseline"/>
          <w:rtl w:val="0"/>
        </w:rPr>
        <w:t xml:space="preserve">ја</w:t>
      </w:r>
      <w:r w:rsidDel="00000000" w:rsidR="00000000" w:rsidRPr="00000000">
        <w:rPr>
          <w:i w:val="0"/>
          <w:smallCaps w:val="0"/>
          <w:strike w:val="0"/>
          <w:u w:val="none"/>
          <w:shd w:fill="auto" w:val="clear"/>
          <w:vertAlign w:val="baseline"/>
          <w:rtl w:val="0"/>
        </w:rPr>
        <w:t xml:space="preserve"> промовир</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здрави соци</w:t>
      </w:r>
      <w:r w:rsidDel="00000000" w:rsidR="00000000" w:rsidRPr="00000000">
        <w:rPr>
          <w:i w:val="0"/>
          <w:smallCaps w:val="0"/>
          <w:strike w:val="0"/>
          <w:u w:val="none"/>
          <w:shd w:fill="auto" w:val="clear"/>
          <w:vertAlign w:val="baseline"/>
          <w:rtl w:val="0"/>
        </w:rPr>
        <w:t xml:space="preserve">јално</w:t>
      </w:r>
      <w:r w:rsidDel="00000000" w:rsidR="00000000" w:rsidRPr="00000000">
        <w:rPr>
          <w:i w:val="0"/>
          <w:smallCaps w:val="0"/>
          <w:strike w:val="0"/>
          <w:u w:val="none"/>
          <w:shd w:fill="auto" w:val="clear"/>
          <w:vertAlign w:val="baseline"/>
          <w:rtl w:val="0"/>
        </w:rPr>
        <w:t xml:space="preserve">-емоционални резултати.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Современите образовни системи се соочуваат со низа предизвици поврзани со потребата за поддршка на целосниот развој на учениците. Социјалниот и емоционалниот развој на децата не е само предуслов за нивната академска успешност туку и основа за градење здрави меѓучовечки односи и способност за справување со животните предизвици. Родителските стилови, како </w:t>
      </w:r>
      <w:r w:rsidDel="00000000" w:rsidR="00000000" w:rsidRPr="00000000">
        <w:rPr>
          <w:i w:val="0"/>
          <w:smallCaps w:val="0"/>
          <w:strike w:val="0"/>
          <w:u w:val="none"/>
          <w:shd w:fill="auto" w:val="clear"/>
          <w:vertAlign w:val="baseline"/>
          <w:rtl w:val="0"/>
        </w:rPr>
        <w:t xml:space="preserve">основна</w:t>
      </w:r>
      <w:r w:rsidDel="00000000" w:rsidR="00000000" w:rsidRPr="00000000">
        <w:rPr>
          <w:i w:val="0"/>
          <w:smallCaps w:val="0"/>
          <w:strike w:val="0"/>
          <w:u w:val="none"/>
          <w:shd w:fill="auto" w:val="clear"/>
          <w:vertAlign w:val="baseline"/>
          <w:rtl w:val="0"/>
        </w:rPr>
        <w:t xml:space="preserve"> компонента на семејното воспитување, играат клучна улога во обликувањето на способностите на децата за социјална интеракција и емоционална отпорност.</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Различните родителски стилови, дефинирани од Baumrind (1966)</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како авторитатив</w:t>
      </w:r>
      <w:r w:rsidDel="00000000" w:rsidR="00000000" w:rsidRPr="00000000">
        <w:rPr>
          <w:i w:val="0"/>
          <w:smallCaps w:val="0"/>
          <w:strike w:val="0"/>
          <w:u w:val="none"/>
          <w:shd w:fill="auto" w:val="clear"/>
          <w:vertAlign w:val="baseline"/>
          <w:rtl w:val="0"/>
        </w:rPr>
        <w:t xml:space="preserve">ниот</w:t>
      </w:r>
      <w:r w:rsidDel="00000000" w:rsidR="00000000" w:rsidRPr="00000000">
        <w:rPr>
          <w:i w:val="0"/>
          <w:smallCaps w:val="0"/>
          <w:strike w:val="0"/>
          <w:u w:val="none"/>
          <w:shd w:fill="auto" w:val="clear"/>
          <w:vertAlign w:val="baseline"/>
          <w:rtl w:val="0"/>
        </w:rPr>
        <w:t xml:space="preserve">, авторитар</w:t>
      </w:r>
      <w:r w:rsidDel="00000000" w:rsidR="00000000" w:rsidRPr="00000000">
        <w:rPr>
          <w:i w:val="0"/>
          <w:smallCaps w:val="0"/>
          <w:strike w:val="0"/>
          <w:u w:val="none"/>
          <w:shd w:fill="auto" w:val="clear"/>
          <w:vertAlign w:val="baseline"/>
          <w:rtl w:val="0"/>
        </w:rPr>
        <w:t xml:space="preserve">ниот</w:t>
      </w:r>
      <w:r w:rsidDel="00000000" w:rsidR="00000000" w:rsidRPr="00000000">
        <w:rPr>
          <w:i w:val="0"/>
          <w:smallCaps w:val="0"/>
          <w:strike w:val="0"/>
          <w:u w:val="none"/>
          <w:shd w:fill="auto" w:val="clear"/>
          <w:vertAlign w:val="baseline"/>
          <w:rtl w:val="0"/>
        </w:rPr>
        <w:t xml:space="preserve">, попустлив</w:t>
      </w:r>
      <w:r w:rsidDel="00000000" w:rsidR="00000000" w:rsidRPr="00000000">
        <w:rPr>
          <w:i w:val="0"/>
          <w:smallCaps w:val="0"/>
          <w:strike w:val="0"/>
          <w:u w:val="none"/>
          <w:shd w:fill="auto" w:val="clear"/>
          <w:vertAlign w:val="baseline"/>
          <w:rtl w:val="0"/>
        </w:rPr>
        <w:t xml:space="preserve">иот</w:t>
      </w:r>
      <w:r w:rsidDel="00000000" w:rsidR="00000000" w:rsidRPr="00000000">
        <w:rPr>
          <w:i w:val="0"/>
          <w:smallCaps w:val="0"/>
          <w:strike w:val="0"/>
          <w:u w:val="none"/>
          <w:shd w:fill="auto" w:val="clear"/>
          <w:vertAlign w:val="baseline"/>
          <w:rtl w:val="0"/>
        </w:rPr>
        <w:t xml:space="preserve"> и занемарувачки</w:t>
      </w:r>
      <w:r w:rsidDel="00000000" w:rsidR="00000000" w:rsidRPr="00000000">
        <w:rPr>
          <w:i w:val="0"/>
          <w:smallCaps w:val="0"/>
          <w:strike w:val="0"/>
          <w:u w:val="none"/>
          <w:shd w:fill="auto" w:val="clear"/>
          <w:vertAlign w:val="baseline"/>
          <w:rtl w:val="0"/>
        </w:rPr>
        <w:t xml:space="preserve">от</w:t>
      </w:r>
      <w:r w:rsidDel="00000000" w:rsidR="00000000" w:rsidRPr="00000000">
        <w:rPr>
          <w:i w:val="0"/>
          <w:smallCaps w:val="0"/>
          <w:strike w:val="0"/>
          <w:u w:val="none"/>
          <w:shd w:fill="auto" w:val="clear"/>
          <w:vertAlign w:val="baseline"/>
          <w:rtl w:val="0"/>
        </w:rPr>
        <w:t xml:space="preserve">, влијаат на однесувањето и ставовите на децата кон училишните обврски, врсниците и наставниците. Авторитативниот стил, кој комбинира висока поддршка со разумни очекувања, е најчесто поврзан со позитивни исходи, </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авторитарниот и занемарувачкиот стил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создадат предизвици за емоционалниот и академскиот развој. Во контекст на приватните училишта, </w:t>
      </w:r>
      <w:r w:rsidDel="00000000" w:rsidR="00000000" w:rsidRPr="00000000">
        <w:rPr>
          <w:i w:val="0"/>
          <w:smallCaps w:val="0"/>
          <w:strike w:val="0"/>
          <w:u w:val="none"/>
          <w:shd w:fill="auto" w:val="clear"/>
          <w:vertAlign w:val="baseline"/>
          <w:rtl w:val="0"/>
        </w:rPr>
        <w:t xml:space="preserve">во кои </w:t>
      </w:r>
      <w:r w:rsidDel="00000000" w:rsidR="00000000" w:rsidRPr="00000000">
        <w:rPr>
          <w:i w:val="0"/>
          <w:smallCaps w:val="0"/>
          <w:strike w:val="0"/>
          <w:u w:val="none"/>
          <w:shd w:fill="auto" w:val="clear"/>
          <w:vertAlign w:val="baseline"/>
          <w:rtl w:val="0"/>
        </w:rPr>
        <w:t xml:space="preserve">академските очекувања се високи, ов</w:t>
      </w:r>
      <w:r w:rsidDel="00000000" w:rsidR="00000000" w:rsidRPr="00000000">
        <w:rPr>
          <w:i w:val="0"/>
          <w:smallCaps w:val="0"/>
          <w:strike w:val="0"/>
          <w:u w:val="none"/>
          <w:shd w:fill="auto" w:val="clear"/>
          <w:vertAlign w:val="baseline"/>
          <w:rtl w:val="0"/>
        </w:rPr>
        <w:t xml:space="preserve">аа</w:t>
      </w:r>
      <w:r w:rsidDel="00000000" w:rsidR="00000000" w:rsidRPr="00000000">
        <w:rPr>
          <w:i w:val="0"/>
          <w:smallCaps w:val="0"/>
          <w:strike w:val="0"/>
          <w:u w:val="none"/>
          <w:shd w:fill="auto" w:val="clear"/>
          <w:vertAlign w:val="baseline"/>
          <w:rtl w:val="0"/>
        </w:rPr>
        <w:t xml:space="preserve"> родителск</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практик</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им</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значително влијание врз капацитетот на учениците да се справат со академските и социјалните барања.</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Покрај тоа, приватните училишта често имаат ресурси и можности да развијат при</w:t>
      </w:r>
      <w:r w:rsidDel="00000000" w:rsidR="00000000" w:rsidRPr="00000000">
        <w:rPr>
          <w:i w:val="0"/>
          <w:smallCaps w:val="0"/>
          <w:strike w:val="0"/>
          <w:u w:val="none"/>
          <w:shd w:fill="auto" w:val="clear"/>
          <w:vertAlign w:val="baseline"/>
          <w:rtl w:val="0"/>
        </w:rPr>
        <w:t xml:space="preserve">способ</w:t>
      </w:r>
      <w:r w:rsidDel="00000000" w:rsidR="00000000" w:rsidRPr="00000000">
        <w:rPr>
          <w:i w:val="0"/>
          <w:smallCaps w:val="0"/>
          <w:strike w:val="0"/>
          <w:u w:val="none"/>
          <w:shd w:fill="auto" w:val="clear"/>
          <w:vertAlign w:val="baseline"/>
          <w:rtl w:val="0"/>
        </w:rPr>
        <w:t xml:space="preserve">ени стратегии за поддршка на учениците, </w:t>
      </w:r>
      <w:r w:rsidDel="00000000" w:rsidR="00000000" w:rsidRPr="00000000">
        <w:rPr>
          <w:i w:val="0"/>
          <w:smallCaps w:val="0"/>
          <w:strike w:val="0"/>
          <w:u w:val="none"/>
          <w:shd w:fill="auto" w:val="clear"/>
          <w:vertAlign w:val="baseline"/>
          <w:rtl w:val="0"/>
        </w:rPr>
        <w:t xml:space="preserve">засновани</w:t>
      </w:r>
      <w:r w:rsidDel="00000000" w:rsidR="00000000" w:rsidRPr="00000000">
        <w:rPr>
          <w:i w:val="0"/>
          <w:smallCaps w:val="0"/>
          <w:strike w:val="0"/>
          <w:u w:val="none"/>
          <w:shd w:fill="auto" w:val="clear"/>
          <w:vertAlign w:val="baseline"/>
          <w:rtl w:val="0"/>
        </w:rPr>
        <w:t xml:space="preserve"> на нивните индивидуални потреби. Разбирањето на врската помеѓу родителските стилови и развојот на учениците овозможува создавање образовни политики кои </w:t>
      </w:r>
      <w:r w:rsidDel="00000000" w:rsidR="00000000" w:rsidRPr="00000000">
        <w:rPr>
          <w:i w:val="0"/>
          <w:smallCaps w:val="0"/>
          <w:strike w:val="0"/>
          <w:u w:val="none"/>
          <w:shd w:fill="auto" w:val="clear"/>
          <w:vertAlign w:val="baseline"/>
          <w:rtl w:val="0"/>
        </w:rPr>
        <w:t xml:space="preserve">ги</w:t>
      </w:r>
      <w:r w:rsidDel="00000000" w:rsidR="00000000" w:rsidRPr="00000000">
        <w:rPr>
          <w:i w:val="0"/>
          <w:smallCaps w:val="0"/>
          <w:strike w:val="0"/>
          <w:u w:val="none"/>
          <w:shd w:fill="auto" w:val="clear"/>
          <w:vertAlign w:val="baseline"/>
          <w:rtl w:val="0"/>
        </w:rPr>
        <w:t xml:space="preserve"> поддржуваат нивната благосостојба и </w:t>
      </w:r>
      <w:r w:rsidDel="00000000" w:rsidR="00000000" w:rsidRPr="00000000">
        <w:rPr>
          <w:i w:val="0"/>
          <w:smallCaps w:val="0"/>
          <w:strike w:val="0"/>
          <w:u w:val="none"/>
          <w:shd w:fill="auto" w:val="clear"/>
          <w:vertAlign w:val="baseline"/>
          <w:rtl w:val="0"/>
        </w:rPr>
        <w:t xml:space="preserve">нивниот </w:t>
      </w:r>
      <w:r w:rsidDel="00000000" w:rsidR="00000000" w:rsidRPr="00000000">
        <w:rPr>
          <w:i w:val="0"/>
          <w:smallCaps w:val="0"/>
          <w:strike w:val="0"/>
          <w:u w:val="none"/>
          <w:shd w:fill="auto" w:val="clear"/>
          <w:vertAlign w:val="baseline"/>
          <w:rtl w:val="0"/>
        </w:rPr>
        <w:t xml:space="preserve">успех. Ова истражување ги испитува овие аспекти нагласувајќи како родителските стилови влијаат врз социјалниот и емоционалниот развој на учениците, како и </w:t>
      </w:r>
      <w:r w:rsidDel="00000000" w:rsidR="00000000" w:rsidRPr="00000000">
        <w:rPr>
          <w:i w:val="0"/>
          <w:smallCaps w:val="0"/>
          <w:strike w:val="0"/>
          <w:u w:val="none"/>
          <w:shd w:fill="auto" w:val="clear"/>
          <w:vertAlign w:val="baseline"/>
          <w:rtl w:val="0"/>
        </w:rPr>
        <w:t xml:space="preserve">на </w:t>
      </w:r>
      <w:r w:rsidDel="00000000" w:rsidR="00000000" w:rsidRPr="00000000">
        <w:rPr>
          <w:i w:val="0"/>
          <w:smallCaps w:val="0"/>
          <w:strike w:val="0"/>
          <w:u w:val="none"/>
          <w:shd w:fill="auto" w:val="clear"/>
          <w:vertAlign w:val="baseline"/>
          <w:rtl w:val="0"/>
        </w:rPr>
        <w:t xml:space="preserve">нивниот однос со училиштето.</w:t>
      </w:r>
    </w:p>
    <w:p w:rsidR="00000000" w:rsidDel="00000000" w:rsidP="00000000" w:rsidRDefault="00000000" w:rsidRPr="00000000" w14:paraId="00000080">
      <w:pPr>
        <w:spacing w:after="240" w:before="240" w:line="276" w:lineRule="auto"/>
        <w:ind w:firstLine="720"/>
        <w:jc w:val="both"/>
        <w:rPr/>
      </w:pPr>
      <w:r w:rsidDel="00000000" w:rsidR="00000000" w:rsidRPr="00000000">
        <w:rPr>
          <w:rtl w:val="0"/>
        </w:rPr>
        <w:t xml:space="preserve">Ова истражување ја истражува врската помеѓу родителските стилови, социјалниот и емоционалниот развој на учениците и нивната интеракција со училиштето. Преку комбинирање на квантитативни и квалитативни податоци, ќе се истражат начините на кои приватните училишта мож</w:t>
      </w:r>
      <w:r w:rsidDel="00000000" w:rsidR="00000000" w:rsidRPr="00000000">
        <w:rPr>
          <w:rtl w:val="0"/>
        </w:rPr>
        <w:t xml:space="preserve">е</w:t>
      </w:r>
      <w:r w:rsidDel="00000000" w:rsidR="00000000" w:rsidRPr="00000000">
        <w:rPr>
          <w:rtl w:val="0"/>
        </w:rPr>
        <w:t xml:space="preserve"> да развијат при</w:t>
      </w:r>
      <w:r w:rsidDel="00000000" w:rsidR="00000000" w:rsidRPr="00000000">
        <w:rPr>
          <w:rtl w:val="0"/>
        </w:rPr>
        <w:t xml:space="preserve">способ</w:t>
      </w:r>
      <w:r w:rsidDel="00000000" w:rsidR="00000000" w:rsidRPr="00000000">
        <w:rPr>
          <w:rtl w:val="0"/>
        </w:rPr>
        <w:t xml:space="preserve">ени образовни политики кои ги одразуваат различните позадини и потреби на учениците. Оваа анализа има за цел да </w:t>
      </w:r>
      <w:r w:rsidDel="00000000" w:rsidR="00000000" w:rsidRPr="00000000">
        <w:rPr>
          <w:rtl w:val="0"/>
        </w:rPr>
        <w:t xml:space="preserve">ја</w:t>
      </w:r>
      <w:r w:rsidDel="00000000" w:rsidR="00000000" w:rsidRPr="00000000">
        <w:rPr>
          <w:rtl w:val="0"/>
        </w:rPr>
        <w:t xml:space="preserve"> истакне најдобр</w:t>
      </w:r>
      <w:r w:rsidDel="00000000" w:rsidR="00000000" w:rsidRPr="00000000">
        <w:rPr>
          <w:rtl w:val="0"/>
        </w:rPr>
        <w:t xml:space="preserve">ата</w:t>
      </w:r>
      <w:r w:rsidDel="00000000" w:rsidR="00000000" w:rsidRPr="00000000">
        <w:rPr>
          <w:rtl w:val="0"/>
        </w:rPr>
        <w:t xml:space="preserve"> практик</w:t>
      </w:r>
      <w:r w:rsidDel="00000000" w:rsidR="00000000" w:rsidRPr="00000000">
        <w:rPr>
          <w:rtl w:val="0"/>
        </w:rPr>
        <w:t xml:space="preserve">а</w:t>
      </w:r>
      <w:r w:rsidDel="00000000" w:rsidR="00000000" w:rsidRPr="00000000">
        <w:rPr>
          <w:rtl w:val="0"/>
        </w:rPr>
        <w:t xml:space="preserve"> за поддршка на учениците во приватните училишта, како и да понуди насоки за родителите за поддршка на нивните деца во училишната средина.</w:t>
      </w:r>
      <w:r w:rsidDel="00000000" w:rsidR="00000000" w:rsidRPr="00000000">
        <w:rPr>
          <w:rtl w:val="0"/>
        </w:rPr>
      </w:r>
    </w:p>
    <w:p w:rsidR="00000000" w:rsidDel="00000000" w:rsidP="00000000" w:rsidRDefault="00000000" w:rsidRPr="00000000" w14:paraId="00000081">
      <w:pPr>
        <w:spacing w:after="240" w:before="240" w:line="276" w:lineRule="auto"/>
        <w:ind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Целта на ова истражување е двојна. Прво, да се анализира како различните родителски стилови влијаат на социјалниот и емоционалниот развој на учениците. Второ, да се истражи како овие фактори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w:t>
      </w:r>
      <w:r w:rsidDel="00000000" w:rsidR="00000000" w:rsidRPr="00000000">
        <w:rPr>
          <w:i w:val="0"/>
          <w:smallCaps w:val="0"/>
          <w:strike w:val="0"/>
          <w:u w:val="none"/>
          <w:shd w:fill="auto" w:val="clear"/>
          <w:vertAlign w:val="baseline"/>
          <w:rtl w:val="0"/>
        </w:rPr>
        <w:t xml:space="preserve">дадат информации</w:t>
      </w:r>
      <w:r w:rsidDel="00000000" w:rsidR="00000000" w:rsidRPr="00000000">
        <w:rPr>
          <w:i w:val="0"/>
          <w:smallCaps w:val="0"/>
          <w:strike w:val="0"/>
          <w:u w:val="none"/>
          <w:shd w:fill="auto" w:val="clear"/>
          <w:vertAlign w:val="baseline"/>
          <w:rtl w:val="0"/>
        </w:rPr>
        <w:t xml:space="preserve"> за </w:t>
      </w:r>
      <w:r w:rsidDel="00000000" w:rsidR="00000000" w:rsidRPr="00000000">
        <w:rPr>
          <w:i w:val="0"/>
          <w:smallCaps w:val="0"/>
          <w:strike w:val="0"/>
          <w:u w:val="none"/>
          <w:shd w:fill="auto" w:val="clear"/>
          <w:vertAlign w:val="baseline"/>
          <w:rtl w:val="0"/>
        </w:rPr>
        <w:t xml:space="preserve">создавање </w:t>
      </w:r>
      <w:r w:rsidDel="00000000" w:rsidR="00000000" w:rsidRPr="00000000">
        <w:rPr>
          <w:i w:val="0"/>
          <w:smallCaps w:val="0"/>
          <w:strike w:val="0"/>
          <w:u w:val="none"/>
          <w:shd w:fill="auto" w:val="clear"/>
          <w:vertAlign w:val="baseline"/>
          <w:rtl w:val="0"/>
        </w:rPr>
        <w:t xml:space="preserve">подобри образовни политики во приватните училишта. Преку комбинирање на квантитативни и квалитативни методи, истражувањето ќе понуди сеопфатно разбирање за интеракцијата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семејната средина, училишната средина и личниот развој на учениците.</w:t>
      </w:r>
      <w:r w:rsidDel="00000000" w:rsidR="00000000" w:rsidRPr="00000000">
        <w:rPr>
          <w:rtl w:val="0"/>
        </w:rPr>
      </w:r>
    </w:p>
    <w:p w:rsidR="00000000" w:rsidDel="00000000" w:rsidP="00000000" w:rsidRDefault="00000000" w:rsidRPr="00000000" w14:paraId="00000082">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bookmarkStart w:colFirst="0" w:colLast="0" w:name="_heading=h.r30rxn506h4p" w:id="2"/>
      <w:bookmarkEnd w:id="2"/>
      <w:r w:rsidDel="00000000" w:rsidR="00000000" w:rsidRPr="00000000">
        <w:rPr>
          <w:rtl w:val="0"/>
        </w:rPr>
      </w:r>
    </w:p>
    <w:p w:rsidR="00000000" w:rsidDel="00000000" w:rsidP="00000000" w:rsidRDefault="00000000" w:rsidRPr="00000000" w14:paraId="00000083">
      <w:pPr>
        <w:pStyle w:val="Heading1"/>
        <w:keepNext w:val="1"/>
        <w:keepLines w:val="1"/>
        <w:spacing w:after="240" w:before="240" w:line="276" w:lineRule="auto"/>
        <w:jc w:val="both"/>
        <w:rPr>
          <w:vertAlign w:val="baseline"/>
        </w:rPr>
      </w:pPr>
      <w:bookmarkStart w:colFirst="0" w:colLast="0" w:name="_heading=h.3znysh7" w:id="3"/>
      <w:bookmarkEnd w:id="3"/>
      <w:r w:rsidDel="00000000" w:rsidR="00000000" w:rsidRPr="00000000">
        <w:rPr>
          <w:vertAlign w:val="baseline"/>
          <w:rtl w:val="0"/>
        </w:rPr>
        <w:t xml:space="preserve">2. Поширок истражувачки контекст</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Истражувањето се темели на теоретската рамка која ги опфаќа родителските стилови како значаен фактор во развојот на децата и нивниот однос со образовните институции. Според Baumrind (1966), различните родителски стилови создаваат специфични психолошки и емоционални услови кои директно влијаат на способностите на децата за социјализација, емоционална регулација и справување со академските барања. Истражувањата покажуваат дека авторитативниот стил е најповолен за развој на емоционалната интелигенција и академската мотивација (Steinberg, 2001), </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авторитарниот и занемарувачкиот стил често водат до повисоки нивоа на стрес и пониски академски резултати (Darling &amp; Steinberg, 1993).</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Во приватните училишта, каде што културната сензитивност и индивидуалниот пристап се често дел од образовните политики, разликите во родителските стилови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значајно да влијаат на перцепцијата на учениците за училишната средина. Овие училишта имаат потенцијал да </w:t>
      </w:r>
      <w:r w:rsidDel="00000000" w:rsidR="00000000" w:rsidRPr="00000000">
        <w:rPr>
          <w:i w:val="0"/>
          <w:smallCaps w:val="0"/>
          <w:strike w:val="0"/>
          <w:u w:val="none"/>
          <w:shd w:fill="auto" w:val="clear"/>
          <w:vertAlign w:val="baseline"/>
          <w:rtl w:val="0"/>
        </w:rPr>
        <w:t xml:space="preserve">создаваат </w:t>
      </w:r>
      <w:r w:rsidDel="00000000" w:rsidR="00000000" w:rsidRPr="00000000">
        <w:rPr>
          <w:i w:val="0"/>
          <w:smallCaps w:val="0"/>
          <w:strike w:val="0"/>
          <w:u w:val="none"/>
          <w:shd w:fill="auto" w:val="clear"/>
          <w:vertAlign w:val="baseline"/>
          <w:rtl w:val="0"/>
        </w:rPr>
        <w:t xml:space="preserve">стратегии за соработка со родителите кои ќе ги поддржат учениците во надминување на социјалните и емоционалните предизвици. Сепак, </w:t>
      </w:r>
      <w:r w:rsidDel="00000000" w:rsidR="00000000" w:rsidRPr="00000000">
        <w:rPr>
          <w:i w:val="0"/>
          <w:smallCaps w:val="0"/>
          <w:strike w:val="0"/>
          <w:u w:val="none"/>
          <w:shd w:fill="auto" w:val="clear"/>
          <w:vertAlign w:val="baseline"/>
          <w:rtl w:val="0"/>
        </w:rPr>
        <w:t xml:space="preserve">има</w:t>
      </w:r>
      <w:r w:rsidDel="00000000" w:rsidR="00000000" w:rsidRPr="00000000">
        <w:rPr>
          <w:i w:val="0"/>
          <w:smallCaps w:val="0"/>
          <w:strike w:val="0"/>
          <w:u w:val="none"/>
          <w:shd w:fill="auto" w:val="clear"/>
          <w:vertAlign w:val="baseline"/>
          <w:rtl w:val="0"/>
        </w:rPr>
        <w:t xml:space="preserve"> ограничени емпириски податоци за тоа како овие стратегии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се подобрат врз основа на специфичните потреби на учениците.</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На пример, истражувањата на Grolnick и Ryan (1989) покажуваат дека училиштата кои создаваат средина која поттикнува самостојност, поддршка и ангажираност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ги минимизираат негативните ефекти од авторитарните родителски стилови. Во социјалниот контекст, авторитативните родители често поставуваат јасни граници, но истовремено ги охрабруваат децата да изразуваат свои мислења и емоции. Овој пристап е особено важен за градење социјални вештини, како што </w:t>
      </w:r>
      <w:r w:rsidDel="00000000" w:rsidR="00000000" w:rsidRPr="00000000">
        <w:rPr>
          <w:i w:val="0"/>
          <w:smallCaps w:val="0"/>
          <w:strike w:val="0"/>
          <w:u w:val="none"/>
          <w:shd w:fill="auto" w:val="clear"/>
          <w:vertAlign w:val="baseline"/>
          <w:rtl w:val="0"/>
        </w:rPr>
        <w:t xml:space="preserve">с</w:t>
      </w:r>
      <w:r w:rsidDel="00000000" w:rsidR="00000000" w:rsidRPr="00000000">
        <w:rPr>
          <w:i w:val="0"/>
          <w:smallCaps w:val="0"/>
          <w:strike w:val="0"/>
          <w:u w:val="none"/>
          <w:shd w:fill="auto" w:val="clear"/>
          <w:vertAlign w:val="baseline"/>
          <w:rtl w:val="0"/>
        </w:rPr>
        <w:t xml:space="preserve">е емпатијата</w:t>
      </w:r>
      <w:r w:rsidDel="00000000" w:rsidR="00000000" w:rsidRPr="00000000">
        <w:rPr>
          <w:i w:val="0"/>
          <w:smallCaps w:val="0"/>
          <w:strike w:val="0"/>
          <w:u w:val="none"/>
          <w:shd w:fill="auto" w:val="clear"/>
          <w:vertAlign w:val="baseline"/>
          <w:rtl w:val="0"/>
        </w:rPr>
        <w:t xml:space="preserve"> и други</w:t>
      </w:r>
      <w:r w:rsidDel="00000000" w:rsidR="00000000" w:rsidRPr="00000000">
        <w:rPr>
          <w:i w:val="0"/>
          <w:smallCaps w:val="0"/>
          <w:strike w:val="0"/>
          <w:u w:val="none"/>
          <w:shd w:fill="auto" w:val="clear"/>
          <w:vertAlign w:val="baseline"/>
          <w:rtl w:val="0"/>
        </w:rPr>
        <w:t xml:space="preserve">, кои се основа за позитивни врски со врсниците (Baumrind, 1978). Спротивно на тоа, авторитарните родители поставуваат строги правила без објаснување, што може да доведе до социјална анксиозност и отуѓеност кај децата (Lamborn et al., 1991).</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Емоционалниот развој често е посредуван од квалитетот на комуникацијата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родителите и децата. Според Bowlby (1988), сигурната приврзаност која често се наоѓа кај децата на авторитативни родители е основа за емоционална стабилност и самодоверба. Ова е во спротивност со децата на занемарувачки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родители, кои често се соочуваат со чувство на несигурност и понизок степен на емоционална саморегулација (Ainsworth, 1979).</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w:t>
      </w:r>
      <w:r w:rsidDel="00000000" w:rsidR="00000000" w:rsidRPr="00000000">
        <w:rPr>
          <w:i w:val="0"/>
          <w:smallCaps w:val="0"/>
          <w:strike w:val="0"/>
          <w:u w:val="none"/>
          <w:shd w:fill="auto" w:val="clear"/>
          <w:vertAlign w:val="baseline"/>
          <w:rtl w:val="0"/>
        </w:rPr>
        <w:t xml:space="preserve">реку </w:t>
      </w:r>
      <w:r w:rsidDel="00000000" w:rsidR="00000000" w:rsidRPr="00000000">
        <w:rPr>
          <w:i w:val="0"/>
          <w:smallCaps w:val="0"/>
          <w:strike w:val="0"/>
          <w:u w:val="none"/>
          <w:shd w:fill="auto" w:val="clear"/>
          <w:vertAlign w:val="baseline"/>
          <w:rtl w:val="0"/>
        </w:rPr>
        <w:t xml:space="preserve">своите</w:t>
      </w:r>
      <w:r w:rsidDel="00000000" w:rsidR="00000000" w:rsidRPr="00000000">
        <w:rPr>
          <w:i w:val="0"/>
          <w:smallCaps w:val="0"/>
          <w:strike w:val="0"/>
          <w:u w:val="none"/>
          <w:shd w:fill="auto" w:val="clear"/>
          <w:vertAlign w:val="baseline"/>
          <w:rtl w:val="0"/>
        </w:rPr>
        <w:t xml:space="preserve"> ресурси и културна сензитивност, </w:t>
      </w:r>
      <w:r w:rsidDel="00000000" w:rsidR="00000000" w:rsidRPr="00000000">
        <w:rPr>
          <w:i w:val="0"/>
          <w:smallCaps w:val="0"/>
          <w:strike w:val="0"/>
          <w:u w:val="none"/>
          <w:shd w:fill="auto" w:val="clear"/>
          <w:vertAlign w:val="baseline"/>
          <w:rtl w:val="0"/>
        </w:rPr>
        <w:t xml:space="preserve">приватните училишта </w:t>
      </w:r>
      <w:r w:rsidDel="00000000" w:rsidR="00000000" w:rsidRPr="00000000">
        <w:rPr>
          <w:i w:val="0"/>
          <w:smallCaps w:val="0"/>
          <w:strike w:val="0"/>
          <w:u w:val="none"/>
          <w:shd w:fill="auto" w:val="clear"/>
          <w:vertAlign w:val="baseline"/>
          <w:rtl w:val="0"/>
        </w:rPr>
        <w:t xml:space="preserve">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играат клучна улога во надминување на негативните последици од неповолните родителски стилови. </w:t>
      </w:r>
      <w:r w:rsidDel="00000000" w:rsidR="00000000" w:rsidRPr="00000000">
        <w:rPr>
          <w:i w:val="0"/>
          <w:smallCaps w:val="0"/>
          <w:strike w:val="0"/>
          <w:u w:val="none"/>
          <w:shd w:fill="auto" w:val="clear"/>
          <w:vertAlign w:val="baseline"/>
          <w:rtl w:val="0"/>
        </w:rPr>
        <w:t xml:space="preserve">Вклучувањето</w:t>
      </w:r>
      <w:r w:rsidDel="00000000" w:rsidR="00000000" w:rsidRPr="00000000">
        <w:rPr>
          <w:i w:val="0"/>
          <w:smallCaps w:val="0"/>
          <w:strike w:val="0"/>
          <w:u w:val="none"/>
          <w:shd w:fill="auto" w:val="clear"/>
          <w:vertAlign w:val="baseline"/>
          <w:rtl w:val="0"/>
        </w:rPr>
        <w:t xml:space="preserve"> на социјално-емоционалното учење во наставните програми може да </w:t>
      </w:r>
      <w:r w:rsidDel="00000000" w:rsidR="00000000" w:rsidRPr="00000000">
        <w:rPr>
          <w:i w:val="0"/>
          <w:smallCaps w:val="0"/>
          <w:strike w:val="0"/>
          <w:u w:val="none"/>
          <w:shd w:fill="auto" w:val="clear"/>
          <w:vertAlign w:val="baseline"/>
          <w:rtl w:val="0"/>
        </w:rPr>
        <w:t xml:space="preserve">им </w:t>
      </w:r>
      <w:r w:rsidDel="00000000" w:rsidR="00000000" w:rsidRPr="00000000">
        <w:rPr>
          <w:i w:val="0"/>
          <w:smallCaps w:val="0"/>
          <w:strike w:val="0"/>
          <w:u w:val="none"/>
          <w:shd w:fill="auto" w:val="clear"/>
          <w:vertAlign w:val="baseline"/>
          <w:rtl w:val="0"/>
        </w:rPr>
        <w:t xml:space="preserve">помогне на учениците да развијат способности за справување со стрес</w:t>
      </w:r>
      <w:r w:rsidDel="00000000" w:rsidR="00000000" w:rsidRPr="00000000">
        <w:rPr>
          <w:i w:val="0"/>
          <w:smallCaps w:val="0"/>
          <w:strike w:val="0"/>
          <w:u w:val="none"/>
          <w:shd w:fill="auto" w:val="clear"/>
          <w:vertAlign w:val="baseline"/>
          <w:rtl w:val="0"/>
        </w:rPr>
        <w:t xml:space="preserve">от</w:t>
      </w:r>
      <w:r w:rsidDel="00000000" w:rsidR="00000000" w:rsidRPr="00000000">
        <w:rPr>
          <w:i w:val="0"/>
          <w:smallCaps w:val="0"/>
          <w:strike w:val="0"/>
          <w:u w:val="none"/>
          <w:shd w:fill="auto" w:val="clear"/>
          <w:vertAlign w:val="baseline"/>
          <w:rtl w:val="0"/>
        </w:rPr>
        <w:t xml:space="preserve"> и градење позитивни меѓучовечки односи (Durlak et al., 2011). Програмите за родителска едукација, исто така,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ја подобрат комуникацијата помеѓу родителите и училиштето, што дополнително ја зголемува поддршката за учениците.</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Оваа поширока теоретска и практична рамка е основата за истражувањето, кое има за цел да </w:t>
      </w:r>
      <w:r w:rsidDel="00000000" w:rsidR="00000000" w:rsidRPr="00000000">
        <w:rPr>
          <w:i w:val="0"/>
          <w:smallCaps w:val="0"/>
          <w:strike w:val="0"/>
          <w:u w:val="none"/>
          <w:shd w:fill="auto" w:val="clear"/>
          <w:vertAlign w:val="baseline"/>
          <w:rtl w:val="0"/>
        </w:rPr>
        <w:t xml:space="preserve">ја</w:t>
      </w:r>
      <w:r w:rsidDel="00000000" w:rsidR="00000000" w:rsidRPr="00000000">
        <w:rPr>
          <w:i w:val="0"/>
          <w:smallCaps w:val="0"/>
          <w:strike w:val="0"/>
          <w:u w:val="none"/>
          <w:shd w:fill="auto" w:val="clear"/>
          <w:vertAlign w:val="baseline"/>
          <w:rtl w:val="0"/>
        </w:rPr>
        <w:t xml:space="preserve"> идентификува најдобр</w:t>
      </w:r>
      <w:r w:rsidDel="00000000" w:rsidR="00000000" w:rsidRPr="00000000">
        <w:rPr>
          <w:i w:val="0"/>
          <w:smallCaps w:val="0"/>
          <w:strike w:val="0"/>
          <w:u w:val="none"/>
          <w:shd w:fill="auto" w:val="clear"/>
          <w:vertAlign w:val="baseline"/>
          <w:rtl w:val="0"/>
        </w:rPr>
        <w:t xml:space="preserve">ата</w:t>
      </w:r>
      <w:r w:rsidDel="00000000" w:rsidR="00000000" w:rsidRPr="00000000">
        <w:rPr>
          <w:i w:val="0"/>
          <w:smallCaps w:val="0"/>
          <w:strike w:val="0"/>
          <w:u w:val="none"/>
          <w:shd w:fill="auto" w:val="clear"/>
          <w:vertAlign w:val="baseline"/>
          <w:rtl w:val="0"/>
        </w:rPr>
        <w:t xml:space="preserve"> практик</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за поддршка на учениците и </w:t>
      </w:r>
      <w:r w:rsidDel="00000000" w:rsidR="00000000" w:rsidRPr="00000000">
        <w:rPr>
          <w:i w:val="0"/>
          <w:smallCaps w:val="0"/>
          <w:strike w:val="0"/>
          <w:u w:val="none"/>
          <w:shd w:fill="auto" w:val="clear"/>
          <w:vertAlign w:val="baseline"/>
          <w:rtl w:val="0"/>
        </w:rPr>
        <w:t xml:space="preserve">создавање </w:t>
      </w:r>
      <w:r w:rsidDel="00000000" w:rsidR="00000000" w:rsidRPr="00000000">
        <w:rPr>
          <w:i w:val="0"/>
          <w:smallCaps w:val="0"/>
          <w:strike w:val="0"/>
          <w:u w:val="none"/>
          <w:shd w:fill="auto" w:val="clear"/>
          <w:vertAlign w:val="baseline"/>
          <w:rtl w:val="0"/>
        </w:rPr>
        <w:t xml:space="preserve">при</w:t>
      </w:r>
      <w:r w:rsidDel="00000000" w:rsidR="00000000" w:rsidRPr="00000000">
        <w:rPr>
          <w:i w:val="0"/>
          <w:smallCaps w:val="0"/>
          <w:strike w:val="0"/>
          <w:u w:val="none"/>
          <w:shd w:fill="auto" w:val="clear"/>
          <w:vertAlign w:val="baseline"/>
          <w:rtl w:val="0"/>
        </w:rPr>
        <w:t xml:space="preserve">способ</w:t>
      </w:r>
      <w:r w:rsidDel="00000000" w:rsidR="00000000" w:rsidRPr="00000000">
        <w:rPr>
          <w:i w:val="0"/>
          <w:smallCaps w:val="0"/>
          <w:strike w:val="0"/>
          <w:u w:val="none"/>
          <w:shd w:fill="auto" w:val="clear"/>
          <w:vertAlign w:val="baseline"/>
          <w:rtl w:val="0"/>
        </w:rPr>
        <w:t xml:space="preserve">ени образовни политики кои ќе </w:t>
      </w:r>
      <w:r w:rsidDel="00000000" w:rsidR="00000000" w:rsidRPr="00000000">
        <w:rPr>
          <w:i w:val="0"/>
          <w:smallCaps w:val="0"/>
          <w:strike w:val="0"/>
          <w:u w:val="none"/>
          <w:shd w:fill="auto" w:val="clear"/>
          <w:vertAlign w:val="baseline"/>
          <w:rtl w:val="0"/>
        </w:rPr>
        <w:t xml:space="preserve">ги</w:t>
      </w:r>
      <w:r w:rsidDel="00000000" w:rsidR="00000000" w:rsidRPr="00000000">
        <w:rPr>
          <w:i w:val="0"/>
          <w:smallCaps w:val="0"/>
          <w:strike w:val="0"/>
          <w:u w:val="none"/>
          <w:shd w:fill="auto" w:val="clear"/>
          <w:vertAlign w:val="baseline"/>
          <w:rtl w:val="0"/>
        </w:rPr>
        <w:t xml:space="preserve"> промовираат нивната благосостојба и </w:t>
      </w:r>
      <w:r w:rsidDel="00000000" w:rsidR="00000000" w:rsidRPr="00000000">
        <w:rPr>
          <w:i w:val="0"/>
          <w:smallCaps w:val="0"/>
          <w:strike w:val="0"/>
          <w:u w:val="none"/>
          <w:shd w:fill="auto" w:val="clear"/>
          <w:vertAlign w:val="baseline"/>
          <w:rtl w:val="0"/>
        </w:rPr>
        <w:t xml:space="preserve">нивниот </w:t>
      </w:r>
      <w:r w:rsidDel="00000000" w:rsidR="00000000" w:rsidRPr="00000000">
        <w:rPr>
          <w:i w:val="0"/>
          <w:smallCaps w:val="0"/>
          <w:strike w:val="0"/>
          <w:u w:val="none"/>
          <w:shd w:fill="auto" w:val="clear"/>
          <w:vertAlign w:val="baseline"/>
          <w:rtl w:val="0"/>
        </w:rPr>
        <w:t xml:space="preserve">успех.</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keepNext w:val="1"/>
        <w:keepLines w:val="1"/>
        <w:spacing w:after="240" w:before="240" w:line="276" w:lineRule="auto"/>
        <w:ind w:firstLine="720"/>
        <w:jc w:val="both"/>
        <w:rPr>
          <w:vertAlign w:val="baseline"/>
        </w:rPr>
      </w:pPr>
      <w:bookmarkStart w:colFirst="0" w:colLast="0" w:name="_heading=h.2et92p0" w:id="4"/>
      <w:bookmarkEnd w:id="4"/>
      <w:r w:rsidDel="00000000" w:rsidR="00000000" w:rsidRPr="00000000">
        <w:rPr>
          <w:vertAlign w:val="baseline"/>
          <w:rtl w:val="0"/>
        </w:rPr>
        <w:t xml:space="preserve">3. Методологија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b w:val="1"/>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Во ов</w:t>
      </w:r>
      <w:r w:rsidDel="00000000" w:rsidR="00000000" w:rsidRPr="00000000">
        <w:rPr>
          <w:i w:val="0"/>
          <w:smallCaps w:val="0"/>
          <w:strike w:val="0"/>
          <w:u w:val="none"/>
          <w:shd w:fill="auto" w:val="clear"/>
          <w:vertAlign w:val="baseline"/>
          <w:rtl w:val="0"/>
        </w:rPr>
        <w:t xml:space="preserve">ој дел,</w:t>
      </w:r>
      <w:r w:rsidDel="00000000" w:rsidR="00000000" w:rsidRPr="00000000">
        <w:rPr>
          <w:i w:val="0"/>
          <w:smallCaps w:val="0"/>
          <w:strike w:val="0"/>
          <w:u w:val="none"/>
          <w:shd w:fill="auto" w:val="clear"/>
          <w:vertAlign w:val="baseline"/>
          <w:rtl w:val="0"/>
        </w:rPr>
        <w:t xml:space="preserve"> се прикажува врската помеѓу стиловите на воспитување и социјалната компетентност на децата, емоционалната регулација и проблематичното однесување. Втемелен</w:t>
      </w: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 во хипотезата за истражување и нејзините соодветни </w:t>
      </w:r>
      <w:r w:rsidDel="00000000" w:rsidR="00000000" w:rsidRPr="00000000">
        <w:rPr>
          <w:i w:val="0"/>
          <w:smallCaps w:val="0"/>
          <w:strike w:val="0"/>
          <w:u w:val="none"/>
          <w:shd w:fill="auto" w:val="clear"/>
          <w:vertAlign w:val="baseline"/>
          <w:rtl w:val="0"/>
        </w:rPr>
        <w:t xml:space="preserve">пот</w:t>
      </w:r>
      <w:r w:rsidDel="00000000" w:rsidR="00000000" w:rsidRPr="00000000">
        <w:rPr>
          <w:i w:val="0"/>
          <w:smallCaps w:val="0"/>
          <w:strike w:val="0"/>
          <w:u w:val="none"/>
          <w:shd w:fill="auto" w:val="clear"/>
          <w:vertAlign w:val="baseline"/>
          <w:rtl w:val="0"/>
        </w:rPr>
        <w:t xml:space="preserve">хипотези, ов</w:t>
      </w:r>
      <w:r w:rsidDel="00000000" w:rsidR="00000000" w:rsidRPr="00000000">
        <w:rPr>
          <w:i w:val="0"/>
          <w:smallCaps w:val="0"/>
          <w:strike w:val="0"/>
          <w:u w:val="none"/>
          <w:shd w:fill="auto" w:val="clear"/>
          <w:vertAlign w:val="baseline"/>
          <w:rtl w:val="0"/>
        </w:rPr>
        <w:t xml:space="preserve">ој дел</w:t>
      </w:r>
      <w:r w:rsidDel="00000000" w:rsidR="00000000" w:rsidRPr="00000000">
        <w:rPr>
          <w:i w:val="0"/>
          <w:smallCaps w:val="0"/>
          <w:strike w:val="0"/>
          <w:u w:val="none"/>
          <w:shd w:fill="auto" w:val="clear"/>
          <w:vertAlign w:val="baseline"/>
          <w:rtl w:val="0"/>
        </w:rPr>
        <w:t xml:space="preserve"> навлегува во образложението, теоретските основи и импликациите </w:t>
      </w:r>
      <w:r w:rsidDel="00000000" w:rsidR="00000000" w:rsidRPr="00000000">
        <w:rPr>
          <w:i w:val="0"/>
          <w:smallCaps w:val="0"/>
          <w:strike w:val="0"/>
          <w:u w:val="none"/>
          <w:shd w:fill="auto" w:val="clear"/>
          <w:vertAlign w:val="baseline"/>
          <w:rtl w:val="0"/>
        </w:rPr>
        <w:t xml:space="preserve">од</w:t>
      </w:r>
      <w:r w:rsidDel="00000000" w:rsidR="00000000" w:rsidRPr="00000000">
        <w:rPr>
          <w:i w:val="0"/>
          <w:smallCaps w:val="0"/>
          <w:strike w:val="0"/>
          <w:u w:val="none"/>
          <w:shd w:fill="auto" w:val="clear"/>
          <w:vertAlign w:val="baseline"/>
          <w:rtl w:val="0"/>
        </w:rPr>
        <w:t xml:space="preserve"> овие хипотези. Преку анализа на посто</w:t>
      </w:r>
      <w:r w:rsidDel="00000000" w:rsidR="00000000" w:rsidRPr="00000000">
        <w:rPr>
          <w:i w:val="0"/>
          <w:smallCaps w:val="0"/>
          <w:strike w:val="0"/>
          <w:u w:val="none"/>
          <w:shd w:fill="auto" w:val="clear"/>
          <w:vertAlign w:val="baseline"/>
          <w:rtl w:val="0"/>
        </w:rPr>
        <w:t xml:space="preserve">јн</w:t>
      </w:r>
      <w:r w:rsidDel="00000000" w:rsidR="00000000" w:rsidRPr="00000000">
        <w:rPr>
          <w:i w:val="0"/>
          <w:smallCaps w:val="0"/>
          <w:strike w:val="0"/>
          <w:u w:val="none"/>
          <w:shd w:fill="auto" w:val="clear"/>
          <w:vertAlign w:val="baseline"/>
          <w:rtl w:val="0"/>
        </w:rPr>
        <w:t xml:space="preserve">ите теории и истражувања, се поставува рамка за разбирање на меѓусебните односи </w:t>
      </w:r>
      <w:r w:rsidDel="00000000" w:rsidR="00000000" w:rsidRPr="00000000">
        <w:rPr>
          <w:i w:val="0"/>
          <w:smallCaps w:val="0"/>
          <w:strike w:val="0"/>
          <w:u w:val="none"/>
          <w:shd w:fill="auto" w:val="clear"/>
          <w:vertAlign w:val="baseline"/>
          <w:rtl w:val="0"/>
        </w:rPr>
        <w:t xml:space="preserve">на</w:t>
      </w:r>
      <w:r w:rsidDel="00000000" w:rsidR="00000000" w:rsidRPr="00000000">
        <w:rPr>
          <w:i w:val="0"/>
          <w:smallCaps w:val="0"/>
          <w:strike w:val="0"/>
          <w:u w:val="none"/>
          <w:shd w:fill="auto" w:val="clear"/>
          <w:vertAlign w:val="baseline"/>
          <w:rtl w:val="0"/>
        </w:rPr>
        <w:t xml:space="preserve"> родителските стилови, развојните карактеристики на учениците и нивниот академски контекст. Покрај тоа, ќе се опише методолошкиот пристап кој овозможува валидно и сигурно истражување на поставените прашања и </w:t>
      </w:r>
      <w:r w:rsidDel="00000000" w:rsidR="00000000" w:rsidRPr="00000000">
        <w:rPr>
          <w:i w:val="0"/>
          <w:smallCaps w:val="0"/>
          <w:strike w:val="0"/>
          <w:u w:val="none"/>
          <w:shd w:fill="auto" w:val="clear"/>
          <w:vertAlign w:val="baseline"/>
          <w:rtl w:val="0"/>
        </w:rPr>
        <w:t xml:space="preserve">постигнување на </w:t>
      </w:r>
      <w:r w:rsidDel="00000000" w:rsidR="00000000" w:rsidRPr="00000000">
        <w:rPr>
          <w:i w:val="0"/>
          <w:smallCaps w:val="0"/>
          <w:strike w:val="0"/>
          <w:u w:val="none"/>
          <w:shd w:fill="auto" w:val="clear"/>
          <w:vertAlign w:val="baseline"/>
          <w:rtl w:val="0"/>
        </w:rPr>
        <w:t xml:space="preserve">цели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D">
      <w:pPr>
        <w:pStyle w:val="Heading2"/>
        <w:spacing w:after="240" w:before="240" w:lineRule="auto"/>
        <w:ind w:firstLine="720"/>
        <w:rPr>
          <w:b w:val="1"/>
        </w:rPr>
      </w:pPr>
      <w:bookmarkStart w:colFirst="0" w:colLast="0" w:name="_heading=h.tyjcwt" w:id="5"/>
      <w:bookmarkEnd w:id="5"/>
      <w:r w:rsidDel="00000000" w:rsidR="00000000" w:rsidRPr="00000000">
        <w:rPr>
          <w:b w:val="1"/>
          <w:rtl w:val="0"/>
        </w:rPr>
        <w:t xml:space="preserve">3.1 Предмет на истражувањето</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Предмет на ова истражување е истражување на влијанието на различните родителски стилови врз социјалниот и емоционалниот развој на учениците, како и </w:t>
      </w:r>
      <w:r w:rsidDel="00000000" w:rsidR="00000000" w:rsidRPr="00000000">
        <w:rPr>
          <w:i w:val="0"/>
          <w:smallCaps w:val="0"/>
          <w:strike w:val="0"/>
          <w:u w:val="none"/>
          <w:shd w:fill="auto" w:val="clear"/>
          <w:vertAlign w:val="baseline"/>
          <w:rtl w:val="0"/>
        </w:rPr>
        <w:t xml:space="preserve">на </w:t>
      </w:r>
      <w:r w:rsidDel="00000000" w:rsidR="00000000" w:rsidRPr="00000000">
        <w:rPr>
          <w:i w:val="0"/>
          <w:smallCaps w:val="0"/>
          <w:strike w:val="0"/>
          <w:u w:val="none"/>
          <w:shd w:fill="auto" w:val="clear"/>
          <w:vertAlign w:val="baseline"/>
          <w:rtl w:val="0"/>
        </w:rPr>
        <w:t xml:space="preserve">нивната улога врз академските резултати. Истражувањето се </w:t>
      </w:r>
      <w:r w:rsidDel="00000000" w:rsidR="00000000" w:rsidRPr="00000000">
        <w:rPr>
          <w:i w:val="0"/>
          <w:smallCaps w:val="0"/>
          <w:strike w:val="0"/>
          <w:u w:val="none"/>
          <w:shd w:fill="auto" w:val="clear"/>
          <w:vertAlign w:val="baseline"/>
          <w:rtl w:val="0"/>
        </w:rPr>
        <w:t xml:space="preserve">насочува кон</w:t>
      </w:r>
      <w:r w:rsidDel="00000000" w:rsidR="00000000" w:rsidRPr="00000000">
        <w:rPr>
          <w:i w:val="0"/>
          <w:smallCaps w:val="0"/>
          <w:strike w:val="0"/>
          <w:u w:val="none"/>
          <w:shd w:fill="auto" w:val="clear"/>
          <w:vertAlign w:val="baseline"/>
          <w:rtl w:val="0"/>
        </w:rPr>
        <w:t xml:space="preserve"> учениците во приватни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училишта, </w:t>
      </w:r>
      <w:r w:rsidDel="00000000" w:rsidR="00000000" w:rsidRPr="00000000">
        <w:rPr>
          <w:i w:val="0"/>
          <w:smallCaps w:val="0"/>
          <w:strike w:val="0"/>
          <w:u w:val="none"/>
          <w:shd w:fill="auto" w:val="clear"/>
          <w:vertAlign w:val="baseline"/>
          <w:rtl w:val="0"/>
        </w:rPr>
        <w:t xml:space="preserve">во кои</w:t>
      </w:r>
      <w:r w:rsidDel="00000000" w:rsidR="00000000" w:rsidRPr="00000000">
        <w:rPr>
          <w:i w:val="0"/>
          <w:smallCaps w:val="0"/>
          <w:strike w:val="0"/>
          <w:u w:val="none"/>
          <w:shd w:fill="auto" w:val="clear"/>
          <w:vertAlign w:val="baseline"/>
          <w:rtl w:val="0"/>
        </w:rPr>
        <w:t xml:space="preserve"> родителските очекувања и образовните стандарди често се повисоки. Преку анализа на овие односи, истражувањето има за цел да ја разбере динамиката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семејната средина и образовниот контекст.</w:t>
      </w:r>
    </w:p>
    <w:p w:rsidR="00000000" w:rsidDel="00000000" w:rsidP="00000000" w:rsidRDefault="00000000" w:rsidRPr="00000000" w14:paraId="0000008F">
      <w:pPr>
        <w:pStyle w:val="Heading2"/>
        <w:spacing w:after="240" w:before="240" w:lineRule="auto"/>
        <w:ind w:firstLine="720"/>
        <w:rPr>
          <w:b w:val="1"/>
        </w:rPr>
      </w:pPr>
      <w:bookmarkStart w:colFirst="0" w:colLast="0" w:name="_heading=h.3dy6vkm" w:id="6"/>
      <w:bookmarkEnd w:id="6"/>
      <w:r w:rsidDel="00000000" w:rsidR="00000000" w:rsidRPr="00000000">
        <w:rPr>
          <w:b w:val="1"/>
          <w:rtl w:val="0"/>
        </w:rPr>
        <w:t xml:space="preserve">3.2 Цели на истражувањето</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36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Главната цел на истражувањето е да се утврди врската помеѓу родителските стилови и социјалниот, емоционалниот и академскиот развој на учениците. Дополнителните цели вклучуваат:</w:t>
      </w:r>
    </w:p>
    <w:p w:rsidR="00000000" w:rsidDel="00000000" w:rsidP="00000000" w:rsidRDefault="00000000" w:rsidRPr="00000000" w14:paraId="0000009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нализа на различните родителски стилови (авторитатив</w:t>
      </w:r>
      <w:r w:rsidDel="00000000" w:rsidR="00000000" w:rsidRPr="00000000">
        <w:rPr>
          <w:i w:val="0"/>
          <w:smallCaps w:val="0"/>
          <w:strike w:val="0"/>
          <w:u w:val="none"/>
          <w:shd w:fill="auto" w:val="clear"/>
          <w:vertAlign w:val="baseline"/>
          <w:rtl w:val="0"/>
        </w:rPr>
        <w:t xml:space="preserve">ниот</w:t>
      </w:r>
      <w:r w:rsidDel="00000000" w:rsidR="00000000" w:rsidRPr="00000000">
        <w:rPr>
          <w:i w:val="0"/>
          <w:smallCaps w:val="0"/>
          <w:strike w:val="0"/>
          <w:u w:val="none"/>
          <w:shd w:fill="auto" w:val="clear"/>
          <w:vertAlign w:val="baseline"/>
          <w:rtl w:val="0"/>
        </w:rPr>
        <w:t xml:space="preserve">, авторитар</w:t>
      </w:r>
      <w:r w:rsidDel="00000000" w:rsidR="00000000" w:rsidRPr="00000000">
        <w:rPr>
          <w:i w:val="0"/>
          <w:smallCaps w:val="0"/>
          <w:strike w:val="0"/>
          <w:u w:val="none"/>
          <w:shd w:fill="auto" w:val="clear"/>
          <w:vertAlign w:val="baseline"/>
          <w:rtl w:val="0"/>
        </w:rPr>
        <w:t xml:space="preserve">ниот</w:t>
      </w:r>
      <w:r w:rsidDel="00000000" w:rsidR="00000000" w:rsidRPr="00000000">
        <w:rPr>
          <w:i w:val="0"/>
          <w:smallCaps w:val="0"/>
          <w:strike w:val="0"/>
          <w:u w:val="none"/>
          <w:shd w:fill="auto" w:val="clear"/>
          <w:vertAlign w:val="baseline"/>
          <w:rtl w:val="0"/>
        </w:rPr>
        <w:t xml:space="preserve">, попустлив</w:t>
      </w:r>
      <w:r w:rsidDel="00000000" w:rsidR="00000000" w:rsidRPr="00000000">
        <w:rPr>
          <w:i w:val="0"/>
          <w:smallCaps w:val="0"/>
          <w:strike w:val="0"/>
          <w:u w:val="none"/>
          <w:shd w:fill="auto" w:val="clear"/>
          <w:vertAlign w:val="baseline"/>
          <w:rtl w:val="0"/>
        </w:rPr>
        <w:t xml:space="preserve">иот</w:t>
      </w:r>
      <w:r w:rsidDel="00000000" w:rsidR="00000000" w:rsidRPr="00000000">
        <w:rPr>
          <w:i w:val="0"/>
          <w:smallCaps w:val="0"/>
          <w:strike w:val="0"/>
          <w:u w:val="none"/>
          <w:shd w:fill="auto" w:val="clear"/>
          <w:vertAlign w:val="baseline"/>
          <w:rtl w:val="0"/>
        </w:rPr>
        <w:t xml:space="preserve">, занемарувачки</w:t>
      </w:r>
      <w:r w:rsidDel="00000000" w:rsidR="00000000" w:rsidRPr="00000000">
        <w:rPr>
          <w:i w:val="0"/>
          <w:smallCaps w:val="0"/>
          <w:strike w:val="0"/>
          <w:u w:val="none"/>
          <w:shd w:fill="auto" w:val="clear"/>
          <w:vertAlign w:val="baseline"/>
          <w:rtl w:val="0"/>
        </w:rPr>
        <w:t xml:space="preserve">от</w:t>
      </w:r>
      <w:r w:rsidDel="00000000" w:rsidR="00000000" w:rsidRPr="00000000">
        <w:rPr>
          <w:i w:val="0"/>
          <w:smallCaps w:val="0"/>
          <w:strike w:val="0"/>
          <w:u w:val="none"/>
          <w:shd w:fill="auto" w:val="clear"/>
          <w:vertAlign w:val="baseline"/>
          <w:rtl w:val="0"/>
        </w:rPr>
        <w:t xml:space="preserve">) и нивното влијание врз социјалните и емоционалните компетенции на учениците</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и</w:t>
      </w:r>
      <w:r w:rsidDel="00000000" w:rsidR="00000000" w:rsidRPr="00000000">
        <w:rPr>
          <w:i w:val="0"/>
          <w:smallCaps w:val="0"/>
          <w:strike w:val="0"/>
          <w:u w:val="none"/>
          <w:shd w:fill="auto" w:val="clear"/>
          <w:vertAlign w:val="baseline"/>
          <w:rtl w:val="0"/>
        </w:rPr>
        <w:t xml:space="preserve">стражување на улогата на социјалниот и емоционалниот развој како медијатор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родителските стилови и академскиот успех</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р</w:t>
      </w:r>
      <w:r w:rsidDel="00000000" w:rsidR="00000000" w:rsidRPr="00000000">
        <w:rPr>
          <w:i w:val="0"/>
          <w:smallCaps w:val="0"/>
          <w:strike w:val="0"/>
          <w:u w:val="none"/>
          <w:shd w:fill="auto" w:val="clear"/>
          <w:vertAlign w:val="baseline"/>
          <w:rtl w:val="0"/>
        </w:rPr>
        <w:t xml:space="preserve">азвој на препораки за </w:t>
      </w:r>
      <w:r w:rsidDel="00000000" w:rsidR="00000000" w:rsidRPr="00000000">
        <w:rPr>
          <w:i w:val="0"/>
          <w:smallCaps w:val="0"/>
          <w:strike w:val="0"/>
          <w:u w:val="none"/>
          <w:shd w:fill="auto" w:val="clear"/>
          <w:vertAlign w:val="baseline"/>
          <w:rtl w:val="0"/>
        </w:rPr>
        <w:t xml:space="preserve">создавање</w:t>
      </w:r>
      <w:r w:rsidDel="00000000" w:rsidR="00000000" w:rsidRPr="00000000">
        <w:rPr>
          <w:i w:val="0"/>
          <w:smallCaps w:val="0"/>
          <w:strike w:val="0"/>
          <w:u w:val="none"/>
          <w:shd w:fill="auto" w:val="clear"/>
          <w:vertAlign w:val="baseline"/>
          <w:rtl w:val="0"/>
        </w:rPr>
        <w:t xml:space="preserve"> образовни политики кои ќе го поддржат </w:t>
      </w:r>
      <w:r w:rsidDel="00000000" w:rsidR="00000000" w:rsidRPr="00000000">
        <w:rPr>
          <w:i w:val="0"/>
          <w:smallCaps w:val="0"/>
          <w:strike w:val="0"/>
          <w:u w:val="none"/>
          <w:shd w:fill="auto" w:val="clear"/>
          <w:vertAlign w:val="baseline"/>
          <w:rtl w:val="0"/>
        </w:rPr>
        <w:t xml:space="preserve">сеопфатниот</w:t>
      </w:r>
      <w:r w:rsidDel="00000000" w:rsidR="00000000" w:rsidRPr="00000000">
        <w:rPr>
          <w:i w:val="0"/>
          <w:smallCaps w:val="0"/>
          <w:strike w:val="0"/>
          <w:u w:val="none"/>
          <w:shd w:fill="auto" w:val="clear"/>
          <w:vertAlign w:val="baseline"/>
          <w:rtl w:val="0"/>
        </w:rPr>
        <w:t xml:space="preserve"> развој на учениците во приватните училишта.</w:t>
      </w:r>
    </w:p>
    <w:p w:rsidR="00000000" w:rsidDel="00000000" w:rsidP="00000000" w:rsidRDefault="00000000" w:rsidRPr="00000000" w14:paraId="00000094">
      <w:pPr>
        <w:pStyle w:val="Heading2"/>
        <w:spacing w:after="240" w:before="240" w:lineRule="auto"/>
        <w:ind w:firstLine="720"/>
        <w:rPr/>
      </w:pPr>
      <w:bookmarkStart w:colFirst="0" w:colLast="0" w:name="_heading=h.1t3h5sf" w:id="7"/>
      <w:bookmarkEnd w:id="7"/>
      <w:r w:rsidDel="00000000" w:rsidR="00000000" w:rsidRPr="00000000">
        <w:rPr>
          <w:rtl w:val="0"/>
        </w:rPr>
        <w:t xml:space="preserve">3.3 Проблем на истражувањето</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Главниот проблем на истражувањето е недоволното разбирање на начините на кои родителските стилови влијаат врз целокупниот развој на учениците, особено во контекст на приватните училишта. </w:t>
      </w:r>
      <w:r w:rsidDel="00000000" w:rsidR="00000000" w:rsidRPr="00000000">
        <w:rPr>
          <w:i w:val="0"/>
          <w:smallCaps w:val="0"/>
          <w:strike w:val="0"/>
          <w:u w:val="none"/>
          <w:shd w:fill="auto" w:val="clear"/>
          <w:vertAlign w:val="baseline"/>
          <w:rtl w:val="0"/>
        </w:rPr>
        <w:t xml:space="preserve">Има</w:t>
      </w:r>
      <w:r w:rsidDel="00000000" w:rsidR="00000000" w:rsidRPr="00000000">
        <w:rPr>
          <w:i w:val="0"/>
          <w:smallCaps w:val="0"/>
          <w:strike w:val="0"/>
          <w:u w:val="none"/>
          <w:shd w:fill="auto" w:val="clear"/>
          <w:vertAlign w:val="baseline"/>
          <w:rtl w:val="0"/>
        </w:rPr>
        <w:t xml:space="preserve"> ограничени податоци за тоа како училиштата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развијат при</w:t>
      </w:r>
      <w:r w:rsidDel="00000000" w:rsidR="00000000" w:rsidRPr="00000000">
        <w:rPr>
          <w:i w:val="0"/>
          <w:smallCaps w:val="0"/>
          <w:strike w:val="0"/>
          <w:u w:val="none"/>
          <w:shd w:fill="auto" w:val="clear"/>
          <w:vertAlign w:val="baseline"/>
          <w:rtl w:val="0"/>
        </w:rPr>
        <w:t xml:space="preserve">способ</w:t>
      </w:r>
      <w:r w:rsidDel="00000000" w:rsidR="00000000" w:rsidRPr="00000000">
        <w:rPr>
          <w:i w:val="0"/>
          <w:smallCaps w:val="0"/>
          <w:strike w:val="0"/>
          <w:u w:val="none"/>
          <w:shd w:fill="auto" w:val="clear"/>
          <w:vertAlign w:val="baseline"/>
          <w:rtl w:val="0"/>
        </w:rPr>
        <w:t xml:space="preserve">ени стратегии кои ќе ги </w:t>
      </w:r>
      <w:r w:rsidDel="00000000" w:rsidR="00000000" w:rsidRPr="00000000">
        <w:rPr>
          <w:i w:val="0"/>
          <w:smallCaps w:val="0"/>
          <w:strike w:val="0"/>
          <w:u w:val="none"/>
          <w:shd w:fill="auto" w:val="clear"/>
          <w:vertAlign w:val="baseline"/>
          <w:rtl w:val="0"/>
        </w:rPr>
        <w:t xml:space="preserve">земат предвид</w:t>
      </w:r>
      <w:r w:rsidDel="00000000" w:rsidR="00000000" w:rsidRPr="00000000">
        <w:rPr>
          <w:i w:val="0"/>
          <w:smallCaps w:val="0"/>
          <w:strike w:val="0"/>
          <w:u w:val="none"/>
          <w:shd w:fill="auto" w:val="clear"/>
          <w:vertAlign w:val="baseline"/>
          <w:rtl w:val="0"/>
        </w:rPr>
        <w:t xml:space="preserve"> различните потреби на учениците</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во зависност од нивното семејно воспитување. Ова истражување има за цел да ги пополни овие празнини и да понуди научно засновани препораки кои ќе ја подобрат соработката меѓу родителите и училиштата.</w:t>
      </w:r>
    </w:p>
    <w:p w:rsidR="00000000" w:rsidDel="00000000" w:rsidP="00000000" w:rsidRDefault="00000000" w:rsidRPr="00000000" w14:paraId="00000096">
      <w:pPr>
        <w:pStyle w:val="Heading2"/>
        <w:spacing w:after="240" w:before="240" w:lineRule="auto"/>
        <w:ind w:firstLine="720"/>
        <w:rPr>
          <w:b w:val="1"/>
        </w:rPr>
      </w:pPr>
      <w:bookmarkStart w:colFirst="0" w:colLast="0" w:name="_heading=h.4d34og8" w:id="8"/>
      <w:bookmarkEnd w:id="8"/>
      <w:r w:rsidDel="00000000" w:rsidR="00000000" w:rsidRPr="00000000">
        <w:rPr>
          <w:b w:val="1"/>
          <w:rtl w:val="0"/>
        </w:rPr>
        <w:t xml:space="preserve">3.4 Истражувачки прашања</w:t>
      </w:r>
    </w:p>
    <w:p w:rsidR="00000000" w:rsidDel="00000000" w:rsidP="00000000" w:rsidRDefault="00000000" w:rsidRPr="00000000" w14:paraId="00000097">
      <w:pPr>
        <w:numPr>
          <w:ilvl w:val="0"/>
          <w:numId w:val="10"/>
        </w:numPr>
        <w:spacing w:before="240" w:line="276" w:lineRule="auto"/>
        <w:ind w:left="720" w:firstLine="0"/>
        <w:jc w:val="both"/>
        <w:rPr/>
      </w:pPr>
      <w:r w:rsidDel="00000000" w:rsidR="00000000" w:rsidRPr="00000000">
        <w:rPr>
          <w:rtl w:val="0"/>
        </w:rPr>
        <w:t xml:space="preserve">Како различните родителски стилови влијаат врз социјалниот развој на учениците во приватните училишта?</w:t>
      </w:r>
    </w:p>
    <w:p w:rsidR="00000000" w:rsidDel="00000000" w:rsidP="00000000" w:rsidRDefault="00000000" w:rsidRPr="00000000" w14:paraId="00000098">
      <w:pPr>
        <w:numPr>
          <w:ilvl w:val="0"/>
          <w:numId w:val="10"/>
        </w:numPr>
        <w:spacing w:line="276" w:lineRule="auto"/>
        <w:ind w:left="720" w:firstLine="0"/>
        <w:jc w:val="both"/>
        <w:rPr/>
      </w:pPr>
      <w:r w:rsidDel="00000000" w:rsidR="00000000" w:rsidRPr="00000000">
        <w:rPr>
          <w:rtl w:val="0"/>
        </w:rPr>
        <w:t xml:space="preserve">Како родителските стилови го обликуваат емоционалниот развој на учениците?</w:t>
      </w:r>
    </w:p>
    <w:p w:rsidR="00000000" w:rsidDel="00000000" w:rsidP="00000000" w:rsidRDefault="00000000" w:rsidRPr="00000000" w14:paraId="00000099">
      <w:pPr>
        <w:numPr>
          <w:ilvl w:val="0"/>
          <w:numId w:val="10"/>
        </w:numPr>
        <w:spacing w:line="276" w:lineRule="auto"/>
        <w:ind w:left="720" w:firstLine="0"/>
        <w:jc w:val="both"/>
        <w:rPr/>
      </w:pPr>
      <w:r w:rsidDel="00000000" w:rsidR="00000000" w:rsidRPr="00000000">
        <w:rPr>
          <w:rtl w:val="0"/>
        </w:rPr>
        <w:t xml:space="preserve">Дали социјалниот и емоционалниот развој на учениците се поврзани со родителските стилови и нивниот успех во училиште</w:t>
      </w:r>
      <w:r w:rsidDel="00000000" w:rsidR="00000000" w:rsidRPr="00000000">
        <w:rPr>
          <w:rtl w:val="0"/>
        </w:rPr>
        <w:t xml:space="preserve">то</w:t>
      </w:r>
      <w:r w:rsidDel="00000000" w:rsidR="00000000" w:rsidRPr="00000000">
        <w:rPr>
          <w:rtl w:val="0"/>
        </w:rPr>
        <w:t xml:space="preserve">?</w:t>
      </w:r>
    </w:p>
    <w:p w:rsidR="00000000" w:rsidDel="00000000" w:rsidP="00000000" w:rsidRDefault="00000000" w:rsidRPr="00000000" w14:paraId="0000009A">
      <w:pPr>
        <w:numPr>
          <w:ilvl w:val="0"/>
          <w:numId w:val="10"/>
        </w:numPr>
        <w:spacing w:line="276" w:lineRule="auto"/>
        <w:ind w:left="720" w:firstLine="0"/>
        <w:jc w:val="both"/>
        <w:rPr/>
      </w:pPr>
      <w:r w:rsidDel="00000000" w:rsidR="00000000" w:rsidRPr="00000000">
        <w:rPr>
          <w:rtl w:val="0"/>
        </w:rPr>
        <w:t xml:space="preserve">Како приватните училишта мож</w:t>
      </w:r>
      <w:r w:rsidDel="00000000" w:rsidR="00000000" w:rsidRPr="00000000">
        <w:rPr>
          <w:rtl w:val="0"/>
        </w:rPr>
        <w:t xml:space="preserve">е</w:t>
      </w:r>
      <w:r w:rsidDel="00000000" w:rsidR="00000000" w:rsidRPr="00000000">
        <w:rPr>
          <w:rtl w:val="0"/>
        </w:rPr>
        <w:t xml:space="preserve"> да ги користат сознанијата за родителските стилови за да </w:t>
      </w:r>
      <w:r w:rsidDel="00000000" w:rsidR="00000000" w:rsidRPr="00000000">
        <w:rPr>
          <w:rtl w:val="0"/>
        </w:rPr>
        <w:t xml:space="preserve">создадат</w:t>
      </w:r>
      <w:r w:rsidDel="00000000" w:rsidR="00000000" w:rsidRPr="00000000">
        <w:rPr>
          <w:rtl w:val="0"/>
        </w:rPr>
        <w:t xml:space="preserve"> подобри образовни политики и стратегии за поддршка?</w:t>
      </w:r>
    </w:p>
    <w:p w:rsidR="00000000" w:rsidDel="00000000" w:rsidP="00000000" w:rsidRDefault="00000000" w:rsidRPr="00000000" w14:paraId="0000009B">
      <w:pPr>
        <w:numPr>
          <w:ilvl w:val="0"/>
          <w:numId w:val="10"/>
        </w:numPr>
        <w:spacing w:after="240" w:line="276" w:lineRule="auto"/>
        <w:ind w:left="720" w:firstLine="0"/>
        <w:jc w:val="both"/>
        <w:rPr/>
      </w:pPr>
      <w:r w:rsidDel="00000000" w:rsidR="00000000" w:rsidRPr="00000000">
        <w:rPr>
          <w:rtl w:val="0"/>
        </w:rPr>
        <w:t xml:space="preserve">Кои специфични стратегии мож</w:t>
      </w:r>
      <w:r w:rsidDel="00000000" w:rsidR="00000000" w:rsidRPr="00000000">
        <w:rPr>
          <w:rtl w:val="0"/>
        </w:rPr>
        <w:t xml:space="preserve">е</w:t>
      </w:r>
      <w:r w:rsidDel="00000000" w:rsidR="00000000" w:rsidRPr="00000000">
        <w:rPr>
          <w:rtl w:val="0"/>
        </w:rPr>
        <w:t xml:space="preserve"> да ги поддржат учениците со социјални и емоционални предизвици </w:t>
      </w:r>
      <w:r w:rsidDel="00000000" w:rsidR="00000000" w:rsidRPr="00000000">
        <w:rPr>
          <w:rtl w:val="0"/>
        </w:rPr>
        <w:t xml:space="preserve">што се резултат на</w:t>
      </w:r>
      <w:r w:rsidDel="00000000" w:rsidR="00000000" w:rsidRPr="00000000">
        <w:rPr>
          <w:rtl w:val="0"/>
        </w:rPr>
        <w:t xml:space="preserve"> различни родителски стилови?</w:t>
      </w:r>
    </w:p>
    <w:p w:rsidR="00000000" w:rsidDel="00000000" w:rsidP="00000000" w:rsidRDefault="00000000" w:rsidRPr="00000000" w14:paraId="0000009C">
      <w:pPr>
        <w:spacing w:after="240" w:line="276" w:lineRule="auto"/>
        <w:ind w:left="0" w:firstLine="0"/>
        <w:jc w:val="both"/>
        <w:rPr/>
      </w:pPr>
      <w:r w:rsidDel="00000000" w:rsidR="00000000" w:rsidRPr="00000000">
        <w:rPr>
          <w:rtl w:val="0"/>
        </w:rPr>
      </w:r>
    </w:p>
    <w:p w:rsidR="00000000" w:rsidDel="00000000" w:rsidP="00000000" w:rsidRDefault="00000000" w:rsidRPr="00000000" w14:paraId="0000009D">
      <w:pPr>
        <w:pStyle w:val="Heading2"/>
        <w:spacing w:after="240" w:before="240" w:lineRule="auto"/>
        <w:ind w:firstLine="720"/>
        <w:rPr>
          <w:b w:val="1"/>
        </w:rPr>
      </w:pPr>
      <w:bookmarkStart w:colFirst="0" w:colLast="0" w:name="_heading=h.2s8eyo1" w:id="9"/>
      <w:bookmarkEnd w:id="9"/>
      <w:r w:rsidDel="00000000" w:rsidR="00000000" w:rsidRPr="00000000">
        <w:rPr>
          <w:b w:val="1"/>
          <w:rtl w:val="0"/>
        </w:rPr>
        <w:t xml:space="preserve">3.5 Популација и примерок</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Во областа на емпириското истражување, популацијата и примерокот ја формираат основата на која </w:t>
      </w:r>
      <w:r w:rsidDel="00000000" w:rsidR="00000000" w:rsidRPr="00000000">
        <w:rPr>
          <w:i w:val="0"/>
          <w:smallCaps w:val="0"/>
          <w:strike w:val="0"/>
          <w:u w:val="none"/>
          <w:shd w:fill="auto" w:val="clear"/>
          <w:vertAlign w:val="baseline"/>
          <w:rtl w:val="0"/>
        </w:rPr>
        <w:t xml:space="preserve">се засноваат</w:t>
      </w:r>
      <w:r w:rsidDel="00000000" w:rsidR="00000000" w:rsidRPr="00000000">
        <w:rPr>
          <w:i w:val="0"/>
          <w:smallCaps w:val="0"/>
          <w:strike w:val="0"/>
          <w:u w:val="none"/>
          <w:shd w:fill="auto" w:val="clear"/>
          <w:vertAlign w:val="baseline"/>
          <w:rtl w:val="0"/>
        </w:rPr>
        <w:t xml:space="preserve"> наодите на истажувањето. Разбирањето на составот, карактеристиките и изборот на учесниците е најважно за извлекување значајни заклучоци и </w:t>
      </w:r>
      <w:r w:rsidDel="00000000" w:rsidR="00000000" w:rsidRPr="00000000">
        <w:rPr>
          <w:i w:val="0"/>
          <w:smallCaps w:val="0"/>
          <w:strike w:val="0"/>
          <w:u w:val="none"/>
          <w:shd w:fill="auto" w:val="clear"/>
          <w:vertAlign w:val="baseline"/>
          <w:rtl w:val="0"/>
        </w:rPr>
        <w:t xml:space="preserve">обопштување</w:t>
      </w:r>
      <w:r w:rsidDel="00000000" w:rsidR="00000000" w:rsidRPr="00000000">
        <w:rPr>
          <w:i w:val="0"/>
          <w:smallCaps w:val="0"/>
          <w:strike w:val="0"/>
          <w:u w:val="none"/>
          <w:shd w:fill="auto" w:val="clear"/>
          <w:vertAlign w:val="baseline"/>
          <w:rtl w:val="0"/>
        </w:rPr>
        <w:t xml:space="preserve"> на резултатите. Ов</w:t>
      </w:r>
      <w:r w:rsidDel="00000000" w:rsidR="00000000" w:rsidRPr="00000000">
        <w:rPr>
          <w:i w:val="0"/>
          <w:smallCaps w:val="0"/>
          <w:strike w:val="0"/>
          <w:u w:val="none"/>
          <w:shd w:fill="auto" w:val="clear"/>
          <w:vertAlign w:val="baseline"/>
          <w:rtl w:val="0"/>
        </w:rPr>
        <w:t xml:space="preserve">ој дел</w:t>
      </w:r>
      <w:r w:rsidDel="00000000" w:rsidR="00000000" w:rsidRPr="00000000">
        <w:rPr>
          <w:i w:val="0"/>
          <w:smallCaps w:val="0"/>
          <w:strike w:val="0"/>
          <w:u w:val="none"/>
          <w:shd w:fill="auto" w:val="clear"/>
          <w:vertAlign w:val="baseline"/>
          <w:rtl w:val="0"/>
        </w:rPr>
        <w:t xml:space="preserve"> навлегува во сложеноста на дефинирањето на популацијата, изборот на примерокот и оправдувањето на избор</w:t>
      </w:r>
      <w:r w:rsidDel="00000000" w:rsidR="00000000" w:rsidRPr="00000000">
        <w:rPr>
          <w:i w:val="0"/>
          <w:smallCaps w:val="0"/>
          <w:strike w:val="0"/>
          <w:u w:val="none"/>
          <w:shd w:fill="auto" w:val="clear"/>
          <w:vertAlign w:val="baseline"/>
          <w:rtl w:val="0"/>
        </w:rPr>
        <w:t xml:space="preserve">от</w:t>
      </w:r>
      <w:r w:rsidDel="00000000" w:rsidR="00000000" w:rsidRPr="00000000">
        <w:rPr>
          <w:i w:val="0"/>
          <w:smallCaps w:val="0"/>
          <w:strike w:val="0"/>
          <w:u w:val="none"/>
          <w:shd w:fill="auto" w:val="clear"/>
          <w:vertAlign w:val="baseline"/>
          <w:rtl w:val="0"/>
        </w:rPr>
        <w:t xml:space="preserve"> направе</w:t>
      </w:r>
      <w:r w:rsidDel="00000000" w:rsidR="00000000" w:rsidRPr="00000000">
        <w:rPr>
          <w:i w:val="0"/>
          <w:smallCaps w:val="0"/>
          <w:strike w:val="0"/>
          <w:u w:val="none"/>
          <w:shd w:fill="auto" w:val="clear"/>
          <w:vertAlign w:val="baseline"/>
          <w:rtl w:val="0"/>
        </w:rPr>
        <w:t xml:space="preserve">н</w:t>
      </w:r>
      <w:r w:rsidDel="00000000" w:rsidR="00000000" w:rsidRPr="00000000">
        <w:rPr>
          <w:i w:val="0"/>
          <w:smallCaps w:val="0"/>
          <w:strike w:val="0"/>
          <w:u w:val="none"/>
          <w:shd w:fill="auto" w:val="clear"/>
          <w:vertAlign w:val="baseline"/>
          <w:rtl w:val="0"/>
        </w:rPr>
        <w:t xml:space="preserve"> во контекст на оваа истажување за стиловите на воспитување, соци</w:t>
      </w:r>
      <w:r w:rsidDel="00000000" w:rsidR="00000000" w:rsidRPr="00000000">
        <w:rPr>
          <w:i w:val="0"/>
          <w:smallCaps w:val="0"/>
          <w:strike w:val="0"/>
          <w:u w:val="none"/>
          <w:shd w:fill="auto" w:val="clear"/>
          <w:vertAlign w:val="baseline"/>
          <w:rtl w:val="0"/>
        </w:rPr>
        <w:t xml:space="preserve">јално</w:t>
      </w:r>
      <w:r w:rsidDel="00000000" w:rsidR="00000000" w:rsidRPr="00000000">
        <w:rPr>
          <w:i w:val="0"/>
          <w:smallCaps w:val="0"/>
          <w:strike w:val="0"/>
          <w:u w:val="none"/>
          <w:shd w:fill="auto" w:val="clear"/>
          <w:vertAlign w:val="baseline"/>
          <w:rtl w:val="0"/>
        </w:rPr>
        <w:t xml:space="preserve">-емоционалниот развој и резултатите на децата. Примерокот е намерен. </w:t>
      </w:r>
    </w:p>
    <w:p w:rsidR="00000000" w:rsidDel="00000000" w:rsidP="00000000" w:rsidRDefault="00000000" w:rsidRPr="00000000" w14:paraId="0000009F">
      <w:pPr>
        <w:pStyle w:val="Heading3"/>
        <w:ind w:firstLine="720"/>
        <w:rPr>
          <w:b w:val="1"/>
        </w:rPr>
      </w:pPr>
      <w:bookmarkStart w:colFirst="0" w:colLast="0" w:name="_heading=h.17dp8vu" w:id="10"/>
      <w:bookmarkEnd w:id="10"/>
      <w:r w:rsidDel="00000000" w:rsidR="00000000" w:rsidRPr="00000000">
        <w:rPr>
          <w:b w:val="1"/>
          <w:rtl w:val="0"/>
        </w:rPr>
        <w:t xml:space="preserve">3.5.1 Дефинирање на популацијата</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Предметна популација:</w:t>
      </w:r>
      <w:r w:rsidDel="00000000" w:rsidR="00000000" w:rsidRPr="00000000">
        <w:rPr>
          <w:i w:val="0"/>
          <w:smallCaps w:val="0"/>
          <w:strike w:val="0"/>
          <w:u w:val="none"/>
          <w:shd w:fill="auto" w:val="clear"/>
          <w:vertAlign w:val="baseline"/>
          <w:rtl w:val="0"/>
        </w:rPr>
        <w:t xml:space="preserve"> Родители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на ученици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од 6</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до 9</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одделение запишани во основните училишта на територија на </w:t>
      </w:r>
      <w:r w:rsidDel="00000000" w:rsidR="00000000" w:rsidRPr="00000000">
        <w:rPr>
          <w:i w:val="0"/>
          <w:smallCaps w:val="0"/>
          <w:strike w:val="0"/>
          <w:u w:val="none"/>
          <w:shd w:fill="auto" w:val="clear"/>
          <w:vertAlign w:val="baseline"/>
          <w:rtl w:val="0"/>
        </w:rPr>
        <w:t xml:space="preserve">Г</w:t>
      </w:r>
      <w:r w:rsidDel="00000000" w:rsidR="00000000" w:rsidRPr="00000000">
        <w:rPr>
          <w:i w:val="0"/>
          <w:smallCaps w:val="0"/>
          <w:strike w:val="0"/>
          <w:u w:val="none"/>
          <w:shd w:fill="auto" w:val="clear"/>
          <w:vertAlign w:val="baseline"/>
          <w:rtl w:val="0"/>
        </w:rPr>
        <w:t xml:space="preserve">рад Скопје во учебната 2023/24.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Достапна популација:</w:t>
      </w:r>
      <w:r w:rsidDel="00000000" w:rsidR="00000000" w:rsidRPr="00000000">
        <w:rPr>
          <w:i w:val="0"/>
          <w:smallCaps w:val="0"/>
          <w:strike w:val="0"/>
          <w:u w:val="none"/>
          <w:shd w:fill="auto" w:val="clear"/>
          <w:vertAlign w:val="baseline"/>
          <w:rtl w:val="0"/>
        </w:rPr>
        <w:t xml:space="preserve"> Родители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на ученици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од основните училишта МУ </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Максимилијан</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и ООУ </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Браќа Миладиновци</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од 6</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до 9</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одделение на територија на </w:t>
      </w:r>
      <w:r w:rsidDel="00000000" w:rsidR="00000000" w:rsidRPr="00000000">
        <w:rPr>
          <w:i w:val="0"/>
          <w:smallCaps w:val="0"/>
          <w:strike w:val="0"/>
          <w:u w:val="none"/>
          <w:shd w:fill="auto" w:val="clear"/>
          <w:vertAlign w:val="baseline"/>
          <w:rtl w:val="0"/>
        </w:rPr>
        <w:t xml:space="preserve">Г</w:t>
      </w:r>
      <w:r w:rsidDel="00000000" w:rsidR="00000000" w:rsidRPr="00000000">
        <w:rPr>
          <w:i w:val="0"/>
          <w:smallCaps w:val="0"/>
          <w:strike w:val="0"/>
          <w:u w:val="none"/>
          <w:shd w:fill="auto" w:val="clear"/>
          <w:vertAlign w:val="baseline"/>
          <w:rtl w:val="0"/>
        </w:rPr>
        <w:t xml:space="preserve">рад Скопје.</w:t>
      </w:r>
    </w:p>
    <w:p w:rsidR="00000000" w:rsidDel="00000000" w:rsidP="00000000" w:rsidRDefault="00000000" w:rsidRPr="00000000" w14:paraId="000000A2">
      <w:pPr>
        <w:pStyle w:val="Heading3"/>
        <w:ind w:firstLine="720"/>
        <w:rPr>
          <w:b w:val="1"/>
        </w:rPr>
      </w:pPr>
      <w:bookmarkStart w:colFirst="0" w:colLast="0" w:name="_heading=h.3rdcrjn" w:id="11"/>
      <w:bookmarkEnd w:id="11"/>
      <w:r w:rsidDel="00000000" w:rsidR="00000000" w:rsidRPr="00000000">
        <w:rPr>
          <w:b w:val="1"/>
          <w:rtl w:val="0"/>
        </w:rPr>
        <w:t xml:space="preserve">3.5.2 Стратегија за земање примероци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Со оглед на тоа што примерокот е формиран </w:t>
      </w:r>
      <w:r w:rsidDel="00000000" w:rsidR="00000000" w:rsidRPr="00000000">
        <w:rPr>
          <w:i w:val="0"/>
          <w:smallCaps w:val="0"/>
          <w:strike w:val="0"/>
          <w:u w:val="none"/>
          <w:shd w:fill="auto" w:val="clear"/>
          <w:vertAlign w:val="baseline"/>
          <w:rtl w:val="0"/>
        </w:rPr>
        <w:t xml:space="preserve">намерно и не е резултат</w:t>
      </w:r>
      <w:r w:rsidDel="00000000" w:rsidR="00000000" w:rsidRPr="00000000">
        <w:rPr>
          <w:i w:val="0"/>
          <w:smallCaps w:val="0"/>
          <w:strike w:val="0"/>
          <w:u w:val="none"/>
          <w:shd w:fill="auto" w:val="clear"/>
          <w:vertAlign w:val="baseline"/>
          <w:rtl w:val="0"/>
        </w:rPr>
        <w:t xml:space="preserve"> на случаен избор, </w:t>
      </w:r>
      <w:r w:rsidDel="00000000" w:rsidR="00000000" w:rsidRPr="00000000">
        <w:rPr>
          <w:i w:val="0"/>
          <w:smallCaps w:val="0"/>
          <w:strike w:val="0"/>
          <w:u w:val="none"/>
          <w:shd w:fill="auto" w:val="clear"/>
          <w:vertAlign w:val="baseline"/>
          <w:rtl w:val="0"/>
        </w:rPr>
        <w:t xml:space="preserve">резултатите</w:t>
      </w:r>
      <w:r w:rsidDel="00000000" w:rsidR="00000000" w:rsidRPr="00000000">
        <w:rPr>
          <w:i w:val="0"/>
          <w:smallCaps w:val="0"/>
          <w:strike w:val="0"/>
          <w:u w:val="none"/>
          <w:shd w:fill="auto" w:val="clear"/>
          <w:vertAlign w:val="baseline"/>
          <w:rtl w:val="0"/>
        </w:rPr>
        <w:t xml:space="preserve"> се однесуваат </w:t>
      </w:r>
      <w:r w:rsidDel="00000000" w:rsidR="00000000" w:rsidRPr="00000000">
        <w:rPr>
          <w:i w:val="0"/>
          <w:smallCaps w:val="0"/>
          <w:strike w:val="0"/>
          <w:u w:val="none"/>
          <w:shd w:fill="auto" w:val="clear"/>
          <w:vertAlign w:val="baseline"/>
          <w:rtl w:val="0"/>
        </w:rPr>
        <w:t xml:space="preserve">само</w:t>
      </w:r>
      <w:r w:rsidDel="00000000" w:rsidR="00000000" w:rsidRPr="00000000">
        <w:rPr>
          <w:i w:val="0"/>
          <w:smallCaps w:val="0"/>
          <w:strike w:val="0"/>
          <w:u w:val="none"/>
          <w:shd w:fill="auto" w:val="clear"/>
          <w:vertAlign w:val="baseline"/>
          <w:rtl w:val="0"/>
        </w:rPr>
        <w:t xml:space="preserve"> на овој примерок.</w:t>
      </w:r>
      <w:r w:rsidDel="00000000" w:rsidR="00000000" w:rsidRPr="00000000">
        <w:rPr>
          <w:rtl w:val="0"/>
        </w:rPr>
      </w:r>
    </w:p>
    <w:p w:rsidR="00000000" w:rsidDel="00000000" w:rsidP="00000000" w:rsidRDefault="00000000" w:rsidRPr="00000000" w14:paraId="000000A4">
      <w:pPr>
        <w:pStyle w:val="Heading3"/>
        <w:ind w:firstLine="720"/>
        <w:rPr>
          <w:b w:val="1"/>
        </w:rPr>
      </w:pPr>
      <w:bookmarkStart w:colFirst="0" w:colLast="0" w:name="_heading=h.26in1rg" w:id="12"/>
      <w:bookmarkEnd w:id="12"/>
      <w:r w:rsidDel="00000000" w:rsidR="00000000" w:rsidRPr="00000000">
        <w:rPr>
          <w:b w:val="1"/>
          <w:rtl w:val="0"/>
        </w:rPr>
        <w:t xml:space="preserve">3.5.3 Определување на големината на примерокот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Определувањето на големината на примерокот вклучува разгледување на статистичката моќ и целите на ист</w:t>
      </w:r>
      <w:r w:rsidDel="00000000" w:rsidR="00000000" w:rsidRPr="00000000">
        <w:rPr>
          <w:i w:val="0"/>
          <w:smallCaps w:val="0"/>
          <w:strike w:val="0"/>
          <w:u w:val="none"/>
          <w:shd w:fill="auto" w:val="clear"/>
          <w:vertAlign w:val="baseline"/>
          <w:rtl w:val="0"/>
        </w:rPr>
        <w:t xml:space="preserve">р</w:t>
      </w:r>
      <w:r w:rsidDel="00000000" w:rsidR="00000000" w:rsidRPr="00000000">
        <w:rPr>
          <w:i w:val="0"/>
          <w:smallCaps w:val="0"/>
          <w:strike w:val="0"/>
          <w:u w:val="none"/>
          <w:shd w:fill="auto" w:val="clear"/>
          <w:vertAlign w:val="baseline"/>
          <w:rtl w:val="0"/>
        </w:rPr>
        <w:t xml:space="preserve">ажувањето. Планирано е примерокот да биде формиран од 120 испитаници </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родители на ученици од машки и женски пол од училишта</w:t>
      </w:r>
      <w:r w:rsidDel="00000000" w:rsidR="00000000" w:rsidRPr="00000000">
        <w:rPr>
          <w:i w:val="0"/>
          <w:smallCaps w:val="0"/>
          <w:strike w:val="0"/>
          <w:u w:val="none"/>
          <w:shd w:fill="auto" w:val="clear"/>
          <w:vertAlign w:val="baseline"/>
          <w:rtl w:val="0"/>
        </w:rPr>
        <w:t xml:space="preserve">та</w:t>
      </w:r>
      <w:r w:rsidDel="00000000" w:rsidR="00000000" w:rsidRPr="00000000">
        <w:rPr>
          <w:i w:val="0"/>
          <w:smallCaps w:val="0"/>
          <w:strike w:val="0"/>
          <w:u w:val="none"/>
          <w:shd w:fill="auto" w:val="clear"/>
          <w:vertAlign w:val="baseline"/>
          <w:rtl w:val="0"/>
        </w:rPr>
        <w:t xml:space="preserve"> на територија на </w:t>
      </w:r>
      <w:r w:rsidDel="00000000" w:rsidR="00000000" w:rsidRPr="00000000">
        <w:rPr>
          <w:i w:val="0"/>
          <w:smallCaps w:val="0"/>
          <w:strike w:val="0"/>
          <w:u w:val="none"/>
          <w:shd w:fill="auto" w:val="clear"/>
          <w:vertAlign w:val="baseline"/>
          <w:rtl w:val="0"/>
        </w:rPr>
        <w:t xml:space="preserve">Г</w:t>
      </w:r>
      <w:r w:rsidDel="00000000" w:rsidR="00000000" w:rsidRPr="00000000">
        <w:rPr>
          <w:i w:val="0"/>
          <w:smallCaps w:val="0"/>
          <w:strike w:val="0"/>
          <w:u w:val="none"/>
          <w:shd w:fill="auto" w:val="clear"/>
          <w:vertAlign w:val="baseline"/>
          <w:rtl w:val="0"/>
        </w:rPr>
        <w:t xml:space="preserve">рад Скопје</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и тоа родители на 30 ученици од 6</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одделение, 30 ученици од 7</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одделение, 30 ученици од 8</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одделение и 30 ученици од 9</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одделение. Истражувањето се спроведе во МУ </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Максимилијан</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пштина Карпош) и ООУ </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Браќа Миладиновци</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пштина Аеродром). Вклучени се </w:t>
      </w:r>
      <w:r w:rsidDel="00000000" w:rsidR="00000000" w:rsidRPr="00000000">
        <w:rPr>
          <w:i w:val="0"/>
          <w:smallCaps w:val="0"/>
          <w:strike w:val="0"/>
          <w:u w:val="none"/>
          <w:shd w:fill="auto" w:val="clear"/>
          <w:vertAlign w:val="baseline"/>
          <w:rtl w:val="0"/>
        </w:rPr>
        <w:t xml:space="preserve">М</w:t>
      </w:r>
      <w:r w:rsidDel="00000000" w:rsidR="00000000" w:rsidRPr="00000000">
        <w:rPr>
          <w:i w:val="0"/>
          <w:smallCaps w:val="0"/>
          <w:strike w:val="0"/>
          <w:u w:val="none"/>
          <w:shd w:fill="auto" w:val="clear"/>
          <w:vertAlign w:val="baseline"/>
          <w:rtl w:val="0"/>
        </w:rPr>
        <w:t xml:space="preserve">акедонци и странци.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Учесниците </w:t>
      </w:r>
      <w:r w:rsidDel="00000000" w:rsidR="00000000" w:rsidRPr="00000000">
        <w:rPr>
          <w:i w:val="0"/>
          <w:smallCaps w:val="0"/>
          <w:strike w:val="0"/>
          <w:u w:val="none"/>
          <w:shd w:fill="auto" w:val="clear"/>
          <w:vertAlign w:val="baseline"/>
          <w:rtl w:val="0"/>
        </w:rPr>
        <w:t xml:space="preserve">доброволно </w:t>
      </w:r>
      <w:r w:rsidDel="00000000" w:rsidR="00000000" w:rsidRPr="00000000">
        <w:rPr>
          <w:i w:val="0"/>
          <w:smallCaps w:val="0"/>
          <w:strike w:val="0"/>
          <w:u w:val="none"/>
          <w:shd w:fill="auto" w:val="clear"/>
          <w:vertAlign w:val="baseline"/>
          <w:rtl w:val="0"/>
        </w:rPr>
        <w:t xml:space="preserve">се </w:t>
      </w:r>
      <w:r w:rsidDel="00000000" w:rsidR="00000000" w:rsidRPr="00000000">
        <w:rPr>
          <w:i w:val="0"/>
          <w:smallCaps w:val="0"/>
          <w:strike w:val="0"/>
          <w:u w:val="none"/>
          <w:shd w:fill="auto" w:val="clear"/>
          <w:vertAlign w:val="baseline"/>
          <w:rtl w:val="0"/>
        </w:rPr>
        <w:t xml:space="preserve">пријавуваа</w:t>
      </w:r>
      <w:r w:rsidDel="00000000" w:rsidR="00000000" w:rsidRPr="00000000">
        <w:rPr>
          <w:i w:val="0"/>
          <w:smallCaps w:val="0"/>
          <w:strike w:val="0"/>
          <w:u w:val="none"/>
          <w:shd w:fill="auto" w:val="clear"/>
          <w:vertAlign w:val="baseline"/>
          <w:rtl w:val="0"/>
        </w:rPr>
        <w:t xml:space="preserve"> преку училишта</w:t>
      </w:r>
      <w:r w:rsidDel="00000000" w:rsidR="00000000" w:rsidRPr="00000000">
        <w:rPr>
          <w:i w:val="0"/>
          <w:smallCaps w:val="0"/>
          <w:strike w:val="0"/>
          <w:u w:val="none"/>
          <w:shd w:fill="auto" w:val="clear"/>
          <w:vertAlign w:val="baseline"/>
          <w:rtl w:val="0"/>
        </w:rPr>
        <w:t xml:space="preserve">та</w:t>
      </w:r>
      <w:r w:rsidDel="00000000" w:rsidR="00000000" w:rsidRPr="00000000">
        <w:rPr>
          <w:i w:val="0"/>
          <w:smallCaps w:val="0"/>
          <w:strike w:val="0"/>
          <w:u w:val="none"/>
          <w:shd w:fill="auto" w:val="clear"/>
          <w:vertAlign w:val="baseline"/>
          <w:rtl w:val="0"/>
        </w:rPr>
        <w:t xml:space="preserve"> и онлајн платформи. Собирањето податоци вклучува администрација на прашалници за самопријавување на родителите </w:t>
      </w:r>
      <w:r w:rsidDel="00000000" w:rsidR="00000000" w:rsidRPr="00000000">
        <w:rPr>
          <w:i w:val="0"/>
          <w:smallCaps w:val="0"/>
          <w:strike w:val="0"/>
          <w:u w:val="none"/>
          <w:shd w:fill="auto" w:val="clear"/>
          <w:vertAlign w:val="baseline"/>
          <w:rtl w:val="0"/>
        </w:rPr>
        <w:t xml:space="preserve">во кои се вклучени прашања што се однесуваат на </w:t>
      </w:r>
      <w:r w:rsidDel="00000000" w:rsidR="00000000" w:rsidRPr="00000000">
        <w:rPr>
          <w:i w:val="0"/>
          <w:smallCaps w:val="0"/>
          <w:strike w:val="0"/>
          <w:u w:val="none"/>
          <w:shd w:fill="auto" w:val="clear"/>
          <w:vertAlign w:val="baseline"/>
          <w:rtl w:val="0"/>
        </w:rPr>
        <w:t xml:space="preserve">мерки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за стилови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на родителство, емоционална</w:t>
      </w:r>
      <w:r w:rsidDel="00000000" w:rsidR="00000000" w:rsidRPr="00000000">
        <w:rPr>
          <w:i w:val="0"/>
          <w:smallCaps w:val="0"/>
          <w:strike w:val="0"/>
          <w:u w:val="none"/>
          <w:shd w:fill="auto" w:val="clear"/>
          <w:vertAlign w:val="baseline"/>
          <w:rtl w:val="0"/>
        </w:rPr>
        <w:t xml:space="preserve">та</w:t>
      </w:r>
      <w:r w:rsidDel="00000000" w:rsidR="00000000" w:rsidRPr="00000000">
        <w:rPr>
          <w:i w:val="0"/>
          <w:smallCaps w:val="0"/>
          <w:strike w:val="0"/>
          <w:u w:val="none"/>
          <w:shd w:fill="auto" w:val="clear"/>
          <w:vertAlign w:val="baseline"/>
          <w:rtl w:val="0"/>
        </w:rPr>
        <w:t xml:space="preserve"> регулација, социјална</w:t>
      </w:r>
      <w:r w:rsidDel="00000000" w:rsidR="00000000" w:rsidRPr="00000000">
        <w:rPr>
          <w:i w:val="0"/>
          <w:smallCaps w:val="0"/>
          <w:strike w:val="0"/>
          <w:u w:val="none"/>
          <w:shd w:fill="auto" w:val="clear"/>
          <w:vertAlign w:val="baseline"/>
          <w:rtl w:val="0"/>
        </w:rPr>
        <w:t xml:space="preserve">та</w:t>
      </w:r>
      <w:r w:rsidDel="00000000" w:rsidR="00000000" w:rsidRPr="00000000">
        <w:rPr>
          <w:i w:val="0"/>
          <w:smallCaps w:val="0"/>
          <w:strike w:val="0"/>
          <w:u w:val="none"/>
          <w:shd w:fill="auto" w:val="clear"/>
          <w:vertAlign w:val="baseline"/>
          <w:rtl w:val="0"/>
        </w:rPr>
        <w:t xml:space="preserve"> компетентност и проблематично</w:t>
      </w:r>
      <w:r w:rsidDel="00000000" w:rsidR="00000000" w:rsidRPr="00000000">
        <w:rPr>
          <w:i w:val="0"/>
          <w:smallCaps w:val="0"/>
          <w:strike w:val="0"/>
          <w:u w:val="none"/>
          <w:shd w:fill="auto" w:val="clear"/>
          <w:vertAlign w:val="baseline"/>
          <w:rtl w:val="0"/>
        </w:rPr>
        <w:t xml:space="preserve">то</w:t>
      </w:r>
      <w:r w:rsidDel="00000000" w:rsidR="00000000" w:rsidRPr="00000000">
        <w:rPr>
          <w:i w:val="0"/>
          <w:smallCaps w:val="0"/>
          <w:strike w:val="0"/>
          <w:u w:val="none"/>
          <w:shd w:fill="auto" w:val="clear"/>
          <w:vertAlign w:val="baseline"/>
          <w:rtl w:val="0"/>
        </w:rPr>
        <w:t xml:space="preserve"> однесување. Спроведени се интервјуа за да се обезбеди разбирање на учесниците и да се дадат сите потребни појаснувања.</w:t>
      </w:r>
    </w:p>
    <w:p w:rsidR="00000000" w:rsidDel="00000000" w:rsidP="00000000" w:rsidRDefault="00000000" w:rsidRPr="00000000" w14:paraId="000000A7">
      <w:pPr>
        <w:pStyle w:val="Heading1"/>
        <w:spacing w:after="280" w:before="280" w:line="276" w:lineRule="auto"/>
        <w:ind w:firstLine="720"/>
        <w:jc w:val="both"/>
        <w:rPr>
          <w:vertAlign w:val="baseline"/>
        </w:rPr>
      </w:pPr>
      <w:bookmarkStart w:colFirst="0" w:colLast="0" w:name="_heading=h.lnxbz9" w:id="13"/>
      <w:bookmarkEnd w:id="13"/>
      <w:r w:rsidDel="00000000" w:rsidR="00000000" w:rsidRPr="00000000">
        <w:rPr>
          <w:vertAlign w:val="baseline"/>
          <w:rtl w:val="0"/>
        </w:rPr>
        <w:t xml:space="preserve">4. Рeзултати од </w:t>
      </w:r>
      <w:r w:rsidDel="00000000" w:rsidR="00000000" w:rsidRPr="00000000">
        <w:rPr>
          <w:vertAlign w:val="baseline"/>
          <w:rtl w:val="0"/>
        </w:rPr>
        <w:t xml:space="preserve">описната</w:t>
      </w:r>
      <w:r w:rsidDel="00000000" w:rsidR="00000000" w:rsidRPr="00000000">
        <w:rPr>
          <w:vertAlign w:val="baseline"/>
          <w:rtl w:val="0"/>
        </w:rPr>
        <w:t xml:space="preserve"> статистика</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Стиловите на родителство играат клучна улога во обликувањето на развојот на децата и адолесцентите. Овие стилови се поврзани со различни исходи, вклучително и социјална компетентност и регулација на емоциите. Ов</w:t>
      </w:r>
      <w:r w:rsidDel="00000000" w:rsidR="00000000" w:rsidRPr="00000000">
        <w:rPr>
          <w:i w:val="0"/>
          <w:smallCaps w:val="0"/>
          <w:strike w:val="0"/>
          <w:u w:val="none"/>
          <w:shd w:fill="auto" w:val="clear"/>
          <w:vertAlign w:val="baseline"/>
          <w:rtl w:val="0"/>
        </w:rPr>
        <w:t xml:space="preserve">ој дел</w:t>
      </w:r>
      <w:r w:rsidDel="00000000" w:rsidR="00000000" w:rsidRPr="00000000">
        <w:rPr>
          <w:i w:val="0"/>
          <w:smallCaps w:val="0"/>
          <w:strike w:val="0"/>
          <w:u w:val="none"/>
          <w:shd w:fill="auto" w:val="clear"/>
          <w:vertAlign w:val="baseline"/>
          <w:rtl w:val="0"/>
        </w:rPr>
        <w:t xml:space="preserve"> навлегува во </w:t>
      </w:r>
      <w:r w:rsidDel="00000000" w:rsidR="00000000" w:rsidRPr="00000000">
        <w:rPr>
          <w:i w:val="0"/>
          <w:smallCaps w:val="0"/>
          <w:strike w:val="0"/>
          <w:u w:val="none"/>
          <w:shd w:fill="auto" w:val="clear"/>
          <w:vertAlign w:val="baseline"/>
          <w:rtl w:val="0"/>
        </w:rPr>
        <w:t xml:space="preserve">описната</w:t>
      </w:r>
      <w:r w:rsidDel="00000000" w:rsidR="00000000" w:rsidRPr="00000000">
        <w:rPr>
          <w:i w:val="0"/>
          <w:smallCaps w:val="0"/>
          <w:strike w:val="0"/>
          <w:u w:val="none"/>
          <w:shd w:fill="auto" w:val="clear"/>
          <w:vertAlign w:val="baseline"/>
          <w:rtl w:val="0"/>
        </w:rPr>
        <w:t xml:space="preserve"> статистика на варијаблите поврзани со стиловите на воспитување, социјалната компетентност и регулацијата на емоциите. </w:t>
      </w:r>
      <w:r w:rsidDel="00000000" w:rsidR="00000000" w:rsidRPr="00000000">
        <w:rPr>
          <w:i w:val="0"/>
          <w:smallCaps w:val="0"/>
          <w:strike w:val="0"/>
          <w:u w:val="none"/>
          <w:shd w:fill="auto" w:val="clear"/>
          <w:vertAlign w:val="baseline"/>
          <w:rtl w:val="0"/>
        </w:rPr>
        <w:t xml:space="preserve">Делот</w:t>
      </w:r>
      <w:r w:rsidDel="00000000" w:rsidR="00000000" w:rsidRPr="00000000">
        <w:rPr>
          <w:i w:val="0"/>
          <w:smallCaps w:val="0"/>
          <w:strike w:val="0"/>
          <w:u w:val="none"/>
          <w:shd w:fill="auto" w:val="clear"/>
          <w:vertAlign w:val="baseline"/>
          <w:rtl w:val="0"/>
        </w:rPr>
        <w:t xml:space="preserve"> започнува со воведување на секоја варијабла, </w:t>
      </w:r>
      <w:r w:rsidDel="00000000" w:rsidR="00000000" w:rsidRPr="00000000">
        <w:rPr>
          <w:i w:val="0"/>
          <w:smallCaps w:val="0"/>
          <w:strike w:val="0"/>
          <w:u w:val="none"/>
          <w:shd w:fill="auto" w:val="clear"/>
          <w:vertAlign w:val="baseline"/>
          <w:rtl w:val="0"/>
        </w:rPr>
        <w:t xml:space="preserve">што е </w:t>
      </w:r>
      <w:r w:rsidDel="00000000" w:rsidR="00000000" w:rsidRPr="00000000">
        <w:rPr>
          <w:i w:val="0"/>
          <w:smallCaps w:val="0"/>
          <w:strike w:val="0"/>
          <w:u w:val="none"/>
          <w:shd w:fill="auto" w:val="clear"/>
          <w:vertAlign w:val="baseline"/>
          <w:rtl w:val="0"/>
        </w:rPr>
        <w:t xml:space="preserve">проследено со длаб</w:t>
      </w:r>
      <w:r w:rsidDel="00000000" w:rsidR="00000000" w:rsidRPr="00000000">
        <w:rPr>
          <w:i w:val="0"/>
          <w:smallCaps w:val="0"/>
          <w:strike w:val="0"/>
          <w:u w:val="none"/>
          <w:shd w:fill="auto" w:val="clear"/>
          <w:vertAlign w:val="baseline"/>
          <w:rtl w:val="0"/>
        </w:rPr>
        <w:t xml:space="preserve">ока</w:t>
      </w:r>
      <w:r w:rsidDel="00000000" w:rsidR="00000000" w:rsidRPr="00000000">
        <w:rPr>
          <w:i w:val="0"/>
          <w:smallCaps w:val="0"/>
          <w:strike w:val="0"/>
          <w:u w:val="none"/>
          <w:shd w:fill="auto" w:val="clear"/>
          <w:vertAlign w:val="baseline"/>
          <w:rtl w:val="0"/>
        </w:rPr>
        <w:t xml:space="preserve"> дискусија за описната статистика</w:t>
      </w:r>
      <w:r w:rsidDel="00000000" w:rsidR="00000000" w:rsidRPr="00000000">
        <w:rPr>
          <w:i w:val="0"/>
          <w:smallCaps w:val="0"/>
          <w:strike w:val="0"/>
          <w:u w:val="none"/>
          <w:shd w:fill="auto" w:val="clear"/>
          <w:vertAlign w:val="baseline"/>
          <w:rtl w:val="0"/>
        </w:rPr>
        <w:t xml:space="preserve"> и со</w:t>
      </w:r>
      <w:r w:rsidDel="00000000" w:rsidR="00000000" w:rsidRPr="00000000">
        <w:rPr>
          <w:i w:val="0"/>
          <w:smallCaps w:val="0"/>
          <w:strike w:val="0"/>
          <w:u w:val="none"/>
          <w:shd w:fill="auto" w:val="clear"/>
          <w:vertAlign w:val="baseline"/>
          <w:rtl w:val="0"/>
        </w:rPr>
        <w:t xml:space="preserve"> објаснува</w:t>
      </w:r>
      <w:r w:rsidDel="00000000" w:rsidR="00000000" w:rsidRPr="00000000">
        <w:rPr>
          <w:i w:val="0"/>
          <w:smallCaps w:val="0"/>
          <w:strike w:val="0"/>
          <w:u w:val="none"/>
          <w:shd w:fill="auto" w:val="clear"/>
          <w:vertAlign w:val="baseline"/>
          <w:rtl w:val="0"/>
        </w:rPr>
        <w:t xml:space="preserve">ње на</w:t>
      </w:r>
      <w:r w:rsidDel="00000000" w:rsidR="00000000" w:rsidRPr="00000000">
        <w:rPr>
          <w:i w:val="0"/>
          <w:smallCaps w:val="0"/>
          <w:strike w:val="0"/>
          <w:u w:val="none"/>
          <w:shd w:fill="auto" w:val="clear"/>
          <w:vertAlign w:val="baseline"/>
          <w:rtl w:val="0"/>
        </w:rPr>
        <w:t xml:space="preserve"> ја централната тенденција и варијабилност</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на податоците.</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pPr>
      <w:r w:rsidDel="00000000" w:rsidR="00000000" w:rsidRPr="00000000">
        <w:rPr>
          <w:i w:val="0"/>
          <w:smallCaps w:val="0"/>
          <w:strike w:val="0"/>
          <w:u w:val="none"/>
          <w:shd w:fill="auto" w:val="clear"/>
          <w:vertAlign w:val="baseline"/>
          <w:rtl w:val="0"/>
        </w:rPr>
        <w:t xml:space="preserve">Ов</w:t>
      </w:r>
      <w:r w:rsidDel="00000000" w:rsidR="00000000" w:rsidRPr="00000000">
        <w:rPr>
          <w:i w:val="0"/>
          <w:smallCaps w:val="0"/>
          <w:strike w:val="0"/>
          <w:u w:val="none"/>
          <w:shd w:fill="auto" w:val="clear"/>
          <w:vertAlign w:val="baseline"/>
          <w:rtl w:val="0"/>
        </w:rPr>
        <w:t xml:space="preserve">ој дел</w:t>
      </w:r>
      <w:r w:rsidDel="00000000" w:rsidR="00000000" w:rsidRPr="00000000">
        <w:rPr>
          <w:i w:val="0"/>
          <w:smallCaps w:val="0"/>
          <w:strike w:val="0"/>
          <w:u w:val="none"/>
          <w:shd w:fill="auto" w:val="clear"/>
          <w:vertAlign w:val="baseline"/>
          <w:rtl w:val="0"/>
        </w:rPr>
        <w:t xml:space="preserve"> навлегува во наодите од анализата на корелација спроведена за да се испитаат односите помеѓу стиловите на родителство, социјалната компетентност на децата, емоционалната регулација и проблематичното однесување. Истражувачката хипотеза е дали </w:t>
      </w:r>
      <w:r w:rsidDel="00000000" w:rsidR="00000000" w:rsidRPr="00000000">
        <w:rPr>
          <w:i w:val="0"/>
          <w:smallCaps w:val="0"/>
          <w:strike w:val="0"/>
          <w:u w:val="none"/>
          <w:shd w:fill="auto" w:val="clear"/>
          <w:vertAlign w:val="baseline"/>
          <w:rtl w:val="0"/>
        </w:rPr>
        <w:t xml:space="preserve">има</w:t>
      </w:r>
      <w:r w:rsidDel="00000000" w:rsidR="00000000" w:rsidRPr="00000000">
        <w:rPr>
          <w:i w:val="0"/>
          <w:smallCaps w:val="0"/>
          <w:strike w:val="0"/>
          <w:u w:val="none"/>
          <w:shd w:fill="auto" w:val="clear"/>
          <w:vertAlign w:val="baseline"/>
          <w:rtl w:val="0"/>
        </w:rPr>
        <w:t xml:space="preserve"> поврзаност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овие варијабли. </w:t>
      </w:r>
      <w:r w:rsidDel="00000000" w:rsidR="00000000" w:rsidRPr="00000000">
        <w:rPr>
          <w:i w:val="0"/>
          <w:smallCaps w:val="0"/>
          <w:strike w:val="0"/>
          <w:u w:val="none"/>
          <w:shd w:fill="auto" w:val="clear"/>
          <w:vertAlign w:val="baseline"/>
          <w:rtl w:val="0"/>
        </w:rPr>
        <w:t xml:space="preserve">Делот</w:t>
      </w:r>
      <w:r w:rsidDel="00000000" w:rsidR="00000000" w:rsidRPr="00000000">
        <w:rPr>
          <w:i w:val="0"/>
          <w:smallCaps w:val="0"/>
          <w:strike w:val="0"/>
          <w:u w:val="none"/>
          <w:shd w:fill="auto" w:val="clear"/>
          <w:vertAlign w:val="baseline"/>
          <w:rtl w:val="0"/>
        </w:rPr>
        <w:t xml:space="preserve"> започнува со објаснување на методологијата на истражувањето, а потоа се продолжува со пре</w:t>
      </w:r>
      <w:r w:rsidDel="00000000" w:rsidR="00000000" w:rsidRPr="00000000">
        <w:rPr>
          <w:i w:val="0"/>
          <w:smallCaps w:val="0"/>
          <w:strike w:val="0"/>
          <w:u w:val="none"/>
          <w:shd w:fill="auto" w:val="clear"/>
          <w:vertAlign w:val="baseline"/>
          <w:rtl w:val="0"/>
        </w:rPr>
        <w:t xml:space="preserve">тставување</w:t>
      </w:r>
      <w:r w:rsidDel="00000000" w:rsidR="00000000" w:rsidRPr="00000000">
        <w:rPr>
          <w:i w:val="0"/>
          <w:smallCaps w:val="0"/>
          <w:strike w:val="0"/>
          <w:u w:val="none"/>
          <w:shd w:fill="auto" w:val="clear"/>
          <w:vertAlign w:val="baseline"/>
          <w:rtl w:val="0"/>
        </w:rPr>
        <w:t xml:space="preserve"> и интерпретација на резултатите од корелацијата.</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За тестирање на хипотезата, користен е Пирсоновиот коефициент на корелација. Пирсоновата корелација </w:t>
      </w:r>
      <w:r w:rsidDel="00000000" w:rsidR="00000000" w:rsidRPr="00000000">
        <w:rPr>
          <w:i w:val="0"/>
          <w:smallCaps w:val="0"/>
          <w:strike w:val="0"/>
          <w:u w:val="none"/>
          <w:shd w:fill="auto" w:val="clear"/>
          <w:vertAlign w:val="baseline"/>
          <w:rtl w:val="0"/>
        </w:rPr>
        <w:t xml:space="preserve">ги</w:t>
      </w:r>
      <w:r w:rsidDel="00000000" w:rsidR="00000000" w:rsidRPr="00000000">
        <w:rPr>
          <w:i w:val="0"/>
          <w:smallCaps w:val="0"/>
          <w:strike w:val="0"/>
          <w:u w:val="none"/>
          <w:shd w:fill="auto" w:val="clear"/>
          <w:vertAlign w:val="baseline"/>
          <w:rtl w:val="0"/>
        </w:rPr>
        <w:t xml:space="preserve"> мери силата и насоката на линеарните односи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квантитативните варијабли. Коефициентот се движи од </w:t>
      </w:r>
      <w:sdt>
        <w:sdtPr>
          <w:tag w:val="goog_rdk_0"/>
        </w:sdtPr>
        <w:sdtContent>
          <w:r w:rsidDel="00000000" w:rsidR="00000000" w:rsidRPr="00000000">
            <w:rPr>
              <w:rFonts w:ascii="Gungsuh" w:cs="Gungsuh" w:eastAsia="Gungsuh" w:hAnsi="Gungsuh"/>
              <w:i w:val="0"/>
              <w:smallCaps w:val="0"/>
              <w:strike w:val="0"/>
              <w:u w:val="none"/>
              <w:shd w:fill="auto" w:val="clear"/>
              <w:vertAlign w:val="baseline"/>
              <w:rtl w:val="0"/>
            </w:rPr>
            <w:t xml:space="preserve">−</w:t>
          </w:r>
        </w:sdtContent>
      </w:sdt>
      <w:r w:rsidDel="00000000" w:rsidR="00000000" w:rsidRPr="00000000">
        <w:rPr>
          <w:i w:val="0"/>
          <w:smallCaps w:val="0"/>
          <w:strike w:val="0"/>
          <w:u w:val="none"/>
          <w:shd w:fill="auto" w:val="clear"/>
          <w:vertAlign w:val="baseline"/>
          <w:rtl w:val="0"/>
        </w:rPr>
        <w:t xml:space="preserve">1 до +1, </w:t>
      </w:r>
      <w:r w:rsidDel="00000000" w:rsidR="00000000" w:rsidRPr="00000000">
        <w:rPr>
          <w:i w:val="0"/>
          <w:smallCaps w:val="0"/>
          <w:strike w:val="0"/>
          <w:u w:val="none"/>
          <w:shd w:fill="auto" w:val="clear"/>
          <w:vertAlign w:val="baseline"/>
          <w:rtl w:val="0"/>
        </w:rPr>
        <w:t xml:space="preserve">при</w:t>
      </w:r>
      <w:r w:rsidDel="00000000" w:rsidR="00000000" w:rsidRPr="00000000">
        <w:rPr>
          <w:i w:val="0"/>
          <w:smallCaps w:val="0"/>
          <w:strike w:val="0"/>
          <w:u w:val="none"/>
          <w:shd w:fill="auto" w:val="clear"/>
          <w:vertAlign w:val="baseline"/>
          <w:rtl w:val="0"/>
        </w:rPr>
        <w:t xml:space="preserve"> што +1 претставува совршена позитивна корелација, </w:t>
      </w:r>
      <w:sdt>
        <w:sdtPr>
          <w:tag w:val="goog_rdk_1"/>
        </w:sdtPr>
        <w:sdtContent>
          <w:r w:rsidDel="00000000" w:rsidR="00000000" w:rsidRPr="00000000">
            <w:rPr>
              <w:rFonts w:ascii="Gungsuh" w:cs="Gungsuh" w:eastAsia="Gungsuh" w:hAnsi="Gungsuh"/>
              <w:i w:val="0"/>
              <w:smallCaps w:val="0"/>
              <w:strike w:val="0"/>
              <w:u w:val="none"/>
              <w:shd w:fill="auto" w:val="clear"/>
              <w:vertAlign w:val="baseline"/>
              <w:rtl w:val="0"/>
            </w:rPr>
            <w:t xml:space="preserve">−</w:t>
          </w:r>
        </w:sdtContent>
      </w:sdt>
      <w:r w:rsidDel="00000000" w:rsidR="00000000" w:rsidRPr="00000000">
        <w:rPr>
          <w:i w:val="0"/>
          <w:smallCaps w:val="0"/>
          <w:strike w:val="0"/>
          <w:u w:val="none"/>
          <w:shd w:fill="auto" w:val="clear"/>
          <w:vertAlign w:val="baseline"/>
          <w:rtl w:val="0"/>
        </w:rPr>
        <w:t xml:space="preserve">1 означува совршена негативна корелација, а 0 означува отсуство на линеарна корелација. Степенот на корелација беше интерпретиран како низок (0,10), среден (0,30) или висок (0,50).</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Изборот на Пирсоновиот коефициент на корелација за ова истражување беше поткрепен со неговата соодветност за квантифицирање на линеарните односи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променливите што се испитуваат. Примарната цел на оваа истажување беше да </w:t>
      </w:r>
      <w:r w:rsidDel="00000000" w:rsidR="00000000" w:rsidRPr="00000000">
        <w:rPr>
          <w:i w:val="0"/>
          <w:smallCaps w:val="0"/>
          <w:strike w:val="0"/>
          <w:u w:val="none"/>
          <w:shd w:fill="auto" w:val="clear"/>
          <w:vertAlign w:val="baseline"/>
          <w:rtl w:val="0"/>
        </w:rPr>
        <w:t xml:space="preserve">ја</w:t>
      </w:r>
      <w:r w:rsidDel="00000000" w:rsidR="00000000" w:rsidRPr="00000000">
        <w:rPr>
          <w:i w:val="0"/>
          <w:smallCaps w:val="0"/>
          <w:strike w:val="0"/>
          <w:u w:val="none"/>
          <w:shd w:fill="auto" w:val="clear"/>
          <w:vertAlign w:val="baseline"/>
          <w:rtl w:val="0"/>
        </w:rPr>
        <w:t xml:space="preserve"> истражи </w:t>
      </w:r>
      <w:r w:rsidDel="00000000" w:rsidR="00000000" w:rsidRPr="00000000">
        <w:rPr>
          <w:i w:val="0"/>
          <w:smallCaps w:val="0"/>
          <w:strike w:val="0"/>
          <w:u w:val="none"/>
          <w:shd w:fill="auto" w:val="clear"/>
          <w:vertAlign w:val="baseline"/>
          <w:rtl w:val="0"/>
        </w:rPr>
        <w:t xml:space="preserve">поврзаноста</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стиловите на воспитување, социјалната компетентност на децата, регулирањето на емоциите и проблематичното однесување. Со оглед на тоа што овие варијабли вклучуваат </w:t>
      </w:r>
      <w:r w:rsidDel="00000000" w:rsidR="00000000" w:rsidRPr="00000000">
        <w:rPr>
          <w:i w:val="0"/>
          <w:smallCaps w:val="0"/>
          <w:strike w:val="0"/>
          <w:u w:val="none"/>
          <w:shd w:fill="auto" w:val="clear"/>
          <w:vertAlign w:val="baseline"/>
          <w:rtl w:val="0"/>
        </w:rPr>
        <w:t xml:space="preserve">постојани бројчани</w:t>
      </w:r>
      <w:r w:rsidDel="00000000" w:rsidR="00000000" w:rsidRPr="00000000">
        <w:rPr>
          <w:i w:val="0"/>
          <w:smallCaps w:val="0"/>
          <w:strike w:val="0"/>
          <w:u w:val="none"/>
          <w:shd w:fill="auto" w:val="clear"/>
          <w:vertAlign w:val="baseline"/>
          <w:rtl w:val="0"/>
        </w:rPr>
        <w:t xml:space="preserve"> податоци и хипотезата за истражување постави врска наместо причинско-последична врска, Пирсоновата корелација се појави како соодветна статистичка алатка. Не</w:t>
      </w:r>
      <w:r w:rsidDel="00000000" w:rsidR="00000000" w:rsidRPr="00000000">
        <w:rPr>
          <w:i w:val="0"/>
          <w:smallCaps w:val="0"/>
          <w:strike w:val="0"/>
          <w:u w:val="none"/>
          <w:shd w:fill="auto" w:val="clear"/>
          <w:vertAlign w:val="baseline"/>
          <w:rtl w:val="0"/>
        </w:rPr>
        <w:t xml:space="preserve">јзината</w:t>
      </w:r>
      <w:r w:rsidDel="00000000" w:rsidR="00000000" w:rsidRPr="00000000">
        <w:rPr>
          <w:i w:val="0"/>
          <w:smallCaps w:val="0"/>
          <w:strike w:val="0"/>
          <w:u w:val="none"/>
          <w:shd w:fill="auto" w:val="clear"/>
          <w:vertAlign w:val="baseline"/>
          <w:rtl w:val="0"/>
        </w:rPr>
        <w:t xml:space="preserve"> способност да ги мери и силата и насоката на линеарните врски овозможи сеопфатно разбирање за тоа како варијациите во една променлива потенцијално може да предвидат промени во друга. Понатаму, познатото и широкото прифаќање на корелацијата Пирсон во областа на статистиката, заедно со </w:t>
      </w:r>
      <w:r w:rsidDel="00000000" w:rsidR="00000000" w:rsidRPr="00000000">
        <w:rPr>
          <w:i w:val="0"/>
          <w:smallCaps w:val="0"/>
          <w:strike w:val="0"/>
          <w:u w:val="none"/>
          <w:shd w:fill="auto" w:val="clear"/>
          <w:vertAlign w:val="baseline"/>
          <w:rtl w:val="0"/>
        </w:rPr>
        <w:t xml:space="preserve">нејзината</w:t>
      </w:r>
      <w:r w:rsidDel="00000000" w:rsidR="00000000" w:rsidRPr="00000000">
        <w:rPr>
          <w:i w:val="0"/>
          <w:smallCaps w:val="0"/>
          <w:strike w:val="0"/>
          <w:u w:val="none"/>
          <w:shd w:fill="auto" w:val="clear"/>
          <w:vertAlign w:val="baseline"/>
          <w:rtl w:val="0"/>
        </w:rPr>
        <w:t xml:space="preserve"> робусност во ракувањето со нормално дистрибуирани податоци, го зајакна не</w:t>
      </w:r>
      <w:r w:rsidDel="00000000" w:rsidR="00000000" w:rsidRPr="00000000">
        <w:rPr>
          <w:i w:val="0"/>
          <w:smallCaps w:val="0"/>
          <w:strike w:val="0"/>
          <w:u w:val="none"/>
          <w:shd w:fill="auto" w:val="clear"/>
          <w:vertAlign w:val="baseline"/>
          <w:rtl w:val="0"/>
        </w:rPr>
        <w:t xml:space="preserve">јзиниот</w:t>
      </w:r>
      <w:r w:rsidDel="00000000" w:rsidR="00000000" w:rsidRPr="00000000">
        <w:rPr>
          <w:i w:val="0"/>
          <w:smallCaps w:val="0"/>
          <w:strike w:val="0"/>
          <w:u w:val="none"/>
          <w:shd w:fill="auto" w:val="clear"/>
          <w:vertAlign w:val="baseline"/>
          <w:rtl w:val="0"/>
        </w:rPr>
        <w:t xml:space="preserve"> избор. Со примена на корелација на Пирсон, ист</w:t>
      </w:r>
      <w:r w:rsidDel="00000000" w:rsidR="00000000" w:rsidRPr="00000000">
        <w:rPr>
          <w:i w:val="0"/>
          <w:smallCaps w:val="0"/>
          <w:strike w:val="0"/>
          <w:u w:val="none"/>
          <w:shd w:fill="auto" w:val="clear"/>
          <w:vertAlign w:val="baseline"/>
          <w:rtl w:val="0"/>
        </w:rPr>
        <w:t xml:space="preserve">р</w:t>
      </w:r>
      <w:r w:rsidDel="00000000" w:rsidR="00000000" w:rsidRPr="00000000">
        <w:rPr>
          <w:i w:val="0"/>
          <w:smallCaps w:val="0"/>
          <w:strike w:val="0"/>
          <w:u w:val="none"/>
          <w:shd w:fill="auto" w:val="clear"/>
          <w:vertAlign w:val="baseline"/>
          <w:rtl w:val="0"/>
        </w:rPr>
        <w:t xml:space="preserve">ажувањето беше во можност квантитативно да г</w:t>
      </w:r>
      <w:r w:rsidDel="00000000" w:rsidR="00000000" w:rsidRPr="00000000">
        <w:rPr>
          <w:i w:val="0"/>
          <w:smallCaps w:val="0"/>
          <w:strike w:val="0"/>
          <w:u w:val="none"/>
          <w:shd w:fill="auto" w:val="clear"/>
          <w:vertAlign w:val="baseline"/>
          <w:rtl w:val="0"/>
        </w:rPr>
        <w:t xml:space="preserve">и</w:t>
      </w:r>
      <w:r w:rsidDel="00000000" w:rsidR="00000000" w:rsidRPr="00000000">
        <w:rPr>
          <w:i w:val="0"/>
          <w:smallCaps w:val="0"/>
          <w:strike w:val="0"/>
          <w:u w:val="none"/>
          <w:shd w:fill="auto" w:val="clear"/>
          <w:vertAlign w:val="baseline"/>
          <w:rtl w:val="0"/>
        </w:rPr>
        <w:t xml:space="preserve"> процени степенот и природата на меѓузависноста </w:t>
      </w:r>
      <w:r w:rsidDel="00000000" w:rsidR="00000000" w:rsidRPr="00000000">
        <w:rPr>
          <w:i w:val="0"/>
          <w:smallCaps w:val="0"/>
          <w:strike w:val="0"/>
          <w:u w:val="none"/>
          <w:shd w:fill="auto" w:val="clear"/>
          <w:vertAlign w:val="baseline"/>
          <w:rtl w:val="0"/>
        </w:rPr>
        <w:t xml:space="preserve">на</w:t>
      </w:r>
      <w:r w:rsidDel="00000000" w:rsidR="00000000" w:rsidRPr="00000000">
        <w:rPr>
          <w:i w:val="0"/>
          <w:smallCaps w:val="0"/>
          <w:strike w:val="0"/>
          <w:u w:val="none"/>
          <w:shd w:fill="auto" w:val="clear"/>
          <w:vertAlign w:val="baseline"/>
          <w:rtl w:val="0"/>
        </w:rPr>
        <w:t xml:space="preserve"> променливите, а со тоа да го олесни нијансираното истражување на нивните сложени врски.</w:t>
      </w:r>
    </w:p>
    <w:p w:rsidR="00000000" w:rsidDel="00000000" w:rsidP="00000000" w:rsidRDefault="00000000" w:rsidRPr="00000000" w14:paraId="000000AC">
      <w:pPr>
        <w:spacing w:after="240" w:before="240" w:line="276" w:lineRule="auto"/>
        <w:ind w:hanging="2"/>
        <w:jc w:val="both"/>
        <w:rPr/>
      </w:pPr>
      <w:r w:rsidDel="00000000" w:rsidR="00000000" w:rsidRPr="00000000">
        <w:rPr>
          <w:rtl w:val="0"/>
        </w:rPr>
        <w:t xml:space="preserve">Најнапред ќе бидат прикажани и интерпретирани дескриптивните статистици (М, Mdn, SD) за секоја од истражувачките варијабли. Во Табела 1. ce претставени податоците за варијаблата родителски стилови и нејзините компоненти.</w:t>
      </w:r>
    </w:p>
    <w:p w:rsidR="00000000" w:rsidDel="00000000" w:rsidP="00000000" w:rsidRDefault="00000000" w:rsidRPr="00000000" w14:paraId="000000AD">
      <w:pPr>
        <w:spacing w:after="240" w:before="240" w:line="276" w:lineRule="auto"/>
        <w:ind w:hanging="2"/>
        <w:jc w:val="both"/>
        <w:rPr/>
      </w:pPr>
      <w:r w:rsidDel="00000000" w:rsidR="00000000" w:rsidRPr="00000000">
        <w:rPr>
          <w:b w:val="1"/>
          <w:i w:val="1"/>
          <w:rtl w:val="0"/>
        </w:rPr>
        <w:t xml:space="preserve">Табела 1. </w:t>
      </w:r>
      <w:r w:rsidDel="00000000" w:rsidR="00000000" w:rsidRPr="00000000">
        <w:rPr>
          <w:rtl w:val="0"/>
        </w:rPr>
        <w:t xml:space="preserve">Дескриптивни статистици за варијаблата родителски стил и нејзините компоненти: авторитативен, авторитарен и пермисивен РС (N=87).</w:t>
      </w:r>
    </w:p>
    <w:p w:rsidR="00000000" w:rsidDel="00000000" w:rsidP="00000000" w:rsidRDefault="00000000" w:rsidRPr="00000000" w14:paraId="000000AE">
      <w:pPr>
        <w:spacing w:after="240" w:before="240" w:line="360" w:lineRule="auto"/>
        <w:ind w:hanging="2"/>
        <w:jc w:val="both"/>
        <w:rPr>
          <w:sz w:val="20"/>
          <w:szCs w:val="20"/>
        </w:rPr>
      </w:pPr>
      <w:r w:rsidDel="00000000" w:rsidR="00000000" w:rsidRPr="00000000">
        <w:rPr>
          <w:rtl w:val="0"/>
        </w:rPr>
      </w:r>
    </w:p>
    <w:tbl>
      <w:tblPr>
        <w:tblStyle w:val="Table1"/>
        <w:tblW w:w="94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660"/>
        <w:gridCol w:w="900"/>
        <w:gridCol w:w="930"/>
        <w:gridCol w:w="735"/>
        <w:gridCol w:w="855"/>
        <w:gridCol w:w="705"/>
        <w:gridCol w:w="690"/>
        <w:gridCol w:w="630"/>
        <w:gridCol w:w="795"/>
        <w:gridCol w:w="1230"/>
        <w:tblGridChange w:id="0">
          <w:tblGrid>
            <w:gridCol w:w="1320"/>
            <w:gridCol w:w="660"/>
            <w:gridCol w:w="900"/>
            <w:gridCol w:w="930"/>
            <w:gridCol w:w="735"/>
            <w:gridCol w:w="855"/>
            <w:gridCol w:w="705"/>
            <w:gridCol w:w="690"/>
            <w:gridCol w:w="630"/>
            <w:gridCol w:w="795"/>
            <w:gridCol w:w="1230"/>
          </w:tblGrid>
        </w:tblGridChange>
      </w:tblGrid>
      <w:tr>
        <w:trPr>
          <w:cantSplit w:val="0"/>
          <w:trHeight w:val="555" w:hRule="atLeast"/>
          <w:tblHeader w:val="0"/>
        </w:trPr>
        <w:tc>
          <w:tcPr>
            <w:vMerge w:val="restart"/>
            <w:tcBorders>
              <w:top w:color="ffffff" w:space="0" w:sz="6" w:val="single"/>
              <w:left w:color="ffffff"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ind w:hanging="2"/>
              <w:jc w:val="center"/>
              <w:rPr>
                <w:b w:val="1"/>
                <w:i w:val="1"/>
                <w:sz w:val="20"/>
                <w:szCs w:val="20"/>
              </w:rPr>
            </w:pPr>
            <w:r w:rsidDel="00000000" w:rsidR="00000000" w:rsidRPr="00000000">
              <w:rPr>
                <w:b w:val="1"/>
                <w:i w:val="1"/>
                <w:sz w:val="20"/>
                <w:szCs w:val="20"/>
                <w:rtl w:val="0"/>
              </w:rPr>
              <w:t xml:space="preserve">Родителски стил</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ind w:hanging="2"/>
              <w:rPr>
                <w:i w:val="1"/>
                <w:sz w:val="20"/>
                <w:szCs w:val="20"/>
              </w:rPr>
            </w:pPr>
            <w:r w:rsidDel="00000000" w:rsidR="00000000" w:rsidRPr="00000000">
              <w:rPr>
                <w:i w:val="1"/>
                <w:sz w:val="20"/>
                <w:szCs w:val="20"/>
                <w:rtl w:val="0"/>
              </w:rPr>
              <w:t xml:space="preserve">Бр. на </w:t>
            </w:r>
          </w:p>
          <w:p w:rsidR="00000000" w:rsidDel="00000000" w:rsidP="00000000" w:rsidRDefault="00000000" w:rsidRPr="00000000" w14:paraId="000000B1">
            <w:pPr>
              <w:widowControl w:val="0"/>
              <w:ind w:hanging="2"/>
              <w:rPr>
                <w:i w:val="1"/>
                <w:sz w:val="20"/>
                <w:szCs w:val="20"/>
              </w:rPr>
            </w:pPr>
            <w:r w:rsidDel="00000000" w:rsidR="00000000" w:rsidRPr="00000000">
              <w:rPr>
                <w:i w:val="1"/>
                <w:sz w:val="20"/>
                <w:szCs w:val="20"/>
                <w:rtl w:val="0"/>
              </w:rPr>
              <w:t xml:space="preserve">испит.</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2">
            <w:pPr>
              <w:widowControl w:val="0"/>
              <w:ind w:hanging="2"/>
              <w:rPr>
                <w:i w:val="1"/>
                <w:sz w:val="20"/>
                <w:szCs w:val="20"/>
              </w:rPr>
            </w:pPr>
            <w:r w:rsidDel="00000000" w:rsidR="00000000" w:rsidRPr="00000000">
              <w:rPr>
                <w:i w:val="1"/>
                <w:sz w:val="20"/>
                <w:szCs w:val="20"/>
                <w:rtl w:val="0"/>
              </w:rPr>
              <w:t xml:space="preserve">Мин.</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ind w:hanging="2"/>
              <w:rPr>
                <w:i w:val="1"/>
                <w:sz w:val="20"/>
                <w:szCs w:val="20"/>
              </w:rPr>
            </w:pPr>
            <w:r w:rsidDel="00000000" w:rsidR="00000000" w:rsidRPr="00000000">
              <w:rPr>
                <w:i w:val="1"/>
                <w:sz w:val="20"/>
                <w:szCs w:val="20"/>
                <w:rtl w:val="0"/>
              </w:rPr>
              <w:t xml:space="preserve">Макс.</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ind w:hanging="2"/>
              <w:jc w:val="center"/>
              <w:rPr>
                <w:i w:val="1"/>
                <w:sz w:val="20"/>
                <w:szCs w:val="20"/>
              </w:rPr>
            </w:pPr>
            <w:r w:rsidDel="00000000" w:rsidR="00000000" w:rsidRPr="00000000">
              <w:rPr>
                <w:i w:val="1"/>
                <w:sz w:val="20"/>
                <w:szCs w:val="20"/>
                <w:rtl w:val="0"/>
              </w:rPr>
              <w:t xml:space="preserve">M</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ind w:hanging="2"/>
              <w:jc w:val="center"/>
              <w:rPr>
                <w:i w:val="1"/>
                <w:sz w:val="20"/>
                <w:szCs w:val="20"/>
              </w:rPr>
            </w:pPr>
            <w:r w:rsidDel="00000000" w:rsidR="00000000" w:rsidRPr="00000000">
              <w:rPr>
                <w:i w:val="1"/>
                <w:sz w:val="20"/>
                <w:szCs w:val="20"/>
                <w:rtl w:val="0"/>
              </w:rPr>
              <w:t xml:space="preserve">Mdn</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ind w:hanging="2"/>
              <w:jc w:val="center"/>
              <w:rPr>
                <w:i w:val="1"/>
                <w:sz w:val="20"/>
                <w:szCs w:val="20"/>
              </w:rPr>
            </w:pPr>
            <w:r w:rsidDel="00000000" w:rsidR="00000000" w:rsidRPr="00000000">
              <w:rPr>
                <w:i w:val="1"/>
                <w:sz w:val="20"/>
                <w:szCs w:val="20"/>
                <w:rtl w:val="0"/>
              </w:rPr>
              <w:t xml:space="preserve">SD</w:t>
            </w:r>
          </w:p>
        </w:tc>
        <w:tc>
          <w:tcPr>
            <w:gridSpan w:val="2"/>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ind w:hanging="2"/>
              <w:jc w:val="center"/>
              <w:rPr>
                <w:i w:val="1"/>
                <w:sz w:val="20"/>
                <w:szCs w:val="20"/>
              </w:rPr>
            </w:pPr>
            <w:r w:rsidDel="00000000" w:rsidR="00000000" w:rsidRPr="00000000">
              <w:rPr>
                <w:i w:val="1"/>
                <w:sz w:val="20"/>
                <w:szCs w:val="20"/>
                <w:rtl w:val="0"/>
              </w:rPr>
              <w:t xml:space="preserve">Скјунес</w:t>
            </w:r>
          </w:p>
        </w:tc>
        <w:tc>
          <w:tcPr>
            <w:gridSpan w:val="2"/>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ind w:hanging="2"/>
              <w:jc w:val="center"/>
              <w:rPr>
                <w:i w:val="1"/>
                <w:sz w:val="20"/>
                <w:szCs w:val="20"/>
              </w:rPr>
            </w:pPr>
            <w:r w:rsidDel="00000000" w:rsidR="00000000" w:rsidRPr="00000000">
              <w:rPr>
                <w:i w:val="1"/>
                <w:sz w:val="20"/>
                <w:szCs w:val="20"/>
                <w:rtl w:val="0"/>
              </w:rPr>
              <w:t xml:space="preserve">Куртозис</w:t>
            </w:r>
          </w:p>
        </w:tc>
      </w:tr>
      <w:tr>
        <w:trPr>
          <w:cantSplit w:val="0"/>
          <w:trHeight w:val="518.96484375" w:hRule="atLeast"/>
          <w:tblHeader w:val="0"/>
        </w:trPr>
        <w:tc>
          <w:tcPr>
            <w:vMerge w:val="continue"/>
            <w:tcBorders>
              <w:top w:color="000000" w:space="0" w:sz="6" w:val="single"/>
              <w:left w:color="ffffff"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F">
            <w:pPr>
              <w:widowControl w:val="0"/>
              <w:jc w:val="center"/>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jc w:val="center"/>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jc w:val="center"/>
              <w:rPr>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ind w:hanging="2"/>
              <w:rPr>
                <w:i w:val="1"/>
                <w:sz w:val="20"/>
                <w:szCs w:val="20"/>
              </w:rPr>
            </w:pPr>
            <w:r w:rsidDel="00000000" w:rsidR="00000000" w:rsidRPr="00000000">
              <w:rPr>
                <w:i w:val="1"/>
                <w:sz w:val="20"/>
                <w:szCs w:val="20"/>
                <w:rtl w:val="0"/>
              </w:rPr>
              <w:t xml:space="preserve">Стат.</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3">
            <w:pPr>
              <w:widowControl w:val="0"/>
              <w:jc w:val="center"/>
              <w:rPr>
                <w:i w:val="1"/>
                <w:sz w:val="20"/>
                <w:szCs w:val="20"/>
              </w:rPr>
            </w:pPr>
            <w:r w:rsidDel="00000000" w:rsidR="00000000" w:rsidRPr="00000000">
              <w:rPr>
                <w:i w:val="1"/>
                <w:sz w:val="20"/>
                <w:szCs w:val="20"/>
                <w:rtl w:val="0"/>
              </w:rPr>
              <w:t xml:space="preserve">SD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jc w:val="center"/>
              <w:rPr>
                <w:i w:val="1"/>
                <w:sz w:val="20"/>
                <w:szCs w:val="20"/>
              </w:rPr>
            </w:pPr>
            <w:r w:rsidDel="00000000" w:rsidR="00000000" w:rsidRPr="00000000">
              <w:rPr>
                <w:i w:val="1"/>
                <w:sz w:val="20"/>
                <w:szCs w:val="20"/>
                <w:rtl w:val="0"/>
              </w:rPr>
              <w:t xml:space="preserve">Стат.</w:t>
            </w:r>
          </w:p>
        </w:tc>
        <w:tc>
          <w:tcPr>
            <w:tcBorders>
              <w:top w:color="000000" w:space="0" w:sz="6" w:val="single"/>
              <w:left w:color="000000" w:space="0" w:sz="6" w:val="single"/>
              <w:bottom w:color="000000" w:space="0" w:sz="6" w:val="single"/>
              <w:right w:color="ffffff" w:space="0" w:sz="6" w:val="single"/>
            </w:tcBorders>
            <w:shd w:fill="auto" w:val="clear"/>
            <w:tcMar>
              <w:top w:w="100.0" w:type="dxa"/>
              <w:left w:w="100.0" w:type="dxa"/>
              <w:bottom w:w="100.0" w:type="dxa"/>
              <w:right w:w="100.0" w:type="dxa"/>
            </w:tcMar>
          </w:tcPr>
          <w:p w:rsidR="00000000" w:rsidDel="00000000" w:rsidP="00000000" w:rsidRDefault="00000000" w:rsidRPr="00000000" w14:paraId="000000C5">
            <w:pPr>
              <w:widowControl w:val="0"/>
              <w:jc w:val="center"/>
              <w:rPr>
                <w:i w:val="1"/>
                <w:sz w:val="20"/>
                <w:szCs w:val="20"/>
              </w:rPr>
            </w:pPr>
            <w:r w:rsidDel="00000000" w:rsidR="00000000" w:rsidRPr="00000000">
              <w:rPr>
                <w:i w:val="1"/>
                <w:sz w:val="20"/>
                <w:szCs w:val="20"/>
                <w:rtl w:val="0"/>
              </w:rPr>
              <w:t xml:space="preserve">SD</w:t>
            </w:r>
          </w:p>
        </w:tc>
      </w:tr>
      <w:tr>
        <w:trPr>
          <w:cantSplit w:val="0"/>
          <w:trHeight w:val="360" w:hRule="atLeast"/>
          <w:tblHeader w:val="0"/>
        </w:trPr>
        <w:tc>
          <w:tcPr>
            <w:tcBorders>
              <w:top w:color="000000" w:space="0" w:sz="6" w:val="single"/>
              <w:left w:color="ffffff"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C6">
            <w:pPr>
              <w:widowControl w:val="0"/>
              <w:ind w:hanging="2"/>
              <w:rPr>
                <w:sz w:val="20"/>
                <w:szCs w:val="20"/>
              </w:rPr>
            </w:pPr>
            <w:r w:rsidDel="00000000" w:rsidR="00000000" w:rsidRPr="00000000">
              <w:rPr>
                <w:sz w:val="20"/>
                <w:szCs w:val="20"/>
                <w:rtl w:val="0"/>
              </w:rPr>
              <w:t xml:space="preserve">Авторитативен </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7">
            <w:pPr>
              <w:widowControl w:val="0"/>
              <w:ind w:hanging="2"/>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8">
            <w:pPr>
              <w:widowControl w:val="0"/>
              <w:ind w:hanging="2"/>
              <w:rPr>
                <w:sz w:val="20"/>
                <w:szCs w:val="20"/>
              </w:rPr>
            </w:pPr>
            <w:r w:rsidDel="00000000" w:rsidR="00000000" w:rsidRPr="00000000">
              <w:rPr>
                <w:sz w:val="20"/>
                <w:szCs w:val="20"/>
                <w:rtl w:val="0"/>
              </w:rPr>
              <w:t xml:space="preserve">50.00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9">
            <w:pPr>
              <w:widowControl w:val="0"/>
              <w:ind w:hanging="2"/>
              <w:rPr>
                <w:sz w:val="20"/>
                <w:szCs w:val="20"/>
              </w:rPr>
            </w:pPr>
            <w:r w:rsidDel="00000000" w:rsidR="00000000" w:rsidRPr="00000000">
              <w:rPr>
                <w:sz w:val="20"/>
                <w:szCs w:val="20"/>
                <w:rtl w:val="0"/>
              </w:rPr>
              <w:t xml:space="preserve">102.00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A">
            <w:pPr>
              <w:widowControl w:val="0"/>
              <w:ind w:hanging="2"/>
              <w:rPr>
                <w:sz w:val="20"/>
                <w:szCs w:val="20"/>
              </w:rPr>
            </w:pPr>
            <w:r w:rsidDel="00000000" w:rsidR="00000000" w:rsidRPr="00000000">
              <w:rPr>
                <w:sz w:val="20"/>
                <w:szCs w:val="20"/>
                <w:rtl w:val="0"/>
              </w:rPr>
              <w:t xml:space="preserve">75,82</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B">
            <w:pPr>
              <w:widowControl w:val="0"/>
              <w:ind w:hanging="2"/>
              <w:rPr>
                <w:sz w:val="20"/>
                <w:szCs w:val="20"/>
              </w:rPr>
            </w:pPr>
            <w:r w:rsidDel="00000000" w:rsidR="00000000" w:rsidRPr="00000000">
              <w:rPr>
                <w:sz w:val="20"/>
                <w:szCs w:val="20"/>
                <w:rtl w:val="0"/>
              </w:rPr>
              <w:t xml:space="preserve">73</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C">
            <w:pPr>
              <w:widowControl w:val="0"/>
              <w:ind w:hanging="2"/>
              <w:rPr>
                <w:sz w:val="20"/>
                <w:szCs w:val="20"/>
              </w:rPr>
            </w:pPr>
            <w:r w:rsidDel="00000000" w:rsidR="00000000" w:rsidRPr="00000000">
              <w:rPr>
                <w:sz w:val="20"/>
                <w:szCs w:val="20"/>
                <w:rtl w:val="0"/>
              </w:rPr>
              <w:t xml:space="preserve">14,75</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D">
            <w:pPr>
              <w:widowControl w:val="0"/>
              <w:ind w:hanging="2"/>
              <w:rPr>
                <w:sz w:val="20"/>
                <w:szCs w:val="20"/>
              </w:rPr>
            </w:pPr>
            <w:r w:rsidDel="00000000" w:rsidR="00000000" w:rsidRPr="00000000">
              <w:rPr>
                <w:sz w:val="20"/>
                <w:szCs w:val="20"/>
                <w:rtl w:val="0"/>
              </w:rPr>
              <w:t xml:space="preserve">.113</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E">
            <w:pPr>
              <w:widowControl w:val="0"/>
              <w:ind w:hanging="2"/>
              <w:rPr>
                <w:sz w:val="20"/>
                <w:szCs w:val="20"/>
              </w:rPr>
            </w:pPr>
            <w:r w:rsidDel="00000000" w:rsidR="00000000" w:rsidRPr="00000000">
              <w:rPr>
                <w:sz w:val="20"/>
                <w:szCs w:val="20"/>
                <w:rtl w:val="0"/>
              </w:rPr>
              <w:t xml:space="preserve">.258</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CF">
            <w:pPr>
              <w:widowControl w:val="0"/>
              <w:ind w:hanging="2"/>
              <w:rPr>
                <w:sz w:val="20"/>
                <w:szCs w:val="20"/>
              </w:rPr>
            </w:pPr>
            <w:r w:rsidDel="00000000" w:rsidR="00000000" w:rsidRPr="00000000">
              <w:rPr>
                <w:sz w:val="20"/>
                <w:szCs w:val="20"/>
                <w:rtl w:val="0"/>
              </w:rPr>
              <w:t xml:space="preserve">-1.378</w:t>
            </w:r>
          </w:p>
        </w:tc>
        <w:tc>
          <w:tcPr>
            <w:tcBorders>
              <w:top w:color="000000" w:space="0" w:sz="6" w:val="single"/>
              <w:left w:color="000000" w:space="0" w:sz="6" w:val="single"/>
              <w:bottom w:color="000000" w:space="0" w:sz="6" w:val="single"/>
              <w:right w:color="ffffff" w:space="0" w:sz="6" w:val="single"/>
            </w:tcBorders>
            <w:shd w:fill="f3f3f3" w:val="clear"/>
            <w:tcMar>
              <w:top w:w="100.0" w:type="dxa"/>
              <w:left w:w="100.0" w:type="dxa"/>
              <w:bottom w:w="100.0" w:type="dxa"/>
              <w:right w:w="100.0" w:type="dxa"/>
            </w:tcMar>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.511</w:t>
            </w:r>
          </w:p>
        </w:tc>
      </w:tr>
      <w:tr>
        <w:trPr>
          <w:cantSplit w:val="0"/>
          <w:trHeight w:val="440" w:hRule="atLeast"/>
          <w:tblHeader w:val="0"/>
        </w:trPr>
        <w:tc>
          <w:tcPr>
            <w:tcBorders>
              <w:top w:color="000000" w:space="0" w:sz="6" w:val="single"/>
              <w:left w:color="f3f3f3"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D1">
            <w:pPr>
              <w:widowControl w:val="0"/>
              <w:ind w:hanging="2"/>
              <w:rPr>
                <w:sz w:val="20"/>
                <w:szCs w:val="20"/>
              </w:rPr>
            </w:pPr>
            <w:r w:rsidDel="00000000" w:rsidR="00000000" w:rsidRPr="00000000">
              <w:rPr>
                <w:sz w:val="20"/>
                <w:szCs w:val="20"/>
                <w:rtl w:val="0"/>
              </w:rPr>
              <w:t xml:space="preserve">Авторитарен</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2">
            <w:pPr>
              <w:widowControl w:val="0"/>
              <w:ind w:hanging="2"/>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3">
            <w:pPr>
              <w:widowControl w:val="0"/>
              <w:ind w:hanging="2"/>
              <w:rPr>
                <w:sz w:val="20"/>
                <w:szCs w:val="20"/>
              </w:rPr>
            </w:pPr>
            <w:r w:rsidDel="00000000" w:rsidR="00000000" w:rsidRPr="00000000">
              <w:rPr>
                <w:sz w:val="20"/>
                <w:szCs w:val="20"/>
                <w:rtl w:val="0"/>
              </w:rPr>
              <w:t xml:space="preserve">24.00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4">
            <w:pPr>
              <w:widowControl w:val="0"/>
              <w:ind w:hanging="2"/>
              <w:rPr>
                <w:sz w:val="20"/>
                <w:szCs w:val="20"/>
              </w:rPr>
            </w:pPr>
            <w:r w:rsidDel="00000000" w:rsidR="00000000" w:rsidRPr="00000000">
              <w:rPr>
                <w:sz w:val="20"/>
                <w:szCs w:val="20"/>
                <w:rtl w:val="0"/>
              </w:rPr>
              <w:t xml:space="preserve">68.00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5">
            <w:pPr>
              <w:widowControl w:val="0"/>
              <w:ind w:hanging="2"/>
              <w:rPr>
                <w:sz w:val="20"/>
                <w:szCs w:val="20"/>
              </w:rPr>
            </w:pPr>
            <w:r w:rsidDel="00000000" w:rsidR="00000000" w:rsidRPr="00000000">
              <w:rPr>
                <w:sz w:val="20"/>
                <w:szCs w:val="20"/>
                <w:rtl w:val="0"/>
              </w:rPr>
              <w:t xml:space="preserve">49,90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6">
            <w:pPr>
              <w:widowControl w:val="0"/>
              <w:ind w:hanging="2"/>
              <w:rPr>
                <w:sz w:val="20"/>
                <w:szCs w:val="20"/>
              </w:rPr>
            </w:pPr>
            <w:r w:rsidDel="00000000" w:rsidR="00000000" w:rsidRPr="00000000">
              <w:rPr>
                <w:sz w:val="20"/>
                <w:szCs w:val="20"/>
                <w:rtl w:val="0"/>
              </w:rPr>
              <w:t xml:space="preserve">50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7">
            <w:pPr>
              <w:widowControl w:val="0"/>
              <w:ind w:hanging="2"/>
              <w:rPr>
                <w:sz w:val="20"/>
                <w:szCs w:val="20"/>
              </w:rPr>
            </w:pPr>
            <w:r w:rsidDel="00000000" w:rsidR="00000000" w:rsidRPr="00000000">
              <w:rPr>
                <w:sz w:val="20"/>
                <w:szCs w:val="20"/>
                <w:rtl w:val="0"/>
              </w:rPr>
              <w:t xml:space="preserve">8,41</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8">
            <w:pPr>
              <w:widowControl w:val="0"/>
              <w:ind w:hanging="2"/>
              <w:rPr>
                <w:sz w:val="20"/>
                <w:szCs w:val="20"/>
              </w:rPr>
            </w:pPr>
            <w:r w:rsidDel="00000000" w:rsidR="00000000" w:rsidRPr="00000000">
              <w:rPr>
                <w:sz w:val="20"/>
                <w:szCs w:val="20"/>
                <w:rtl w:val="0"/>
              </w:rPr>
              <w:t xml:space="preserve">-.375</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9">
            <w:pPr>
              <w:widowControl w:val="0"/>
              <w:rPr>
                <w:sz w:val="20"/>
                <w:szCs w:val="20"/>
              </w:rPr>
            </w:pPr>
            <w:r w:rsidDel="00000000" w:rsidR="00000000" w:rsidRPr="00000000">
              <w:rPr>
                <w:sz w:val="20"/>
                <w:szCs w:val="20"/>
                <w:rtl w:val="0"/>
              </w:rPr>
              <w:t xml:space="preserve">.258</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A">
            <w:pPr>
              <w:widowControl w:val="0"/>
              <w:ind w:hanging="2"/>
              <w:rPr>
                <w:sz w:val="20"/>
                <w:szCs w:val="20"/>
              </w:rPr>
            </w:pPr>
            <w:r w:rsidDel="00000000" w:rsidR="00000000" w:rsidRPr="00000000">
              <w:rPr>
                <w:sz w:val="20"/>
                <w:szCs w:val="20"/>
                <w:rtl w:val="0"/>
              </w:rPr>
              <w:t xml:space="preserve">.500</w:t>
            </w:r>
          </w:p>
        </w:tc>
        <w:tc>
          <w:tcPr>
            <w:tcBorders>
              <w:top w:color="000000" w:space="0" w:sz="6" w:val="single"/>
              <w:left w:color="000000" w:space="0" w:sz="6" w:val="single"/>
              <w:bottom w:color="000000" w:space="0" w:sz="6" w:val="single"/>
              <w:right w:color="ffffff" w:space="0" w:sz="6" w:val="single"/>
            </w:tcBorders>
            <w:shd w:fill="f3f3f3" w:val="clear"/>
            <w:tcMar>
              <w:top w:w="100.0" w:type="dxa"/>
              <w:left w:w="100.0" w:type="dxa"/>
              <w:bottom w:w="100.0" w:type="dxa"/>
              <w:right w:w="100.0" w:type="dxa"/>
            </w:tcMar>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.511</w:t>
            </w:r>
          </w:p>
        </w:tc>
      </w:tr>
      <w:tr>
        <w:trPr>
          <w:cantSplit w:val="0"/>
          <w:trHeight w:val="440" w:hRule="atLeast"/>
          <w:tblHeader w:val="0"/>
        </w:trPr>
        <w:tc>
          <w:tcPr>
            <w:tcBorders>
              <w:top w:color="000000" w:space="0" w:sz="6" w:val="single"/>
              <w:left w:color="ffffff"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DC">
            <w:pPr>
              <w:widowControl w:val="0"/>
              <w:ind w:hanging="2"/>
              <w:rPr>
                <w:sz w:val="20"/>
                <w:szCs w:val="20"/>
              </w:rPr>
            </w:pPr>
            <w:r w:rsidDel="00000000" w:rsidR="00000000" w:rsidRPr="00000000">
              <w:rPr>
                <w:sz w:val="20"/>
                <w:szCs w:val="20"/>
                <w:rtl w:val="0"/>
              </w:rPr>
              <w:t xml:space="preserve">Пермисивен</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D">
            <w:pPr>
              <w:widowControl w:val="0"/>
              <w:ind w:hanging="2"/>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E">
            <w:pPr>
              <w:widowControl w:val="0"/>
              <w:ind w:hanging="2"/>
              <w:rPr>
                <w:sz w:val="20"/>
                <w:szCs w:val="20"/>
              </w:rPr>
            </w:pPr>
            <w:r w:rsidDel="00000000" w:rsidR="00000000" w:rsidRPr="00000000">
              <w:rPr>
                <w:sz w:val="20"/>
                <w:szCs w:val="20"/>
                <w:rtl w:val="0"/>
              </w:rPr>
              <w:t xml:space="preserve">12.00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F">
            <w:pPr>
              <w:widowControl w:val="0"/>
              <w:ind w:hanging="2"/>
              <w:rPr>
                <w:sz w:val="20"/>
                <w:szCs w:val="20"/>
              </w:rPr>
            </w:pPr>
            <w:r w:rsidDel="00000000" w:rsidR="00000000" w:rsidRPr="00000000">
              <w:rPr>
                <w:sz w:val="20"/>
                <w:szCs w:val="20"/>
                <w:rtl w:val="0"/>
              </w:rPr>
              <w:t xml:space="preserve">59.00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0">
            <w:pPr>
              <w:widowControl w:val="0"/>
              <w:ind w:hanging="2"/>
              <w:rPr>
                <w:sz w:val="20"/>
                <w:szCs w:val="20"/>
              </w:rPr>
            </w:pPr>
            <w:r w:rsidDel="00000000" w:rsidR="00000000" w:rsidRPr="00000000">
              <w:rPr>
                <w:sz w:val="20"/>
                <w:szCs w:val="20"/>
                <w:rtl w:val="0"/>
              </w:rPr>
              <w:t xml:space="preserve">26,94</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1">
            <w:pPr>
              <w:widowControl w:val="0"/>
              <w:ind w:hanging="2"/>
              <w:rPr>
                <w:sz w:val="20"/>
                <w:szCs w:val="20"/>
              </w:rPr>
            </w:pPr>
            <w:r w:rsidDel="00000000" w:rsidR="00000000" w:rsidRPr="00000000">
              <w:rPr>
                <w:sz w:val="20"/>
                <w:szCs w:val="20"/>
                <w:rtl w:val="0"/>
              </w:rPr>
              <w:t xml:space="preserve">26</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2">
            <w:pPr>
              <w:widowControl w:val="0"/>
              <w:ind w:hanging="2"/>
              <w:rPr>
                <w:sz w:val="20"/>
                <w:szCs w:val="20"/>
              </w:rPr>
            </w:pPr>
            <w:r w:rsidDel="00000000" w:rsidR="00000000" w:rsidRPr="00000000">
              <w:rPr>
                <w:sz w:val="20"/>
                <w:szCs w:val="20"/>
                <w:rtl w:val="0"/>
              </w:rPr>
              <w:t xml:space="preserve">6,19</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3">
            <w:pPr>
              <w:widowControl w:val="0"/>
              <w:ind w:hanging="2"/>
              <w:rPr>
                <w:sz w:val="20"/>
                <w:szCs w:val="20"/>
              </w:rPr>
            </w:pPr>
            <w:r w:rsidDel="00000000" w:rsidR="00000000" w:rsidRPr="00000000">
              <w:rPr>
                <w:sz w:val="20"/>
                <w:szCs w:val="20"/>
                <w:rtl w:val="0"/>
              </w:rPr>
              <w:t xml:space="preserve">1.805</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.258</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5">
            <w:pPr>
              <w:widowControl w:val="0"/>
              <w:ind w:hanging="2"/>
              <w:rPr>
                <w:sz w:val="20"/>
                <w:szCs w:val="20"/>
              </w:rPr>
            </w:pPr>
            <w:r w:rsidDel="00000000" w:rsidR="00000000" w:rsidRPr="00000000">
              <w:rPr>
                <w:sz w:val="20"/>
                <w:szCs w:val="20"/>
                <w:rtl w:val="0"/>
              </w:rPr>
              <w:t xml:space="preserve">7.689</w:t>
            </w:r>
          </w:p>
        </w:tc>
        <w:tc>
          <w:tcPr>
            <w:tcBorders>
              <w:top w:color="000000" w:space="0" w:sz="6" w:val="single"/>
              <w:left w:color="000000" w:space="0" w:sz="6" w:val="single"/>
              <w:bottom w:color="000000" w:space="0" w:sz="6" w:val="single"/>
              <w:right w:color="ffffff" w:space="0" w:sz="6" w:val="single"/>
            </w:tcBorders>
            <w:shd w:fill="f3f3f3" w:val="clear"/>
            <w:tcMar>
              <w:top w:w="100.0" w:type="dxa"/>
              <w:left w:w="100.0" w:type="dxa"/>
              <w:bottom w:w="100.0" w:type="dxa"/>
              <w:right w:w="100.0" w:type="dxa"/>
            </w:tcMar>
          </w:tcPr>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.511</w:t>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b w:val="1"/>
          <w:i w:val="1"/>
          <w:smallCaps w:val="0"/>
          <w:strike w:val="0"/>
          <w:u w:val="none"/>
          <w:shd w:fill="auto" w:val="clear"/>
          <w:vertAlign w:val="baseline"/>
        </w:rPr>
      </w:pPr>
      <w:r w:rsidDel="00000000" w:rsidR="00000000" w:rsidRPr="00000000">
        <w:rPr>
          <w:b w:val="1"/>
          <w:i w:val="1"/>
          <w:smallCaps w:val="0"/>
          <w:strike w:val="0"/>
          <w:u w:val="none"/>
          <w:shd w:fill="auto" w:val="clear"/>
          <w:vertAlign w:val="baseline"/>
          <w:rtl w:val="0"/>
        </w:rPr>
        <w:t xml:space="preserve">Авторитативен стил на родителство</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b w:val="1"/>
          <w:i w:val="1"/>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Првата компонента на варијаблата, „Авторитативен стил на родителство“ се однесува на родителски пристап кој се карактеризира со високи нивоа на топлина, комуникација и одговорност, </w:t>
      </w:r>
      <w:r w:rsidDel="00000000" w:rsidR="00000000" w:rsidRPr="00000000">
        <w:rPr>
          <w:i w:val="0"/>
          <w:smallCaps w:val="0"/>
          <w:strike w:val="0"/>
          <w:u w:val="none"/>
          <w:shd w:fill="auto" w:val="clear"/>
          <w:vertAlign w:val="baseline"/>
          <w:rtl w:val="0"/>
        </w:rPr>
        <w:t xml:space="preserve">што</w:t>
      </w:r>
      <w:r w:rsidDel="00000000" w:rsidR="00000000" w:rsidRPr="00000000">
        <w:rPr>
          <w:i w:val="0"/>
          <w:smallCaps w:val="0"/>
          <w:strike w:val="0"/>
          <w:u w:val="none"/>
          <w:shd w:fill="auto" w:val="clear"/>
          <w:vertAlign w:val="baseline"/>
          <w:rtl w:val="0"/>
        </w:rPr>
        <w:t xml:space="preserve"> истовремено одржува соодветни нивоа на правила и очекувања. Средната вредност (m) од 75,82 </w:t>
      </w:r>
      <w:r w:rsidDel="00000000" w:rsidR="00000000" w:rsidRPr="00000000">
        <w:rPr>
          <w:i w:val="0"/>
          <w:smallCaps w:val="0"/>
          <w:strike w:val="0"/>
          <w:u w:val="none"/>
          <w:shd w:fill="auto" w:val="clear"/>
          <w:vertAlign w:val="baseline"/>
          <w:rtl w:val="0"/>
        </w:rPr>
        <w:t xml:space="preserve">укажува на</w:t>
      </w:r>
      <w:r w:rsidDel="00000000" w:rsidR="00000000" w:rsidRPr="00000000">
        <w:rPr>
          <w:i w:val="0"/>
          <w:smallCaps w:val="0"/>
          <w:strike w:val="0"/>
          <w:u w:val="none"/>
          <w:shd w:fill="auto" w:val="clear"/>
          <w:vertAlign w:val="baseline"/>
          <w:rtl w:val="0"/>
        </w:rPr>
        <w:t xml:space="preserve"> релативно висока тенденција кон овој стил на родителство во примерокот. Стандардната девијација (SD) од 14,75 покажува дека </w:t>
      </w:r>
      <w:r w:rsidDel="00000000" w:rsidR="00000000" w:rsidRPr="00000000">
        <w:rPr>
          <w:i w:val="0"/>
          <w:smallCaps w:val="0"/>
          <w:strike w:val="0"/>
          <w:u w:val="none"/>
          <w:shd w:fill="auto" w:val="clear"/>
          <w:vertAlign w:val="baseline"/>
          <w:rtl w:val="0"/>
        </w:rPr>
        <w:t xml:space="preserve">има</w:t>
      </w:r>
      <w:r w:rsidDel="00000000" w:rsidR="00000000" w:rsidRPr="00000000">
        <w:rPr>
          <w:i w:val="0"/>
          <w:smallCaps w:val="0"/>
          <w:strike w:val="0"/>
          <w:u w:val="none"/>
          <w:shd w:fill="auto" w:val="clear"/>
          <w:vertAlign w:val="baseline"/>
          <w:rtl w:val="0"/>
        </w:rPr>
        <w:t xml:space="preserve"> умерена количина на варијабилност во одговорите, што покажува дека </w:t>
      </w:r>
      <w:r w:rsidDel="00000000" w:rsidR="00000000" w:rsidRPr="00000000">
        <w:rPr>
          <w:i w:val="0"/>
          <w:smallCaps w:val="0"/>
          <w:strike w:val="0"/>
          <w:u w:val="none"/>
          <w:shd w:fill="auto" w:val="clear"/>
          <w:vertAlign w:val="baseline"/>
          <w:rtl w:val="0"/>
        </w:rPr>
        <w:t xml:space="preserve">иако</w:t>
      </w:r>
      <w:r w:rsidDel="00000000" w:rsidR="00000000" w:rsidRPr="00000000">
        <w:rPr>
          <w:i w:val="0"/>
          <w:smallCaps w:val="0"/>
          <w:strike w:val="0"/>
          <w:u w:val="none"/>
          <w:shd w:fill="auto" w:val="clear"/>
          <w:vertAlign w:val="baseline"/>
          <w:rtl w:val="0"/>
        </w:rPr>
        <w:t xml:space="preserve"> повеќето поединци се наклонети кон авторитативно родителство, </w:t>
      </w:r>
      <w:r w:rsidDel="00000000" w:rsidR="00000000" w:rsidRPr="00000000">
        <w:rPr>
          <w:i w:val="0"/>
          <w:smallCaps w:val="0"/>
          <w:strike w:val="0"/>
          <w:u w:val="none"/>
          <w:shd w:fill="auto" w:val="clear"/>
          <w:vertAlign w:val="baseline"/>
          <w:rtl w:val="0"/>
        </w:rPr>
        <w:t xml:space="preserve">има</w:t>
      </w:r>
      <w:r w:rsidDel="00000000" w:rsidR="00000000" w:rsidRPr="00000000">
        <w:rPr>
          <w:i w:val="0"/>
          <w:smallCaps w:val="0"/>
          <w:strike w:val="0"/>
          <w:u w:val="none"/>
          <w:shd w:fill="auto" w:val="clear"/>
          <w:vertAlign w:val="baseline"/>
          <w:rtl w:val="0"/>
        </w:rPr>
        <w:t xml:space="preserve"> варијации во степенот до кој е усвоен овој стил.</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b w:val="1"/>
          <w:i w:val="1"/>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b w:val="1"/>
          <w:i w:val="1"/>
          <w:smallCaps w:val="0"/>
          <w:strike w:val="0"/>
          <w:u w:val="none"/>
          <w:shd w:fill="auto" w:val="clear"/>
          <w:vertAlign w:val="baseline"/>
        </w:rPr>
      </w:pPr>
      <w:r w:rsidDel="00000000" w:rsidR="00000000" w:rsidRPr="00000000">
        <w:rPr>
          <w:b w:val="1"/>
          <w:i w:val="1"/>
          <w:smallCaps w:val="0"/>
          <w:strike w:val="0"/>
          <w:u w:val="none"/>
          <w:shd w:fill="auto" w:val="clear"/>
          <w:vertAlign w:val="baseline"/>
          <w:rtl w:val="0"/>
        </w:rPr>
        <w:t xml:space="preserve">Авторитарен родителски стил</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Втората варијабла, „Авторитарен стил на родителство“, претставува родителски пристап кој нагласува строги правила и дисциплина, но нема топлина и отворена комуникација. Средната вредност (m) од 49,90 укажува на умерена тенденција кон овој стил. Стандардната девијација (SD) од 8,41 </w:t>
      </w:r>
      <w:r w:rsidDel="00000000" w:rsidR="00000000" w:rsidRPr="00000000">
        <w:rPr>
          <w:i w:val="0"/>
          <w:smallCaps w:val="0"/>
          <w:strike w:val="0"/>
          <w:u w:val="none"/>
          <w:shd w:fill="auto" w:val="clear"/>
          <w:vertAlign w:val="baseline"/>
          <w:rtl w:val="0"/>
        </w:rPr>
        <w:t xml:space="preserve">укажува</w:t>
      </w:r>
      <w:r w:rsidDel="00000000" w:rsidR="00000000" w:rsidRPr="00000000">
        <w:rPr>
          <w:i w:val="0"/>
          <w:smallCaps w:val="0"/>
          <w:strike w:val="0"/>
          <w:u w:val="none"/>
          <w:shd w:fill="auto" w:val="clear"/>
          <w:vertAlign w:val="baseline"/>
          <w:rtl w:val="0"/>
        </w:rPr>
        <w:t xml:space="preserve"> дека одговорите се групирани околу средната вредност, со релативно помала варијабилност</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во споредба со авторитативниот стил. Ова може да укаже на поконзистентна перцепција на авторитарното родителство меѓу учесниците.</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b w:val="1"/>
          <w:i w:val="1"/>
          <w:smallCaps w:val="0"/>
          <w:strike w:val="0"/>
          <w:u w:val="none"/>
          <w:shd w:fill="auto" w:val="clear"/>
          <w:vertAlign w:val="baseline"/>
        </w:rPr>
      </w:pPr>
      <w:r w:rsidDel="00000000" w:rsidR="00000000" w:rsidRPr="00000000">
        <w:rPr>
          <w:b w:val="1"/>
          <w:i w:val="1"/>
          <w:smallCaps w:val="0"/>
          <w:strike w:val="0"/>
          <w:u w:val="none"/>
          <w:shd w:fill="auto" w:val="clear"/>
          <w:vertAlign w:val="baseline"/>
          <w:rtl w:val="0"/>
        </w:rPr>
        <w:t xml:space="preserve">Пермисивен родителски стил</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Третата варијабла, „Пермисивен стил на родителство“, го одразува благиот и пермисивен пристап во родителството кој се карактеризира со ниски барања и висока топлина. Средната вредност (m) од 26,94 </w:t>
      </w:r>
      <w:r w:rsidDel="00000000" w:rsidR="00000000" w:rsidRPr="00000000">
        <w:rPr>
          <w:i w:val="0"/>
          <w:smallCaps w:val="0"/>
          <w:strike w:val="0"/>
          <w:u w:val="none"/>
          <w:shd w:fill="auto" w:val="clear"/>
          <w:vertAlign w:val="baseline"/>
          <w:rtl w:val="0"/>
        </w:rPr>
        <w:t xml:space="preserve">укажува на</w:t>
      </w:r>
      <w:r w:rsidDel="00000000" w:rsidR="00000000" w:rsidRPr="00000000">
        <w:rPr>
          <w:i w:val="0"/>
          <w:smallCaps w:val="0"/>
          <w:strike w:val="0"/>
          <w:u w:val="none"/>
          <w:shd w:fill="auto" w:val="clear"/>
          <w:vertAlign w:val="baseline"/>
          <w:rtl w:val="0"/>
        </w:rPr>
        <w:t xml:space="preserve"> релативно ниска тенденција кон овој стил. Стандардната девијација (SD) од 6,19 укажува на умерено ниска варијабилност, што значи дека учесниците генерално перц</w:t>
      </w:r>
      <w:r w:rsidDel="00000000" w:rsidR="00000000" w:rsidRPr="00000000">
        <w:rPr>
          <w:i w:val="0"/>
          <w:smallCaps w:val="0"/>
          <w:strike w:val="0"/>
          <w:u w:val="none"/>
          <w:shd w:fill="auto" w:val="clear"/>
          <w:vertAlign w:val="baseline"/>
          <w:rtl w:val="0"/>
        </w:rPr>
        <w:t xml:space="preserve">и</w:t>
      </w:r>
      <w:r w:rsidDel="00000000" w:rsidR="00000000" w:rsidRPr="00000000">
        <w:rPr>
          <w:i w:val="0"/>
          <w:smallCaps w:val="0"/>
          <w:strike w:val="0"/>
          <w:u w:val="none"/>
          <w:shd w:fill="auto" w:val="clear"/>
          <w:vertAlign w:val="baseline"/>
          <w:rtl w:val="0"/>
        </w:rPr>
        <w:t xml:space="preserve">пираат слично ниво на пермисив</w:t>
      </w:r>
      <w:r w:rsidDel="00000000" w:rsidR="00000000" w:rsidRPr="00000000">
        <w:rPr>
          <w:i w:val="0"/>
          <w:smallCaps w:val="0"/>
          <w:strike w:val="0"/>
          <w:u w:val="none"/>
          <w:shd w:fill="auto" w:val="clear"/>
          <w:vertAlign w:val="baseline"/>
          <w:rtl w:val="0"/>
        </w:rPr>
        <w:t xml:space="preserve">н</w:t>
      </w:r>
      <w:r w:rsidDel="00000000" w:rsidR="00000000" w:rsidRPr="00000000">
        <w:rPr>
          <w:i w:val="0"/>
          <w:smallCaps w:val="0"/>
          <w:strike w:val="0"/>
          <w:u w:val="none"/>
          <w:shd w:fill="auto" w:val="clear"/>
          <w:vertAlign w:val="baseline"/>
          <w:rtl w:val="0"/>
        </w:rPr>
        <w:t xml:space="preserve">ост.</w:t>
      </w:r>
    </w:p>
    <w:p w:rsidR="00000000" w:rsidDel="00000000" w:rsidP="00000000" w:rsidRDefault="00000000" w:rsidRPr="00000000" w14:paraId="000000EF">
      <w:pPr>
        <w:spacing w:after="240" w:before="240" w:line="360" w:lineRule="auto"/>
        <w:ind w:hanging="2"/>
        <w:jc w:val="both"/>
        <w:rPr>
          <w:b w:val="1"/>
          <w:i w:val="1"/>
        </w:rPr>
      </w:pPr>
      <w:r w:rsidDel="00000000" w:rsidR="00000000" w:rsidRPr="00000000">
        <w:rPr>
          <w:rtl w:val="0"/>
        </w:rPr>
      </w:r>
    </w:p>
    <w:p w:rsidR="00000000" w:rsidDel="00000000" w:rsidP="00000000" w:rsidRDefault="00000000" w:rsidRPr="00000000" w14:paraId="000000F0">
      <w:pPr>
        <w:spacing w:after="240" w:before="240" w:line="360" w:lineRule="auto"/>
        <w:ind w:hanging="2"/>
        <w:jc w:val="both"/>
        <w:rPr/>
      </w:pPr>
      <w:r w:rsidDel="00000000" w:rsidR="00000000" w:rsidRPr="00000000">
        <w:rPr>
          <w:b w:val="1"/>
          <w:i w:val="1"/>
          <w:rtl w:val="0"/>
        </w:rPr>
        <w:t xml:space="preserve">Табела 2: Корелација помеѓу варијаблата стил на родителство и нејзините компоненти со емоционалната интелигенција и социјалната компетентност. </w:t>
      </w:r>
      <w:r w:rsidDel="00000000" w:rsidR="00000000" w:rsidRPr="00000000">
        <w:rPr>
          <w:rtl w:val="0"/>
        </w:rPr>
      </w:r>
    </w:p>
    <w:sdt>
      <w:sdtPr>
        <w:lock w:val="contentLocked"/>
        <w:tag w:val="goog_rdk_2"/>
      </w:sdtPr>
      <w:sdtContent>
        <w:tbl>
          <w:tblPr>
            <w:tblStyle w:val="Table2"/>
            <w:tblW w:w="9765.0" w:type="dxa"/>
            <w:jc w:val="left"/>
            <w:tblLayout w:type="fixed"/>
            <w:tblLook w:val="0600"/>
          </w:tblPr>
          <w:tblGrid>
            <w:gridCol w:w="1515"/>
            <w:gridCol w:w="1545"/>
            <w:gridCol w:w="1455"/>
            <w:gridCol w:w="1275"/>
            <w:gridCol w:w="1515"/>
            <w:gridCol w:w="1440"/>
            <w:gridCol w:w="1020"/>
            <w:tblGridChange w:id="0">
              <w:tblGrid>
                <w:gridCol w:w="1515"/>
                <w:gridCol w:w="1545"/>
                <w:gridCol w:w="1455"/>
                <w:gridCol w:w="1275"/>
                <w:gridCol w:w="1515"/>
                <w:gridCol w:w="1440"/>
                <w:gridCol w:w="1020"/>
              </w:tblGrid>
            </w:tblGridChange>
          </w:tblGrid>
          <w:tr>
            <w:trPr>
              <w:cantSplit w:val="0"/>
              <w:trHeight w:val="240" w:hRule="atLeast"/>
              <w:tblHeader w:val="0"/>
            </w:trPr>
            <w:tc>
              <w:tcPr>
                <w:tcBorders>
                  <w:bottom w:color="000000" w:space="0" w:sz="6" w:val="single"/>
                </w:tcBorders>
                <w:shd w:fill="ffffff" w:val="clear"/>
                <w:tcMar>
                  <w:top w:w="0.0" w:type="dxa"/>
                  <w:left w:w="80.0" w:type="dxa"/>
                  <w:bottom w:w="0.0" w:type="dxa"/>
                  <w:right w:w="80.0" w:type="dxa"/>
                </w:tcMar>
                <w:vAlign w:val="bottom"/>
              </w:tcPr>
              <w:p w:rsidR="00000000" w:rsidDel="00000000" w:rsidP="00000000" w:rsidRDefault="00000000" w:rsidRPr="00000000" w14:paraId="000000F1">
                <w:pPr>
                  <w:widowControl w:val="0"/>
                  <w:spacing w:line="276" w:lineRule="auto"/>
                  <w:ind w:hanging="2"/>
                  <w:rPr>
                    <w:sz w:val="20"/>
                    <w:szCs w:val="20"/>
                  </w:rPr>
                </w:pPr>
                <w:r w:rsidDel="00000000" w:rsidR="00000000" w:rsidRPr="00000000">
                  <w:rPr>
                    <w:rtl w:val="0"/>
                  </w:rPr>
                </w:r>
              </w:p>
            </w:tc>
            <w:tc>
              <w:tcPr>
                <w:tcBorders>
                  <w:bottom w:color="000000" w:space="0" w:sz="6" w:val="single"/>
                </w:tcBorders>
                <w:shd w:fill="ffffff" w:val="clear"/>
                <w:tcMar>
                  <w:top w:w="0.0" w:type="dxa"/>
                  <w:left w:w="80.0" w:type="dxa"/>
                  <w:bottom w:w="0.0" w:type="dxa"/>
                  <w:right w:w="80.0" w:type="dxa"/>
                </w:tcMar>
                <w:vAlign w:val="bottom"/>
              </w:tcPr>
              <w:p w:rsidR="00000000" w:rsidDel="00000000" w:rsidP="00000000" w:rsidRDefault="00000000" w:rsidRPr="00000000" w14:paraId="000000F2">
                <w:pPr>
                  <w:spacing w:line="276" w:lineRule="auto"/>
                  <w:ind w:hanging="2"/>
                  <w:jc w:val="center"/>
                  <w:rPr>
                    <w:sz w:val="20"/>
                    <w:szCs w:val="20"/>
                  </w:rPr>
                </w:pPr>
                <w:r w:rsidDel="00000000" w:rsidR="00000000" w:rsidRPr="00000000">
                  <w:rPr>
                    <w:sz w:val="20"/>
                    <w:szCs w:val="20"/>
                    <w:rtl w:val="0"/>
                  </w:rPr>
                  <w:t xml:space="preserve">Авторитативен стил</w:t>
                </w:r>
              </w:p>
            </w:tc>
            <w:tc>
              <w:tcPr>
                <w:tcBorders>
                  <w:bottom w:color="000000" w:space="0" w:sz="6" w:val="single"/>
                </w:tcBorders>
                <w:shd w:fill="ffffff" w:val="clear"/>
                <w:tcMar>
                  <w:top w:w="0.0" w:type="dxa"/>
                  <w:left w:w="80.0" w:type="dxa"/>
                  <w:bottom w:w="0.0" w:type="dxa"/>
                  <w:right w:w="80.0" w:type="dxa"/>
                </w:tcMar>
                <w:vAlign w:val="bottom"/>
              </w:tcPr>
              <w:p w:rsidR="00000000" w:rsidDel="00000000" w:rsidP="00000000" w:rsidRDefault="00000000" w:rsidRPr="00000000" w14:paraId="000000F3">
                <w:pPr>
                  <w:spacing w:line="276" w:lineRule="auto"/>
                  <w:ind w:hanging="2"/>
                  <w:jc w:val="center"/>
                  <w:rPr>
                    <w:sz w:val="20"/>
                    <w:szCs w:val="20"/>
                  </w:rPr>
                </w:pPr>
                <w:r w:rsidDel="00000000" w:rsidR="00000000" w:rsidRPr="00000000">
                  <w:rPr>
                    <w:sz w:val="20"/>
                    <w:szCs w:val="20"/>
                    <w:rtl w:val="0"/>
                  </w:rPr>
                  <w:t xml:space="preserve">Авторитарен стил</w:t>
                </w:r>
              </w:p>
            </w:tc>
            <w:tc>
              <w:tcPr>
                <w:tcBorders>
                  <w:bottom w:color="000000" w:space="0" w:sz="6" w:val="single"/>
                </w:tcBorders>
                <w:shd w:fill="ffffff" w:val="clear"/>
                <w:tcMar>
                  <w:top w:w="0.0" w:type="dxa"/>
                  <w:left w:w="80.0" w:type="dxa"/>
                  <w:bottom w:w="0.0" w:type="dxa"/>
                  <w:right w:w="80.0" w:type="dxa"/>
                </w:tcMar>
                <w:vAlign w:val="bottom"/>
              </w:tcPr>
              <w:p w:rsidR="00000000" w:rsidDel="00000000" w:rsidP="00000000" w:rsidRDefault="00000000" w:rsidRPr="00000000" w14:paraId="000000F4">
                <w:pPr>
                  <w:spacing w:line="276" w:lineRule="auto"/>
                  <w:ind w:hanging="2"/>
                  <w:jc w:val="center"/>
                  <w:rPr>
                    <w:sz w:val="20"/>
                    <w:szCs w:val="20"/>
                  </w:rPr>
                </w:pPr>
                <w:r w:rsidDel="00000000" w:rsidR="00000000" w:rsidRPr="00000000">
                  <w:rPr>
                    <w:sz w:val="20"/>
                    <w:szCs w:val="20"/>
                    <w:rtl w:val="0"/>
                  </w:rPr>
                  <w:t xml:space="preserve">Пермисивен стил</w:t>
                </w:r>
              </w:p>
            </w:tc>
            <w:tc>
              <w:tcPr>
                <w:tcBorders>
                  <w:bottom w:color="000000" w:space="0" w:sz="6" w:val="single"/>
                </w:tcBorders>
                <w:shd w:fill="ffffff" w:val="clear"/>
                <w:tcMar>
                  <w:top w:w="0.0" w:type="dxa"/>
                  <w:left w:w="80.0" w:type="dxa"/>
                  <w:bottom w:w="0.0" w:type="dxa"/>
                  <w:right w:w="80.0" w:type="dxa"/>
                </w:tcMar>
                <w:vAlign w:val="bottom"/>
              </w:tcPr>
              <w:p w:rsidR="00000000" w:rsidDel="00000000" w:rsidP="00000000" w:rsidRDefault="00000000" w:rsidRPr="00000000" w14:paraId="000000F5">
                <w:pPr>
                  <w:spacing w:line="276" w:lineRule="auto"/>
                  <w:ind w:hanging="2"/>
                  <w:jc w:val="center"/>
                  <w:rPr>
                    <w:sz w:val="20"/>
                    <w:szCs w:val="20"/>
                  </w:rPr>
                </w:pPr>
                <w:r w:rsidDel="00000000" w:rsidR="00000000" w:rsidRPr="00000000">
                  <w:rPr>
                    <w:sz w:val="20"/>
                    <w:szCs w:val="20"/>
                    <w:rtl w:val="0"/>
                  </w:rPr>
                  <w:t xml:space="preserve">Социјална компетентност</w:t>
                </w:r>
              </w:p>
            </w:tc>
            <w:tc>
              <w:tcPr>
                <w:tcBorders>
                  <w:bottom w:color="000000" w:space="0" w:sz="6" w:val="single"/>
                </w:tcBorders>
                <w:shd w:fill="ffffff" w:val="clear"/>
                <w:tcMar>
                  <w:top w:w="0.0" w:type="dxa"/>
                  <w:left w:w="80.0" w:type="dxa"/>
                  <w:bottom w:w="0.0" w:type="dxa"/>
                  <w:right w:w="80.0" w:type="dxa"/>
                </w:tcMar>
                <w:vAlign w:val="bottom"/>
              </w:tcPr>
              <w:p w:rsidR="00000000" w:rsidDel="00000000" w:rsidP="00000000" w:rsidRDefault="00000000" w:rsidRPr="00000000" w14:paraId="000000F6">
                <w:pPr>
                  <w:spacing w:line="276" w:lineRule="auto"/>
                  <w:ind w:hanging="2"/>
                  <w:jc w:val="center"/>
                  <w:rPr>
                    <w:sz w:val="20"/>
                    <w:szCs w:val="20"/>
                  </w:rPr>
                </w:pPr>
                <w:r w:rsidDel="00000000" w:rsidR="00000000" w:rsidRPr="00000000">
                  <w:rPr>
                    <w:sz w:val="20"/>
                    <w:szCs w:val="20"/>
                    <w:rtl w:val="0"/>
                  </w:rPr>
                  <w:t xml:space="preserve">Регулација на емоции</w:t>
                </w:r>
              </w:p>
            </w:tc>
            <w:tc>
              <w:tcPr>
                <w:tcBorders>
                  <w:bottom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F7">
                <w:pPr>
                  <w:spacing w:after="240" w:before="240" w:line="360" w:lineRule="auto"/>
                  <w:ind w:hanging="2"/>
                  <w:jc w:val="both"/>
                  <w:rPr>
                    <w:sz w:val="20"/>
                    <w:szCs w:val="20"/>
                  </w:rPr>
                </w:pPr>
                <w:r w:rsidDel="00000000" w:rsidR="00000000" w:rsidRPr="00000000">
                  <w:rPr>
                    <w:rtl w:val="0"/>
                  </w:rPr>
                </w:r>
              </w:p>
            </w:tc>
          </w:tr>
          <w:tr>
            <w:trPr>
              <w:cantSplit w:val="0"/>
              <w:trHeight w:val="435" w:hRule="atLeast"/>
              <w:tblHeader w:val="0"/>
            </w:trPr>
            <w:tc>
              <w:tcPr>
                <w:vMerge w:val="restart"/>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0F8">
                <w:pPr>
                  <w:spacing w:line="276" w:lineRule="auto"/>
                  <w:ind w:hanging="2"/>
                  <w:jc w:val="both"/>
                  <w:rPr>
                    <w:sz w:val="20"/>
                    <w:szCs w:val="20"/>
                  </w:rPr>
                </w:pPr>
                <w:r w:rsidDel="00000000" w:rsidR="00000000" w:rsidRPr="00000000">
                  <w:rPr>
                    <w:sz w:val="20"/>
                    <w:szCs w:val="20"/>
                    <w:rtl w:val="0"/>
                  </w:rPr>
                  <w:t xml:space="preserve">Авторитативен стил</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0F9">
                <w:pPr>
                  <w:spacing w:line="276" w:lineRule="auto"/>
                  <w:ind w:hanging="2"/>
                  <w:jc w:val="both"/>
                  <w:rPr>
                    <w:sz w:val="20"/>
                    <w:szCs w:val="20"/>
                  </w:rPr>
                </w:pPr>
                <w:r w:rsidDel="00000000" w:rsidR="00000000" w:rsidRPr="00000000">
                  <w:rPr>
                    <w:sz w:val="20"/>
                    <w:szCs w:val="20"/>
                    <w:rtl w:val="0"/>
                  </w:rPr>
                  <w:t xml:space="preserve">Присонова корелација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0FA">
                <w:pPr>
                  <w:spacing w:line="276" w:lineRule="auto"/>
                  <w:ind w:hanging="2"/>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0FB">
                <w:pPr>
                  <w:spacing w:line="276" w:lineRule="auto"/>
                  <w:ind w:hanging="2"/>
                  <w:jc w:val="right"/>
                  <w:rPr>
                    <w:sz w:val="20"/>
                    <w:szCs w:val="20"/>
                    <w:vertAlign w:val="superscript"/>
                  </w:rPr>
                </w:pPr>
                <w:r w:rsidDel="00000000" w:rsidR="00000000" w:rsidRPr="00000000">
                  <w:rPr>
                    <w:sz w:val="20"/>
                    <w:szCs w:val="20"/>
                    <w:rtl w:val="0"/>
                  </w:rPr>
                  <w:t xml:space="preserve">-.237</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0FC">
                <w:pPr>
                  <w:spacing w:line="276" w:lineRule="auto"/>
                  <w:ind w:hanging="2"/>
                  <w:jc w:val="right"/>
                  <w:rPr>
                    <w:sz w:val="20"/>
                    <w:szCs w:val="20"/>
                    <w:vertAlign w:val="superscript"/>
                  </w:rPr>
                </w:pPr>
                <w:r w:rsidDel="00000000" w:rsidR="00000000" w:rsidRPr="00000000">
                  <w:rPr>
                    <w:sz w:val="20"/>
                    <w:szCs w:val="20"/>
                    <w:rtl w:val="0"/>
                  </w:rPr>
                  <w:t xml:space="preserve">.310</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0FD">
                <w:pPr>
                  <w:spacing w:line="276" w:lineRule="auto"/>
                  <w:ind w:hanging="2"/>
                  <w:jc w:val="right"/>
                  <w:rPr>
                    <w:sz w:val="20"/>
                    <w:szCs w:val="20"/>
                    <w:vertAlign w:val="superscript"/>
                  </w:rPr>
                </w:pPr>
                <w:r w:rsidDel="00000000" w:rsidR="00000000" w:rsidRPr="00000000">
                  <w:rPr>
                    <w:sz w:val="20"/>
                    <w:szCs w:val="20"/>
                    <w:rtl w:val="0"/>
                  </w:rPr>
                  <w:t xml:space="preserve">-.723</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0FE">
                <w:pPr>
                  <w:spacing w:line="276" w:lineRule="auto"/>
                  <w:ind w:hanging="2"/>
                  <w:jc w:val="right"/>
                  <w:rPr>
                    <w:sz w:val="20"/>
                    <w:szCs w:val="20"/>
                    <w:vertAlign w:val="superscript"/>
                  </w:rPr>
                </w:pPr>
                <w:r w:rsidDel="00000000" w:rsidR="00000000" w:rsidRPr="00000000">
                  <w:rPr>
                    <w:sz w:val="20"/>
                    <w:szCs w:val="20"/>
                    <w:rtl w:val="0"/>
                  </w:rPr>
                  <w:t xml:space="preserve">.455</w:t>
                </w:r>
                <w:r w:rsidDel="00000000" w:rsidR="00000000" w:rsidRPr="00000000">
                  <w:rPr>
                    <w:sz w:val="20"/>
                    <w:szCs w:val="20"/>
                    <w:vertAlign w:val="superscript"/>
                    <w:rtl w:val="0"/>
                  </w:rPr>
                  <w:t xml:space="preserve">**</w:t>
                </w:r>
              </w:p>
            </w:tc>
          </w:tr>
          <w:tr>
            <w:trPr>
              <w:cantSplit w:val="0"/>
              <w:trHeight w:val="43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0FF">
                <w:pPr>
                  <w:widowControl w:val="0"/>
                  <w:spacing w:line="276" w:lineRule="auto"/>
                  <w:rPr>
                    <w:vertAlign w:val="superscrip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00">
                <w:pPr>
                  <w:spacing w:line="276" w:lineRule="auto"/>
                  <w:ind w:hanging="2"/>
                  <w:jc w:val="both"/>
                  <w:rPr>
                    <w:sz w:val="20"/>
                    <w:szCs w:val="20"/>
                  </w:rPr>
                </w:pPr>
                <w:r w:rsidDel="00000000" w:rsidR="00000000" w:rsidRPr="00000000">
                  <w:rPr>
                    <w:sz w:val="20"/>
                    <w:szCs w:val="20"/>
                    <w:rtl w:val="0"/>
                  </w:rPr>
                  <w:t xml:space="preserve">Статистичка значајност (двонасочна)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vAlign w:val="center"/>
              </w:tcPr>
              <w:p w:rsidR="00000000" w:rsidDel="00000000" w:rsidP="00000000" w:rsidRDefault="00000000" w:rsidRPr="00000000" w14:paraId="00000101">
                <w:pPr>
                  <w:spacing w:after="240" w:before="240" w:line="360" w:lineRule="auto"/>
                  <w:ind w:hanging="2"/>
                  <w:jc w:val="both"/>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2">
                <w:pPr>
                  <w:spacing w:line="276" w:lineRule="auto"/>
                  <w:ind w:hanging="2"/>
                  <w:jc w:val="right"/>
                  <w:rPr>
                    <w:sz w:val="20"/>
                    <w:szCs w:val="20"/>
                  </w:rPr>
                </w:pPr>
                <w:r w:rsidDel="00000000" w:rsidR="00000000" w:rsidRPr="00000000">
                  <w:rPr>
                    <w:sz w:val="20"/>
                    <w:szCs w:val="20"/>
                    <w:rtl w:val="0"/>
                  </w:rPr>
                  <w:t xml:space="preserve">.027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3">
                <w:pPr>
                  <w:spacing w:line="276" w:lineRule="auto"/>
                  <w:ind w:hanging="2"/>
                  <w:jc w:val="right"/>
                  <w:rPr>
                    <w:sz w:val="20"/>
                    <w:szCs w:val="20"/>
                  </w:rPr>
                </w:pPr>
                <w:r w:rsidDel="00000000" w:rsidR="00000000" w:rsidRPr="00000000">
                  <w:rPr>
                    <w:sz w:val="20"/>
                    <w:szCs w:val="20"/>
                    <w:rtl w:val="0"/>
                  </w:rPr>
                  <w:t xml:space="preserve">.003</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4">
                <w:pPr>
                  <w:spacing w:line="276" w:lineRule="auto"/>
                  <w:ind w:hanging="2"/>
                  <w:jc w:val="right"/>
                  <w:rPr>
                    <w:sz w:val="20"/>
                    <w:szCs w:val="20"/>
                  </w:rPr>
                </w:pPr>
                <w:r w:rsidDel="00000000" w:rsidR="00000000" w:rsidRPr="00000000">
                  <w:rPr>
                    <w:sz w:val="20"/>
                    <w:szCs w:val="20"/>
                    <w:rtl w:val="0"/>
                  </w:rPr>
                  <w:t xml:space="preserve">.000</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5">
                <w:pPr>
                  <w:spacing w:line="276" w:lineRule="auto"/>
                  <w:ind w:hanging="2"/>
                  <w:jc w:val="right"/>
                  <w:rPr>
                    <w:sz w:val="20"/>
                    <w:szCs w:val="20"/>
                  </w:rPr>
                </w:pPr>
                <w:r w:rsidDel="00000000" w:rsidR="00000000" w:rsidRPr="00000000">
                  <w:rPr>
                    <w:sz w:val="20"/>
                    <w:szCs w:val="20"/>
                    <w:rtl w:val="0"/>
                  </w:rPr>
                  <w:t xml:space="preserve">.000</w:t>
                </w:r>
              </w:p>
            </w:tc>
          </w:tr>
          <w:tr>
            <w:trPr>
              <w:cantSplit w:val="0"/>
              <w:trHeight w:val="22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06">
                <w:pPr>
                  <w:widowControl w:val="0"/>
                  <w:spacing w:line="27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07">
                <w:pPr>
                  <w:spacing w:line="276" w:lineRule="auto"/>
                  <w:ind w:hanging="2"/>
                  <w:jc w:val="both"/>
                  <w:rPr>
                    <w:sz w:val="20"/>
                    <w:szCs w:val="20"/>
                  </w:rPr>
                </w:pPr>
                <w:r w:rsidDel="00000000" w:rsidR="00000000" w:rsidRPr="00000000">
                  <w:rPr>
                    <w:sz w:val="20"/>
                    <w:szCs w:val="20"/>
                    <w:rtl w:val="0"/>
                  </w:rPr>
                  <w:t xml:space="preserve">N</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8">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9">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A">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B">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C">
                <w:pPr>
                  <w:spacing w:line="276" w:lineRule="auto"/>
                  <w:ind w:hanging="2"/>
                  <w:jc w:val="right"/>
                  <w:rPr>
                    <w:sz w:val="20"/>
                    <w:szCs w:val="20"/>
                  </w:rPr>
                </w:pPr>
                <w:r w:rsidDel="00000000" w:rsidR="00000000" w:rsidRPr="00000000">
                  <w:rPr>
                    <w:sz w:val="20"/>
                    <w:szCs w:val="20"/>
                    <w:rtl w:val="0"/>
                  </w:rPr>
                  <w:t xml:space="preserve">87</w:t>
                </w:r>
              </w:p>
            </w:tc>
          </w:tr>
          <w:tr>
            <w:trPr>
              <w:cantSplit w:val="0"/>
              <w:trHeight w:val="435" w:hRule="atLeast"/>
              <w:tblHeader w:val="0"/>
            </w:trPr>
            <w:tc>
              <w:tcPr>
                <w:vMerge w:val="restart"/>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0D">
                <w:pPr>
                  <w:spacing w:line="276" w:lineRule="auto"/>
                  <w:ind w:hanging="2"/>
                  <w:jc w:val="both"/>
                  <w:rPr>
                    <w:sz w:val="20"/>
                    <w:szCs w:val="20"/>
                  </w:rPr>
                </w:pPr>
                <w:r w:rsidDel="00000000" w:rsidR="00000000" w:rsidRPr="00000000">
                  <w:rPr>
                    <w:sz w:val="20"/>
                    <w:szCs w:val="20"/>
                    <w:rtl w:val="0"/>
                  </w:rPr>
                  <w:t xml:space="preserve">Авторитарен стил</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0E">
                <w:pPr>
                  <w:spacing w:line="276" w:lineRule="auto"/>
                  <w:ind w:hanging="2"/>
                  <w:jc w:val="both"/>
                  <w:rPr>
                    <w:sz w:val="20"/>
                    <w:szCs w:val="20"/>
                  </w:rPr>
                </w:pPr>
                <w:r w:rsidDel="00000000" w:rsidR="00000000" w:rsidRPr="00000000">
                  <w:rPr>
                    <w:sz w:val="20"/>
                    <w:szCs w:val="20"/>
                    <w:rtl w:val="0"/>
                  </w:rPr>
                  <w:t xml:space="preserve">Пирсонова корелација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0F">
                <w:pPr>
                  <w:spacing w:line="276" w:lineRule="auto"/>
                  <w:ind w:hanging="2"/>
                  <w:jc w:val="right"/>
                  <w:rPr>
                    <w:sz w:val="20"/>
                    <w:szCs w:val="20"/>
                    <w:vertAlign w:val="superscript"/>
                  </w:rPr>
                </w:pPr>
                <w:r w:rsidDel="00000000" w:rsidR="00000000" w:rsidRPr="00000000">
                  <w:rPr>
                    <w:sz w:val="20"/>
                    <w:szCs w:val="20"/>
                    <w:rtl w:val="0"/>
                  </w:rPr>
                  <w:t xml:space="preserve">-.237</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0">
                <w:pPr>
                  <w:spacing w:line="276" w:lineRule="auto"/>
                  <w:ind w:hanging="2"/>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1">
                <w:pPr>
                  <w:spacing w:line="276" w:lineRule="auto"/>
                  <w:ind w:hanging="2"/>
                  <w:jc w:val="right"/>
                  <w:rPr>
                    <w:sz w:val="20"/>
                    <w:szCs w:val="20"/>
                  </w:rPr>
                </w:pPr>
                <w:r w:rsidDel="00000000" w:rsidR="00000000" w:rsidRPr="00000000">
                  <w:rPr>
                    <w:sz w:val="20"/>
                    <w:szCs w:val="20"/>
                    <w:rtl w:val="0"/>
                  </w:rPr>
                  <w:t xml:space="preserve">-.190</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2">
                <w:pPr>
                  <w:spacing w:line="276" w:lineRule="auto"/>
                  <w:ind w:hanging="2"/>
                  <w:jc w:val="right"/>
                  <w:rPr>
                    <w:sz w:val="20"/>
                    <w:szCs w:val="20"/>
                    <w:vertAlign w:val="superscript"/>
                  </w:rPr>
                </w:pPr>
                <w:r w:rsidDel="00000000" w:rsidR="00000000" w:rsidRPr="00000000">
                  <w:rPr>
                    <w:sz w:val="20"/>
                    <w:szCs w:val="20"/>
                    <w:rtl w:val="0"/>
                  </w:rPr>
                  <w:t xml:space="preserve">.338</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3">
                <w:pPr>
                  <w:spacing w:line="276" w:lineRule="auto"/>
                  <w:ind w:hanging="2"/>
                  <w:jc w:val="right"/>
                  <w:rPr>
                    <w:sz w:val="20"/>
                    <w:szCs w:val="20"/>
                    <w:vertAlign w:val="superscript"/>
                  </w:rPr>
                </w:pPr>
                <w:r w:rsidDel="00000000" w:rsidR="00000000" w:rsidRPr="00000000">
                  <w:rPr>
                    <w:sz w:val="20"/>
                    <w:szCs w:val="20"/>
                    <w:rtl w:val="0"/>
                  </w:rPr>
                  <w:t xml:space="preserve">-.312</w:t>
                </w:r>
                <w:r w:rsidDel="00000000" w:rsidR="00000000" w:rsidRPr="00000000">
                  <w:rPr>
                    <w:sz w:val="20"/>
                    <w:szCs w:val="20"/>
                    <w:vertAlign w:val="superscript"/>
                    <w:rtl w:val="0"/>
                  </w:rPr>
                  <w:t xml:space="preserve">**</w:t>
                </w:r>
              </w:p>
            </w:tc>
          </w:tr>
          <w:tr>
            <w:trPr>
              <w:cantSplit w:val="0"/>
              <w:trHeight w:val="43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14">
                <w:pPr>
                  <w:widowControl w:val="0"/>
                  <w:spacing w:line="276" w:lineRule="auto"/>
                  <w:rPr>
                    <w:vertAlign w:val="superscrip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15">
                <w:pPr>
                  <w:spacing w:line="276" w:lineRule="auto"/>
                  <w:ind w:hanging="2"/>
                  <w:jc w:val="both"/>
                  <w:rPr>
                    <w:sz w:val="20"/>
                    <w:szCs w:val="20"/>
                  </w:rPr>
                </w:pPr>
                <w:r w:rsidDel="00000000" w:rsidR="00000000" w:rsidRPr="00000000">
                  <w:rPr>
                    <w:sz w:val="20"/>
                    <w:szCs w:val="20"/>
                    <w:rtl w:val="0"/>
                  </w:rPr>
                  <w:t xml:space="preserve">Статистичка значајност (двонасочна)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6">
                <w:pPr>
                  <w:spacing w:line="276" w:lineRule="auto"/>
                  <w:ind w:hanging="2"/>
                  <w:jc w:val="right"/>
                  <w:rPr>
                    <w:sz w:val="20"/>
                    <w:szCs w:val="20"/>
                  </w:rPr>
                </w:pPr>
                <w:r w:rsidDel="00000000" w:rsidR="00000000" w:rsidRPr="00000000">
                  <w:rPr>
                    <w:sz w:val="20"/>
                    <w:szCs w:val="20"/>
                    <w:rtl w:val="0"/>
                  </w:rPr>
                  <w:t xml:space="preserve">.027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vAlign w:val="center"/>
              </w:tcPr>
              <w:p w:rsidR="00000000" w:rsidDel="00000000" w:rsidP="00000000" w:rsidRDefault="00000000" w:rsidRPr="00000000" w14:paraId="00000117">
                <w:pPr>
                  <w:spacing w:after="240" w:before="240" w:line="360" w:lineRule="auto"/>
                  <w:ind w:hanging="2"/>
                  <w:jc w:val="both"/>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8">
                <w:pPr>
                  <w:spacing w:line="276" w:lineRule="auto"/>
                  <w:ind w:hanging="2"/>
                  <w:jc w:val="right"/>
                  <w:rPr>
                    <w:sz w:val="20"/>
                    <w:szCs w:val="20"/>
                  </w:rPr>
                </w:pPr>
                <w:r w:rsidDel="00000000" w:rsidR="00000000" w:rsidRPr="00000000">
                  <w:rPr>
                    <w:sz w:val="20"/>
                    <w:szCs w:val="20"/>
                    <w:rtl w:val="0"/>
                  </w:rPr>
                  <w:t xml:space="preserve">.078</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9">
                <w:pPr>
                  <w:spacing w:line="276" w:lineRule="auto"/>
                  <w:ind w:hanging="2"/>
                  <w:jc w:val="right"/>
                  <w:rPr>
                    <w:sz w:val="20"/>
                    <w:szCs w:val="20"/>
                  </w:rPr>
                </w:pPr>
                <w:r w:rsidDel="00000000" w:rsidR="00000000" w:rsidRPr="00000000">
                  <w:rPr>
                    <w:sz w:val="20"/>
                    <w:szCs w:val="20"/>
                    <w:rtl w:val="0"/>
                  </w:rPr>
                  <w:t xml:space="preserve">.001</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A">
                <w:pPr>
                  <w:spacing w:line="276" w:lineRule="auto"/>
                  <w:ind w:hanging="2"/>
                  <w:jc w:val="right"/>
                  <w:rPr>
                    <w:sz w:val="20"/>
                    <w:szCs w:val="20"/>
                  </w:rPr>
                </w:pPr>
                <w:r w:rsidDel="00000000" w:rsidR="00000000" w:rsidRPr="00000000">
                  <w:rPr>
                    <w:sz w:val="20"/>
                    <w:szCs w:val="20"/>
                    <w:rtl w:val="0"/>
                  </w:rPr>
                  <w:t xml:space="preserve">.003</w:t>
                </w:r>
              </w:p>
            </w:tc>
          </w:tr>
          <w:tr>
            <w:trPr>
              <w:cantSplit w:val="0"/>
              <w:trHeight w:val="22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1B">
                <w:pPr>
                  <w:widowControl w:val="0"/>
                  <w:spacing w:line="27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1C">
                <w:pPr>
                  <w:spacing w:line="276" w:lineRule="auto"/>
                  <w:ind w:hanging="2"/>
                  <w:jc w:val="both"/>
                  <w:rPr>
                    <w:sz w:val="20"/>
                    <w:szCs w:val="20"/>
                  </w:rPr>
                </w:pPr>
                <w:r w:rsidDel="00000000" w:rsidR="00000000" w:rsidRPr="00000000">
                  <w:rPr>
                    <w:sz w:val="20"/>
                    <w:szCs w:val="20"/>
                    <w:rtl w:val="0"/>
                  </w:rPr>
                  <w:t xml:space="preserve">N</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D">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E">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1F">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0">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1">
                <w:pPr>
                  <w:spacing w:line="276" w:lineRule="auto"/>
                  <w:ind w:hanging="2"/>
                  <w:jc w:val="right"/>
                  <w:rPr>
                    <w:sz w:val="20"/>
                    <w:szCs w:val="20"/>
                  </w:rPr>
                </w:pPr>
                <w:r w:rsidDel="00000000" w:rsidR="00000000" w:rsidRPr="00000000">
                  <w:rPr>
                    <w:sz w:val="20"/>
                    <w:szCs w:val="20"/>
                    <w:rtl w:val="0"/>
                  </w:rPr>
                  <w:t xml:space="preserve">87</w:t>
                </w:r>
              </w:p>
            </w:tc>
          </w:tr>
          <w:tr>
            <w:trPr>
              <w:cantSplit w:val="0"/>
              <w:trHeight w:val="435" w:hRule="atLeast"/>
              <w:tblHeader w:val="0"/>
            </w:trPr>
            <w:tc>
              <w:tcPr>
                <w:vMerge w:val="restart"/>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22">
                <w:pPr>
                  <w:spacing w:line="276" w:lineRule="auto"/>
                  <w:ind w:hanging="2"/>
                  <w:jc w:val="both"/>
                  <w:rPr>
                    <w:sz w:val="20"/>
                    <w:szCs w:val="20"/>
                  </w:rPr>
                </w:pPr>
                <w:r w:rsidDel="00000000" w:rsidR="00000000" w:rsidRPr="00000000">
                  <w:rPr>
                    <w:sz w:val="20"/>
                    <w:szCs w:val="20"/>
                    <w:rtl w:val="0"/>
                  </w:rPr>
                  <w:t xml:space="preserve">Пермисивен стил</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23">
                <w:pPr>
                  <w:spacing w:line="276" w:lineRule="auto"/>
                  <w:ind w:hanging="2"/>
                  <w:jc w:val="both"/>
                  <w:rPr>
                    <w:sz w:val="20"/>
                    <w:szCs w:val="20"/>
                  </w:rPr>
                </w:pPr>
                <w:r w:rsidDel="00000000" w:rsidR="00000000" w:rsidRPr="00000000">
                  <w:rPr>
                    <w:sz w:val="20"/>
                    <w:szCs w:val="20"/>
                    <w:rtl w:val="0"/>
                  </w:rPr>
                  <w:t xml:space="preserve">Pearson Correlation</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4">
                <w:pPr>
                  <w:spacing w:line="276" w:lineRule="auto"/>
                  <w:ind w:hanging="2"/>
                  <w:jc w:val="right"/>
                  <w:rPr>
                    <w:sz w:val="20"/>
                    <w:szCs w:val="20"/>
                    <w:vertAlign w:val="superscript"/>
                  </w:rPr>
                </w:pPr>
                <w:r w:rsidDel="00000000" w:rsidR="00000000" w:rsidRPr="00000000">
                  <w:rPr>
                    <w:sz w:val="20"/>
                    <w:szCs w:val="20"/>
                    <w:rtl w:val="0"/>
                  </w:rPr>
                  <w:t xml:space="preserve">.310</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5">
                <w:pPr>
                  <w:spacing w:line="276" w:lineRule="auto"/>
                  <w:ind w:hanging="2"/>
                  <w:jc w:val="right"/>
                  <w:rPr>
                    <w:sz w:val="20"/>
                    <w:szCs w:val="20"/>
                  </w:rPr>
                </w:pPr>
                <w:r w:rsidDel="00000000" w:rsidR="00000000" w:rsidRPr="00000000">
                  <w:rPr>
                    <w:sz w:val="20"/>
                    <w:szCs w:val="20"/>
                    <w:rtl w:val="0"/>
                  </w:rPr>
                  <w:t xml:space="preserve">-.190</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6">
                <w:pPr>
                  <w:spacing w:line="276" w:lineRule="auto"/>
                  <w:ind w:hanging="2"/>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7">
                <w:pPr>
                  <w:spacing w:line="276" w:lineRule="auto"/>
                  <w:ind w:hanging="2"/>
                  <w:jc w:val="right"/>
                  <w:rPr>
                    <w:sz w:val="20"/>
                    <w:szCs w:val="20"/>
                  </w:rPr>
                </w:pPr>
                <w:r w:rsidDel="00000000" w:rsidR="00000000" w:rsidRPr="00000000">
                  <w:rPr>
                    <w:sz w:val="20"/>
                    <w:szCs w:val="20"/>
                    <w:rtl w:val="0"/>
                  </w:rPr>
                  <w:t xml:space="preserve">-.025</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8">
                <w:pPr>
                  <w:spacing w:line="276" w:lineRule="auto"/>
                  <w:ind w:hanging="2"/>
                  <w:jc w:val="right"/>
                  <w:rPr>
                    <w:sz w:val="20"/>
                    <w:szCs w:val="20"/>
                    <w:vertAlign w:val="superscript"/>
                  </w:rPr>
                </w:pPr>
                <w:r w:rsidDel="00000000" w:rsidR="00000000" w:rsidRPr="00000000">
                  <w:rPr>
                    <w:sz w:val="20"/>
                    <w:szCs w:val="20"/>
                    <w:rtl w:val="0"/>
                  </w:rPr>
                  <w:t xml:space="preserve">.318</w:t>
                </w:r>
                <w:r w:rsidDel="00000000" w:rsidR="00000000" w:rsidRPr="00000000">
                  <w:rPr>
                    <w:sz w:val="20"/>
                    <w:szCs w:val="20"/>
                    <w:vertAlign w:val="superscript"/>
                    <w:rtl w:val="0"/>
                  </w:rPr>
                  <w:t xml:space="preserve">**</w:t>
                </w:r>
              </w:p>
            </w:tc>
          </w:tr>
          <w:tr>
            <w:trPr>
              <w:cantSplit w:val="0"/>
              <w:trHeight w:val="43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29">
                <w:pPr>
                  <w:widowControl w:val="0"/>
                  <w:spacing w:line="276" w:lineRule="auto"/>
                  <w:rPr>
                    <w:vertAlign w:val="superscrip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2A">
                <w:pPr>
                  <w:spacing w:line="276" w:lineRule="auto"/>
                  <w:ind w:hanging="2"/>
                  <w:jc w:val="both"/>
                  <w:rPr>
                    <w:sz w:val="20"/>
                    <w:szCs w:val="20"/>
                  </w:rPr>
                </w:pPr>
                <w:r w:rsidDel="00000000" w:rsidR="00000000" w:rsidRPr="00000000">
                  <w:rPr>
                    <w:sz w:val="20"/>
                    <w:szCs w:val="20"/>
                    <w:rtl w:val="0"/>
                  </w:rPr>
                  <w:t xml:space="preserve">Статистичка значајност (двонасочна)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B">
                <w:pPr>
                  <w:spacing w:line="276" w:lineRule="auto"/>
                  <w:ind w:hanging="2"/>
                  <w:jc w:val="right"/>
                  <w:rPr>
                    <w:sz w:val="20"/>
                    <w:szCs w:val="20"/>
                  </w:rPr>
                </w:pPr>
                <w:r w:rsidDel="00000000" w:rsidR="00000000" w:rsidRPr="00000000">
                  <w:rPr>
                    <w:sz w:val="20"/>
                    <w:szCs w:val="20"/>
                    <w:rtl w:val="0"/>
                  </w:rPr>
                  <w:t xml:space="preserve">.003</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C">
                <w:pPr>
                  <w:spacing w:line="276" w:lineRule="auto"/>
                  <w:ind w:hanging="2"/>
                  <w:jc w:val="right"/>
                  <w:rPr>
                    <w:sz w:val="20"/>
                    <w:szCs w:val="20"/>
                  </w:rPr>
                </w:pPr>
                <w:r w:rsidDel="00000000" w:rsidR="00000000" w:rsidRPr="00000000">
                  <w:rPr>
                    <w:sz w:val="20"/>
                    <w:szCs w:val="20"/>
                    <w:rtl w:val="0"/>
                  </w:rPr>
                  <w:t xml:space="preserve">.078</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vAlign w:val="center"/>
              </w:tcPr>
              <w:p w:rsidR="00000000" w:rsidDel="00000000" w:rsidP="00000000" w:rsidRDefault="00000000" w:rsidRPr="00000000" w14:paraId="0000012D">
                <w:pPr>
                  <w:spacing w:after="240" w:before="240" w:line="360" w:lineRule="auto"/>
                  <w:ind w:hanging="2"/>
                  <w:jc w:val="both"/>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E">
                <w:pPr>
                  <w:spacing w:line="276" w:lineRule="auto"/>
                  <w:ind w:hanging="2"/>
                  <w:jc w:val="right"/>
                  <w:rPr>
                    <w:sz w:val="20"/>
                    <w:szCs w:val="20"/>
                  </w:rPr>
                </w:pPr>
                <w:r w:rsidDel="00000000" w:rsidR="00000000" w:rsidRPr="00000000">
                  <w:rPr>
                    <w:sz w:val="20"/>
                    <w:szCs w:val="20"/>
                    <w:rtl w:val="0"/>
                  </w:rPr>
                  <w:t xml:space="preserve">.822</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2F">
                <w:pPr>
                  <w:spacing w:line="276" w:lineRule="auto"/>
                  <w:ind w:hanging="2"/>
                  <w:jc w:val="right"/>
                  <w:rPr>
                    <w:sz w:val="20"/>
                    <w:szCs w:val="20"/>
                  </w:rPr>
                </w:pPr>
                <w:r w:rsidDel="00000000" w:rsidR="00000000" w:rsidRPr="00000000">
                  <w:rPr>
                    <w:sz w:val="20"/>
                    <w:szCs w:val="20"/>
                    <w:rtl w:val="0"/>
                  </w:rPr>
                  <w:t xml:space="preserve">.003</w:t>
                </w:r>
              </w:p>
            </w:tc>
          </w:tr>
          <w:tr>
            <w:trPr>
              <w:cantSplit w:val="0"/>
              <w:trHeight w:val="22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30">
                <w:pPr>
                  <w:widowControl w:val="0"/>
                  <w:spacing w:line="27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31">
                <w:pPr>
                  <w:spacing w:line="276" w:lineRule="auto"/>
                  <w:ind w:hanging="2"/>
                  <w:jc w:val="both"/>
                  <w:rPr>
                    <w:sz w:val="20"/>
                    <w:szCs w:val="20"/>
                  </w:rPr>
                </w:pPr>
                <w:r w:rsidDel="00000000" w:rsidR="00000000" w:rsidRPr="00000000">
                  <w:rPr>
                    <w:sz w:val="20"/>
                    <w:szCs w:val="20"/>
                    <w:rtl w:val="0"/>
                  </w:rPr>
                  <w:t xml:space="preserve">N</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2">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3">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4">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5">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6">
                <w:pPr>
                  <w:spacing w:line="276" w:lineRule="auto"/>
                  <w:ind w:hanging="2"/>
                  <w:jc w:val="right"/>
                  <w:rPr>
                    <w:sz w:val="20"/>
                    <w:szCs w:val="20"/>
                  </w:rPr>
                </w:pPr>
                <w:r w:rsidDel="00000000" w:rsidR="00000000" w:rsidRPr="00000000">
                  <w:rPr>
                    <w:sz w:val="20"/>
                    <w:szCs w:val="20"/>
                    <w:rtl w:val="0"/>
                  </w:rPr>
                  <w:t xml:space="preserve">87</w:t>
                </w:r>
              </w:p>
            </w:tc>
          </w:tr>
          <w:tr>
            <w:trPr>
              <w:cantSplit w:val="0"/>
              <w:trHeight w:val="435" w:hRule="atLeast"/>
              <w:tblHeader w:val="0"/>
            </w:trPr>
            <w:tc>
              <w:tcPr>
                <w:vMerge w:val="restart"/>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37">
                <w:pPr>
                  <w:spacing w:line="276" w:lineRule="auto"/>
                  <w:ind w:hanging="2"/>
                  <w:jc w:val="both"/>
                  <w:rPr>
                    <w:sz w:val="20"/>
                    <w:szCs w:val="20"/>
                  </w:rPr>
                </w:pPr>
                <w:r w:rsidDel="00000000" w:rsidR="00000000" w:rsidRPr="00000000">
                  <w:rPr>
                    <w:sz w:val="20"/>
                    <w:szCs w:val="20"/>
                    <w:rtl w:val="0"/>
                  </w:rPr>
                  <w:t xml:space="preserve">Социјална компетентност</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38">
                <w:pPr>
                  <w:spacing w:line="276" w:lineRule="auto"/>
                  <w:ind w:hanging="2"/>
                  <w:jc w:val="both"/>
                  <w:rPr>
                    <w:sz w:val="20"/>
                    <w:szCs w:val="20"/>
                  </w:rPr>
                </w:pPr>
                <w:r w:rsidDel="00000000" w:rsidR="00000000" w:rsidRPr="00000000">
                  <w:rPr>
                    <w:sz w:val="20"/>
                    <w:szCs w:val="20"/>
                    <w:rtl w:val="0"/>
                  </w:rPr>
                  <w:t xml:space="preserve">Пирсонова корелација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9">
                <w:pPr>
                  <w:spacing w:line="276" w:lineRule="auto"/>
                  <w:ind w:hanging="2"/>
                  <w:jc w:val="right"/>
                  <w:rPr>
                    <w:sz w:val="20"/>
                    <w:szCs w:val="20"/>
                    <w:vertAlign w:val="superscript"/>
                  </w:rPr>
                </w:pPr>
                <w:r w:rsidDel="00000000" w:rsidR="00000000" w:rsidRPr="00000000">
                  <w:rPr>
                    <w:sz w:val="20"/>
                    <w:szCs w:val="20"/>
                    <w:rtl w:val="0"/>
                  </w:rPr>
                  <w:t xml:space="preserve">-.723</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A">
                <w:pPr>
                  <w:spacing w:line="276" w:lineRule="auto"/>
                  <w:ind w:hanging="2"/>
                  <w:jc w:val="right"/>
                  <w:rPr>
                    <w:sz w:val="20"/>
                    <w:szCs w:val="20"/>
                    <w:vertAlign w:val="superscript"/>
                  </w:rPr>
                </w:pPr>
                <w:r w:rsidDel="00000000" w:rsidR="00000000" w:rsidRPr="00000000">
                  <w:rPr>
                    <w:sz w:val="20"/>
                    <w:szCs w:val="20"/>
                    <w:rtl w:val="0"/>
                  </w:rPr>
                  <w:t xml:space="preserve">.338</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B">
                <w:pPr>
                  <w:spacing w:line="276" w:lineRule="auto"/>
                  <w:ind w:hanging="2"/>
                  <w:jc w:val="right"/>
                  <w:rPr>
                    <w:sz w:val="20"/>
                    <w:szCs w:val="20"/>
                  </w:rPr>
                </w:pPr>
                <w:r w:rsidDel="00000000" w:rsidR="00000000" w:rsidRPr="00000000">
                  <w:rPr>
                    <w:sz w:val="20"/>
                    <w:szCs w:val="20"/>
                    <w:rtl w:val="0"/>
                  </w:rPr>
                  <w:t xml:space="preserve">-.025</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C">
                <w:pPr>
                  <w:spacing w:line="276" w:lineRule="auto"/>
                  <w:ind w:hanging="2"/>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3D">
                <w:pPr>
                  <w:spacing w:line="276" w:lineRule="auto"/>
                  <w:ind w:hanging="2"/>
                  <w:jc w:val="right"/>
                  <w:rPr>
                    <w:sz w:val="20"/>
                    <w:szCs w:val="20"/>
                    <w:vertAlign w:val="superscript"/>
                  </w:rPr>
                </w:pPr>
                <w:r w:rsidDel="00000000" w:rsidR="00000000" w:rsidRPr="00000000">
                  <w:rPr>
                    <w:sz w:val="20"/>
                    <w:szCs w:val="20"/>
                    <w:rtl w:val="0"/>
                  </w:rPr>
                  <w:t xml:space="preserve">-.322</w:t>
                </w:r>
                <w:r w:rsidDel="00000000" w:rsidR="00000000" w:rsidRPr="00000000">
                  <w:rPr>
                    <w:sz w:val="20"/>
                    <w:szCs w:val="20"/>
                    <w:vertAlign w:val="superscript"/>
                    <w:rtl w:val="0"/>
                  </w:rPr>
                  <w:t xml:space="preserve">**</w:t>
                </w:r>
              </w:p>
            </w:tc>
          </w:tr>
          <w:tr>
            <w:trPr>
              <w:cantSplit w:val="0"/>
              <w:trHeight w:val="43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3E">
                <w:pPr>
                  <w:widowControl w:val="0"/>
                  <w:spacing w:line="276" w:lineRule="auto"/>
                  <w:rPr>
                    <w:vertAlign w:val="superscrip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3F">
                <w:pPr>
                  <w:spacing w:line="276" w:lineRule="auto"/>
                  <w:ind w:hanging="2"/>
                  <w:jc w:val="both"/>
                  <w:rPr>
                    <w:sz w:val="20"/>
                    <w:szCs w:val="20"/>
                  </w:rPr>
                </w:pPr>
                <w:r w:rsidDel="00000000" w:rsidR="00000000" w:rsidRPr="00000000">
                  <w:rPr>
                    <w:sz w:val="20"/>
                    <w:szCs w:val="20"/>
                    <w:rtl w:val="0"/>
                  </w:rPr>
                  <w:t xml:space="preserve">Статистичка значајност (двонасочна)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0">
                <w:pPr>
                  <w:spacing w:line="276" w:lineRule="auto"/>
                  <w:ind w:hanging="2"/>
                  <w:jc w:val="right"/>
                  <w:rPr>
                    <w:sz w:val="20"/>
                    <w:szCs w:val="20"/>
                  </w:rPr>
                </w:pPr>
                <w:r w:rsidDel="00000000" w:rsidR="00000000" w:rsidRPr="00000000">
                  <w:rPr>
                    <w:sz w:val="20"/>
                    <w:szCs w:val="20"/>
                    <w:rtl w:val="0"/>
                  </w:rPr>
                  <w:t xml:space="preserve">.000</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1">
                <w:pPr>
                  <w:spacing w:line="276" w:lineRule="auto"/>
                  <w:ind w:hanging="2"/>
                  <w:jc w:val="right"/>
                  <w:rPr>
                    <w:sz w:val="20"/>
                    <w:szCs w:val="20"/>
                  </w:rPr>
                </w:pPr>
                <w:r w:rsidDel="00000000" w:rsidR="00000000" w:rsidRPr="00000000">
                  <w:rPr>
                    <w:sz w:val="20"/>
                    <w:szCs w:val="20"/>
                    <w:rtl w:val="0"/>
                  </w:rPr>
                  <w:t xml:space="preserve">.001</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2">
                <w:pPr>
                  <w:spacing w:line="276" w:lineRule="auto"/>
                  <w:ind w:hanging="2"/>
                  <w:jc w:val="right"/>
                  <w:rPr>
                    <w:sz w:val="20"/>
                    <w:szCs w:val="20"/>
                  </w:rPr>
                </w:pPr>
                <w:r w:rsidDel="00000000" w:rsidR="00000000" w:rsidRPr="00000000">
                  <w:rPr>
                    <w:sz w:val="20"/>
                    <w:szCs w:val="20"/>
                    <w:rtl w:val="0"/>
                  </w:rPr>
                  <w:t xml:space="preserve">.822</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vAlign w:val="center"/>
              </w:tcPr>
              <w:p w:rsidR="00000000" w:rsidDel="00000000" w:rsidP="00000000" w:rsidRDefault="00000000" w:rsidRPr="00000000" w14:paraId="00000143">
                <w:pPr>
                  <w:spacing w:after="240" w:before="240" w:line="360" w:lineRule="auto"/>
                  <w:ind w:hanging="2"/>
                  <w:jc w:val="both"/>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4">
                <w:pPr>
                  <w:spacing w:line="276" w:lineRule="auto"/>
                  <w:ind w:hanging="2"/>
                  <w:jc w:val="right"/>
                  <w:rPr>
                    <w:sz w:val="20"/>
                    <w:szCs w:val="20"/>
                  </w:rPr>
                </w:pPr>
                <w:r w:rsidDel="00000000" w:rsidR="00000000" w:rsidRPr="00000000">
                  <w:rPr>
                    <w:sz w:val="20"/>
                    <w:szCs w:val="20"/>
                    <w:rtl w:val="0"/>
                  </w:rPr>
                  <w:t xml:space="preserve">.002</w:t>
                </w:r>
              </w:p>
            </w:tc>
          </w:tr>
          <w:tr>
            <w:trPr>
              <w:cantSplit w:val="0"/>
              <w:trHeight w:val="22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45">
                <w:pPr>
                  <w:widowControl w:val="0"/>
                  <w:spacing w:line="27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46">
                <w:pPr>
                  <w:spacing w:line="276" w:lineRule="auto"/>
                  <w:ind w:hanging="2"/>
                  <w:jc w:val="both"/>
                  <w:rPr>
                    <w:sz w:val="20"/>
                    <w:szCs w:val="20"/>
                  </w:rPr>
                </w:pPr>
                <w:r w:rsidDel="00000000" w:rsidR="00000000" w:rsidRPr="00000000">
                  <w:rPr>
                    <w:sz w:val="20"/>
                    <w:szCs w:val="20"/>
                    <w:rtl w:val="0"/>
                  </w:rPr>
                  <w:t xml:space="preserve">N</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7">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8">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9">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A">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B">
                <w:pPr>
                  <w:spacing w:line="276" w:lineRule="auto"/>
                  <w:ind w:hanging="2"/>
                  <w:jc w:val="right"/>
                  <w:rPr>
                    <w:sz w:val="20"/>
                    <w:szCs w:val="20"/>
                  </w:rPr>
                </w:pPr>
                <w:r w:rsidDel="00000000" w:rsidR="00000000" w:rsidRPr="00000000">
                  <w:rPr>
                    <w:sz w:val="20"/>
                    <w:szCs w:val="20"/>
                    <w:rtl w:val="0"/>
                  </w:rPr>
                  <w:t xml:space="preserve">87</w:t>
                </w:r>
              </w:p>
            </w:tc>
          </w:tr>
          <w:tr>
            <w:trPr>
              <w:cantSplit w:val="0"/>
              <w:trHeight w:val="435" w:hRule="atLeast"/>
              <w:tblHeader w:val="0"/>
            </w:trPr>
            <w:tc>
              <w:tcPr>
                <w:vMerge w:val="restart"/>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4C">
                <w:pPr>
                  <w:spacing w:line="276" w:lineRule="auto"/>
                  <w:ind w:hanging="2"/>
                  <w:jc w:val="both"/>
                  <w:rPr>
                    <w:sz w:val="20"/>
                    <w:szCs w:val="20"/>
                  </w:rPr>
                </w:pPr>
                <w:r w:rsidDel="00000000" w:rsidR="00000000" w:rsidRPr="00000000">
                  <w:rPr>
                    <w:sz w:val="20"/>
                    <w:szCs w:val="20"/>
                    <w:rtl w:val="0"/>
                  </w:rPr>
                  <w:t xml:space="preserve">Регулација на емоции</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4D">
                <w:pPr>
                  <w:spacing w:line="276" w:lineRule="auto"/>
                  <w:ind w:hanging="2"/>
                  <w:jc w:val="both"/>
                  <w:rPr>
                    <w:sz w:val="20"/>
                    <w:szCs w:val="20"/>
                  </w:rPr>
                </w:pPr>
                <w:r w:rsidDel="00000000" w:rsidR="00000000" w:rsidRPr="00000000">
                  <w:rPr>
                    <w:sz w:val="20"/>
                    <w:szCs w:val="20"/>
                    <w:rtl w:val="0"/>
                  </w:rPr>
                  <w:t xml:space="preserve">Пирсонова корелација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E">
                <w:pPr>
                  <w:spacing w:line="276" w:lineRule="auto"/>
                  <w:ind w:hanging="2"/>
                  <w:jc w:val="right"/>
                  <w:rPr>
                    <w:sz w:val="20"/>
                    <w:szCs w:val="20"/>
                    <w:vertAlign w:val="superscript"/>
                  </w:rPr>
                </w:pPr>
                <w:r w:rsidDel="00000000" w:rsidR="00000000" w:rsidRPr="00000000">
                  <w:rPr>
                    <w:sz w:val="20"/>
                    <w:szCs w:val="20"/>
                    <w:rtl w:val="0"/>
                  </w:rPr>
                  <w:t xml:space="preserve">.455</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4F">
                <w:pPr>
                  <w:spacing w:line="276" w:lineRule="auto"/>
                  <w:ind w:hanging="2"/>
                  <w:jc w:val="right"/>
                  <w:rPr>
                    <w:sz w:val="20"/>
                    <w:szCs w:val="20"/>
                    <w:vertAlign w:val="superscript"/>
                  </w:rPr>
                </w:pPr>
                <w:r w:rsidDel="00000000" w:rsidR="00000000" w:rsidRPr="00000000">
                  <w:rPr>
                    <w:sz w:val="20"/>
                    <w:szCs w:val="20"/>
                    <w:rtl w:val="0"/>
                  </w:rPr>
                  <w:t xml:space="preserve">-.312</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0">
                <w:pPr>
                  <w:spacing w:line="276" w:lineRule="auto"/>
                  <w:ind w:hanging="2"/>
                  <w:jc w:val="right"/>
                  <w:rPr>
                    <w:sz w:val="20"/>
                    <w:szCs w:val="20"/>
                    <w:vertAlign w:val="superscript"/>
                  </w:rPr>
                </w:pPr>
                <w:r w:rsidDel="00000000" w:rsidR="00000000" w:rsidRPr="00000000">
                  <w:rPr>
                    <w:sz w:val="20"/>
                    <w:szCs w:val="20"/>
                    <w:rtl w:val="0"/>
                  </w:rPr>
                  <w:t xml:space="preserve">.318</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1">
                <w:pPr>
                  <w:spacing w:line="276" w:lineRule="auto"/>
                  <w:ind w:hanging="2"/>
                  <w:jc w:val="right"/>
                  <w:rPr>
                    <w:sz w:val="20"/>
                    <w:szCs w:val="20"/>
                    <w:vertAlign w:val="superscript"/>
                  </w:rPr>
                </w:pPr>
                <w:r w:rsidDel="00000000" w:rsidR="00000000" w:rsidRPr="00000000">
                  <w:rPr>
                    <w:sz w:val="20"/>
                    <w:szCs w:val="20"/>
                    <w:rtl w:val="0"/>
                  </w:rPr>
                  <w:t xml:space="preserve">-.322</w:t>
                </w:r>
                <w:r w:rsidDel="00000000" w:rsidR="00000000" w:rsidRPr="00000000">
                  <w:rPr>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2">
                <w:pPr>
                  <w:spacing w:line="276" w:lineRule="auto"/>
                  <w:ind w:hanging="2"/>
                  <w:jc w:val="right"/>
                  <w:rPr>
                    <w:sz w:val="20"/>
                    <w:szCs w:val="20"/>
                  </w:rPr>
                </w:pPr>
                <w:r w:rsidDel="00000000" w:rsidR="00000000" w:rsidRPr="00000000">
                  <w:rPr>
                    <w:sz w:val="20"/>
                    <w:szCs w:val="20"/>
                    <w:rtl w:val="0"/>
                  </w:rPr>
                  <w:t xml:space="preserve">1</w:t>
                </w:r>
              </w:p>
            </w:tc>
          </w:tr>
          <w:tr>
            <w:trPr>
              <w:cantSplit w:val="0"/>
              <w:trHeight w:val="43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53">
                <w:pPr>
                  <w:widowControl w:val="0"/>
                  <w:spacing w:line="27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54">
                <w:pPr>
                  <w:spacing w:line="276" w:lineRule="auto"/>
                  <w:ind w:hanging="2"/>
                  <w:jc w:val="both"/>
                  <w:rPr>
                    <w:sz w:val="20"/>
                    <w:szCs w:val="20"/>
                  </w:rPr>
                </w:pPr>
                <w:r w:rsidDel="00000000" w:rsidR="00000000" w:rsidRPr="00000000">
                  <w:rPr>
                    <w:sz w:val="20"/>
                    <w:szCs w:val="20"/>
                    <w:rtl w:val="0"/>
                  </w:rPr>
                  <w:t xml:space="preserve">Статистичка значајност (двонасочна)</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5">
                <w:pPr>
                  <w:spacing w:line="276" w:lineRule="auto"/>
                  <w:ind w:hanging="2"/>
                  <w:jc w:val="right"/>
                  <w:rPr>
                    <w:sz w:val="20"/>
                    <w:szCs w:val="20"/>
                  </w:rPr>
                </w:pPr>
                <w:r w:rsidDel="00000000" w:rsidR="00000000" w:rsidRPr="00000000">
                  <w:rPr>
                    <w:sz w:val="20"/>
                    <w:szCs w:val="20"/>
                    <w:rtl w:val="0"/>
                  </w:rPr>
                  <w:t xml:space="preserve">.000</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6">
                <w:pPr>
                  <w:spacing w:line="276" w:lineRule="auto"/>
                  <w:ind w:hanging="2"/>
                  <w:jc w:val="right"/>
                  <w:rPr>
                    <w:sz w:val="20"/>
                    <w:szCs w:val="20"/>
                  </w:rPr>
                </w:pPr>
                <w:r w:rsidDel="00000000" w:rsidR="00000000" w:rsidRPr="00000000">
                  <w:rPr>
                    <w:sz w:val="20"/>
                    <w:szCs w:val="20"/>
                    <w:rtl w:val="0"/>
                  </w:rPr>
                  <w:t xml:space="preserve">.003</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7">
                <w:pPr>
                  <w:spacing w:line="276" w:lineRule="auto"/>
                  <w:ind w:hanging="2"/>
                  <w:jc w:val="right"/>
                  <w:rPr>
                    <w:sz w:val="20"/>
                    <w:szCs w:val="20"/>
                  </w:rPr>
                </w:pPr>
                <w:r w:rsidDel="00000000" w:rsidR="00000000" w:rsidRPr="00000000">
                  <w:rPr>
                    <w:sz w:val="20"/>
                    <w:szCs w:val="20"/>
                    <w:rtl w:val="0"/>
                  </w:rPr>
                  <w:t xml:space="preserve">.003</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8">
                <w:pPr>
                  <w:spacing w:line="276" w:lineRule="auto"/>
                  <w:ind w:hanging="2"/>
                  <w:jc w:val="right"/>
                  <w:rPr>
                    <w:sz w:val="20"/>
                    <w:szCs w:val="20"/>
                  </w:rPr>
                </w:pPr>
                <w:r w:rsidDel="00000000" w:rsidR="00000000" w:rsidRPr="00000000">
                  <w:rPr>
                    <w:sz w:val="20"/>
                    <w:szCs w:val="20"/>
                    <w:rtl w:val="0"/>
                  </w:rPr>
                  <w:t xml:space="preserve">.002</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vAlign w:val="center"/>
              </w:tcPr>
              <w:p w:rsidR="00000000" w:rsidDel="00000000" w:rsidP="00000000" w:rsidRDefault="00000000" w:rsidRPr="00000000" w14:paraId="00000159">
                <w:pPr>
                  <w:spacing w:after="240" w:before="240" w:line="360" w:lineRule="auto"/>
                  <w:ind w:hanging="2"/>
                  <w:jc w:val="both"/>
                  <w:rPr>
                    <w:sz w:val="20"/>
                    <w:szCs w:val="20"/>
                  </w:rPr>
                </w:pPr>
                <w:r w:rsidDel="00000000" w:rsidR="00000000" w:rsidRPr="00000000">
                  <w:rPr>
                    <w:rtl w:val="0"/>
                  </w:rPr>
                </w:r>
              </w:p>
            </w:tc>
          </w:tr>
          <w:tr>
            <w:trPr>
              <w:cantSplit w:val="0"/>
              <w:trHeight w:val="225" w:hRule="atLeast"/>
              <w:tblHeader w:val="0"/>
            </w:trPr>
            <w:tc>
              <w:tcPr>
                <w:vMerge w:val="continue"/>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5A">
                <w:pPr>
                  <w:widowControl w:val="0"/>
                  <w:spacing w:line="27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tcPr>
              <w:p w:rsidR="00000000" w:rsidDel="00000000" w:rsidP="00000000" w:rsidRDefault="00000000" w:rsidRPr="00000000" w14:paraId="0000015B">
                <w:pPr>
                  <w:spacing w:line="276" w:lineRule="auto"/>
                  <w:ind w:hanging="2"/>
                  <w:jc w:val="both"/>
                  <w:rPr>
                    <w:sz w:val="20"/>
                    <w:szCs w:val="20"/>
                  </w:rPr>
                </w:pPr>
                <w:r w:rsidDel="00000000" w:rsidR="00000000" w:rsidRPr="00000000">
                  <w:rPr>
                    <w:sz w:val="20"/>
                    <w:szCs w:val="20"/>
                    <w:rtl w:val="0"/>
                  </w:rPr>
                  <w:t xml:space="preserve">N</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C">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D">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E">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5F">
                <w:pPr>
                  <w:spacing w:line="276" w:lineRule="auto"/>
                  <w:ind w:hanging="2"/>
                  <w:jc w:val="right"/>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9f9fb" w:val="clear"/>
                <w:tcMar>
                  <w:top w:w="0.0" w:type="dxa"/>
                  <w:left w:w="80.0" w:type="dxa"/>
                  <w:bottom w:w="0.0" w:type="dxa"/>
                  <w:right w:w="80.0" w:type="dxa"/>
                </w:tcMar>
              </w:tcPr>
              <w:p w:rsidR="00000000" w:rsidDel="00000000" w:rsidP="00000000" w:rsidRDefault="00000000" w:rsidRPr="00000000" w14:paraId="00000160">
                <w:pPr>
                  <w:spacing w:line="276" w:lineRule="auto"/>
                  <w:ind w:hanging="2"/>
                  <w:jc w:val="right"/>
                  <w:rPr>
                    <w:sz w:val="20"/>
                    <w:szCs w:val="20"/>
                  </w:rPr>
                </w:pPr>
                <w:r w:rsidDel="00000000" w:rsidR="00000000" w:rsidRPr="00000000">
                  <w:rPr>
                    <w:sz w:val="20"/>
                    <w:szCs w:val="20"/>
                    <w:rtl w:val="0"/>
                  </w:rPr>
                  <w:t xml:space="preserve">87</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80.0" w:type="dxa"/>
                  <w:bottom w:w="0.0" w:type="dxa"/>
                  <w:right w:w="80.0" w:type="dxa"/>
                </w:tcMar>
              </w:tcPr>
              <w:p w:rsidR="00000000" w:rsidDel="00000000" w:rsidP="00000000" w:rsidRDefault="00000000" w:rsidRPr="00000000" w14:paraId="00000161">
                <w:pPr>
                  <w:spacing w:line="276" w:lineRule="auto"/>
                  <w:ind w:hanging="2"/>
                  <w:jc w:val="both"/>
                  <w:rPr>
                    <w:sz w:val="20"/>
                    <w:szCs w:val="20"/>
                  </w:rPr>
                </w:pPr>
                <w:r w:rsidDel="00000000" w:rsidR="00000000" w:rsidRPr="00000000">
                  <w:rPr>
                    <w:sz w:val="20"/>
                    <w:szCs w:val="20"/>
                    <w:rtl w:val="0"/>
                  </w:rPr>
                  <w:t xml:space="preserve">*. Корелацијата е значана на ниво 0.05 (двонасочна).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2">
                <w:pPr>
                  <w:spacing w:after="240" w:before="240" w:line="360" w:lineRule="auto"/>
                  <w:ind w:hanging="2"/>
                  <w:jc w:val="both"/>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3">
                <w:pPr>
                  <w:widowControl w:val="0"/>
                  <w:spacing w:line="276" w:lineRule="auto"/>
                  <w:ind w:hanging="2"/>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4">
                <w:pPr>
                  <w:widowControl w:val="0"/>
                  <w:spacing w:line="276" w:lineRule="auto"/>
                  <w:ind w:hanging="2"/>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76" w:lineRule="auto"/>
                  <w:ind w:hanging="2"/>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6">
                <w:pPr>
                  <w:widowControl w:val="0"/>
                  <w:spacing w:line="276" w:lineRule="auto"/>
                  <w:ind w:hanging="2"/>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76" w:lineRule="auto"/>
                  <w:ind w:hanging="2"/>
                  <w:rPr>
                    <w:sz w:val="20"/>
                    <w:szCs w:val="20"/>
                  </w:rPr>
                </w:pPr>
                <w:r w:rsidDel="00000000" w:rsidR="00000000" w:rsidRPr="00000000">
                  <w:rPr>
                    <w:rtl w:val="0"/>
                  </w:rPr>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80.0" w:type="dxa"/>
                  <w:bottom w:w="0.0" w:type="dxa"/>
                  <w:right w:w="80.0" w:type="dxa"/>
                </w:tcMar>
              </w:tcPr>
              <w:p w:rsidR="00000000" w:rsidDel="00000000" w:rsidP="00000000" w:rsidRDefault="00000000" w:rsidRPr="00000000" w14:paraId="00000168">
                <w:pPr>
                  <w:spacing w:line="276" w:lineRule="auto"/>
                  <w:ind w:hanging="2"/>
                  <w:jc w:val="both"/>
                  <w:rPr>
                    <w:sz w:val="20"/>
                    <w:szCs w:val="20"/>
                  </w:rPr>
                </w:pPr>
                <w:r w:rsidDel="00000000" w:rsidR="00000000" w:rsidRPr="00000000">
                  <w:rPr>
                    <w:sz w:val="20"/>
                    <w:szCs w:val="20"/>
                    <w:rtl w:val="0"/>
                  </w:rPr>
                  <w:t xml:space="preserve">**. Корелацијата е значајна на ниво 0.01 (двонасочна).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9">
                <w:pPr>
                  <w:spacing w:after="240" w:before="240" w:line="360" w:lineRule="auto"/>
                  <w:ind w:hanging="2"/>
                  <w:jc w:val="both"/>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76" w:lineRule="auto"/>
                  <w:ind w:hanging="2"/>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B">
                <w:pPr>
                  <w:widowControl w:val="0"/>
                  <w:spacing w:line="276" w:lineRule="auto"/>
                  <w:ind w:hanging="2"/>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C">
                <w:pPr>
                  <w:widowControl w:val="0"/>
                  <w:spacing w:line="276" w:lineRule="auto"/>
                  <w:ind w:hanging="2"/>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76" w:lineRule="auto"/>
                  <w:ind w:hanging="2"/>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E">
                <w:pPr>
                  <w:widowControl w:val="0"/>
                  <w:spacing w:line="276" w:lineRule="auto"/>
                  <w:ind w:hanging="2"/>
                  <w:rPr>
                    <w:sz w:val="20"/>
                    <w:szCs w:val="20"/>
                  </w:rPr>
                </w:pPr>
                <w:r w:rsidDel="00000000" w:rsidR="00000000" w:rsidRPr="00000000">
                  <w:rPr>
                    <w:rtl w:val="0"/>
                  </w:rPr>
                </w:r>
              </w:p>
            </w:tc>
          </w:tr>
        </w:tbl>
      </w:sdtContent>
    </w:sdt>
    <w:p w:rsidR="00000000" w:rsidDel="00000000" w:rsidP="00000000" w:rsidRDefault="00000000" w:rsidRPr="00000000" w14:paraId="0000016F">
      <w:pPr>
        <w:spacing w:after="240" w:before="240" w:line="360" w:lineRule="auto"/>
        <w:ind w:hanging="2"/>
        <w:jc w:val="both"/>
        <w:rPr>
          <w:b w:val="1"/>
          <w:i w:val="1"/>
        </w:rPr>
      </w:pPr>
      <w:r w:rsidDel="00000000" w:rsidR="00000000" w:rsidRPr="00000000">
        <w:rPr>
          <w:rtl w:val="0"/>
        </w:rPr>
      </w:r>
    </w:p>
    <w:p w:rsidR="00000000" w:rsidDel="00000000" w:rsidP="00000000" w:rsidRDefault="00000000" w:rsidRPr="00000000" w14:paraId="00000170">
      <w:pPr>
        <w:spacing w:after="240" w:before="240" w:line="360" w:lineRule="auto"/>
        <w:ind w:hanging="2"/>
        <w:jc w:val="both"/>
        <w:rPr/>
      </w:pPr>
      <w:r w:rsidDel="00000000" w:rsidR="00000000" w:rsidRPr="00000000">
        <w:rPr>
          <w:b w:val="1"/>
          <w:i w:val="1"/>
          <w:rtl w:val="0"/>
        </w:rPr>
        <w:t xml:space="preserve">Табела 3.- Дескриптивни статистици за варијаблата социјална компетентост СК (N = 87).</w:t>
      </w:r>
      <w:r w:rsidDel="00000000" w:rsidR="00000000" w:rsidRPr="00000000">
        <w:rPr>
          <w:rtl w:val="0"/>
        </w:rPr>
      </w:r>
    </w:p>
    <w:sdt>
      <w:sdtPr>
        <w:lock w:val="contentLocked"/>
        <w:tag w:val="goog_rdk_3"/>
      </w:sdtPr>
      <w:sdtContent>
        <w:tbl>
          <w:tblPr>
            <w:tblStyle w:val="Table3"/>
            <w:tblW w:w="94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660"/>
            <w:gridCol w:w="900"/>
            <w:gridCol w:w="930"/>
            <w:gridCol w:w="735"/>
            <w:gridCol w:w="855"/>
            <w:gridCol w:w="705"/>
            <w:gridCol w:w="690"/>
            <w:gridCol w:w="630"/>
            <w:gridCol w:w="795"/>
            <w:gridCol w:w="1230"/>
            <w:tblGridChange w:id="0">
              <w:tblGrid>
                <w:gridCol w:w="1320"/>
                <w:gridCol w:w="660"/>
                <w:gridCol w:w="900"/>
                <w:gridCol w:w="930"/>
                <w:gridCol w:w="735"/>
                <w:gridCol w:w="855"/>
                <w:gridCol w:w="705"/>
                <w:gridCol w:w="690"/>
                <w:gridCol w:w="630"/>
                <w:gridCol w:w="795"/>
                <w:gridCol w:w="1230"/>
              </w:tblGrid>
            </w:tblGridChange>
          </w:tblGrid>
          <w:tr>
            <w:trPr>
              <w:cantSplit w:val="0"/>
              <w:trHeight w:val="570" w:hRule="atLeast"/>
              <w:tblHeader w:val="0"/>
            </w:trPr>
            <w:tc>
              <w:tcPr>
                <w:vMerge w:val="restart"/>
                <w:tcBorders>
                  <w:top w:color="ffffff" w:space="0" w:sz="6" w:val="single"/>
                  <w:left w:color="ffffff"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1">
                <w:pPr>
                  <w:widowControl w:val="0"/>
                  <w:ind w:hanging="2"/>
                  <w:jc w:val="center"/>
                  <w:rPr>
                    <w:b w:val="1"/>
                    <w:i w:val="1"/>
                    <w:sz w:val="20"/>
                    <w:szCs w:val="20"/>
                  </w:rPr>
                </w:pPr>
                <w:r w:rsidDel="00000000" w:rsidR="00000000" w:rsidRPr="00000000">
                  <w:rPr>
                    <w:rtl w:val="0"/>
                  </w:rPr>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2">
                <w:pPr>
                  <w:widowControl w:val="0"/>
                  <w:ind w:hanging="2"/>
                  <w:rPr>
                    <w:i w:val="1"/>
                    <w:sz w:val="20"/>
                    <w:szCs w:val="20"/>
                  </w:rPr>
                </w:pPr>
                <w:r w:rsidDel="00000000" w:rsidR="00000000" w:rsidRPr="00000000">
                  <w:rPr>
                    <w:i w:val="1"/>
                    <w:sz w:val="20"/>
                    <w:szCs w:val="20"/>
                    <w:rtl w:val="0"/>
                  </w:rPr>
                  <w:t xml:space="preserve">Бр. на </w:t>
                </w:r>
              </w:p>
              <w:p w:rsidR="00000000" w:rsidDel="00000000" w:rsidP="00000000" w:rsidRDefault="00000000" w:rsidRPr="00000000" w14:paraId="00000173">
                <w:pPr>
                  <w:widowControl w:val="0"/>
                  <w:ind w:hanging="2"/>
                  <w:rPr>
                    <w:i w:val="1"/>
                    <w:sz w:val="20"/>
                    <w:szCs w:val="20"/>
                  </w:rPr>
                </w:pPr>
                <w:r w:rsidDel="00000000" w:rsidR="00000000" w:rsidRPr="00000000">
                  <w:rPr>
                    <w:i w:val="1"/>
                    <w:sz w:val="20"/>
                    <w:szCs w:val="20"/>
                    <w:rtl w:val="0"/>
                  </w:rPr>
                  <w:t xml:space="preserve">испит.</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4">
                <w:pPr>
                  <w:widowControl w:val="0"/>
                  <w:ind w:hanging="2"/>
                  <w:rPr>
                    <w:i w:val="1"/>
                    <w:sz w:val="20"/>
                    <w:szCs w:val="20"/>
                  </w:rPr>
                </w:pPr>
                <w:r w:rsidDel="00000000" w:rsidR="00000000" w:rsidRPr="00000000">
                  <w:rPr>
                    <w:i w:val="1"/>
                    <w:sz w:val="20"/>
                    <w:szCs w:val="20"/>
                    <w:rtl w:val="0"/>
                  </w:rPr>
                  <w:t xml:space="preserve">Мин.</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5">
                <w:pPr>
                  <w:widowControl w:val="0"/>
                  <w:ind w:hanging="2"/>
                  <w:rPr>
                    <w:i w:val="1"/>
                    <w:sz w:val="20"/>
                    <w:szCs w:val="20"/>
                  </w:rPr>
                </w:pPr>
                <w:r w:rsidDel="00000000" w:rsidR="00000000" w:rsidRPr="00000000">
                  <w:rPr>
                    <w:i w:val="1"/>
                    <w:sz w:val="20"/>
                    <w:szCs w:val="20"/>
                    <w:rtl w:val="0"/>
                  </w:rPr>
                  <w:t xml:space="preserve">Макс.</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6">
                <w:pPr>
                  <w:widowControl w:val="0"/>
                  <w:ind w:hanging="2"/>
                  <w:jc w:val="center"/>
                  <w:rPr>
                    <w:i w:val="1"/>
                    <w:sz w:val="20"/>
                    <w:szCs w:val="20"/>
                  </w:rPr>
                </w:pPr>
                <w:r w:rsidDel="00000000" w:rsidR="00000000" w:rsidRPr="00000000">
                  <w:rPr>
                    <w:i w:val="1"/>
                    <w:sz w:val="20"/>
                    <w:szCs w:val="20"/>
                    <w:rtl w:val="0"/>
                  </w:rPr>
                  <w:t xml:space="preserve">M</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7">
                <w:pPr>
                  <w:widowControl w:val="0"/>
                  <w:ind w:hanging="2"/>
                  <w:jc w:val="center"/>
                  <w:rPr>
                    <w:i w:val="1"/>
                    <w:sz w:val="20"/>
                    <w:szCs w:val="20"/>
                  </w:rPr>
                </w:pPr>
                <w:r w:rsidDel="00000000" w:rsidR="00000000" w:rsidRPr="00000000">
                  <w:rPr>
                    <w:i w:val="1"/>
                    <w:sz w:val="20"/>
                    <w:szCs w:val="20"/>
                    <w:rtl w:val="0"/>
                  </w:rPr>
                  <w:t xml:space="preserve">Mdn</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8">
                <w:pPr>
                  <w:widowControl w:val="0"/>
                  <w:ind w:hanging="2"/>
                  <w:jc w:val="center"/>
                  <w:rPr>
                    <w:i w:val="1"/>
                    <w:sz w:val="20"/>
                    <w:szCs w:val="20"/>
                  </w:rPr>
                </w:pPr>
                <w:r w:rsidDel="00000000" w:rsidR="00000000" w:rsidRPr="00000000">
                  <w:rPr>
                    <w:i w:val="1"/>
                    <w:sz w:val="20"/>
                    <w:szCs w:val="20"/>
                    <w:rtl w:val="0"/>
                  </w:rPr>
                  <w:t xml:space="preserve">SD</w:t>
                </w:r>
              </w:p>
            </w:tc>
            <w:tc>
              <w:tcPr>
                <w:gridSpan w:val="2"/>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9">
                <w:pPr>
                  <w:widowControl w:val="0"/>
                  <w:ind w:hanging="2"/>
                  <w:jc w:val="center"/>
                  <w:rPr>
                    <w:i w:val="1"/>
                    <w:sz w:val="20"/>
                    <w:szCs w:val="20"/>
                  </w:rPr>
                </w:pPr>
                <w:r w:rsidDel="00000000" w:rsidR="00000000" w:rsidRPr="00000000">
                  <w:rPr>
                    <w:i w:val="1"/>
                    <w:sz w:val="20"/>
                    <w:szCs w:val="20"/>
                    <w:rtl w:val="0"/>
                  </w:rPr>
                  <w:t xml:space="preserve">Скјунес</w:t>
                </w:r>
              </w:p>
            </w:tc>
            <w:tc>
              <w:tcPr>
                <w:gridSpan w:val="2"/>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B">
                <w:pPr>
                  <w:widowControl w:val="0"/>
                  <w:ind w:hanging="2"/>
                  <w:jc w:val="center"/>
                  <w:rPr>
                    <w:i w:val="1"/>
                    <w:sz w:val="20"/>
                    <w:szCs w:val="20"/>
                  </w:rPr>
                </w:pPr>
                <w:r w:rsidDel="00000000" w:rsidR="00000000" w:rsidRPr="00000000">
                  <w:rPr>
                    <w:i w:val="1"/>
                    <w:sz w:val="20"/>
                    <w:szCs w:val="20"/>
                    <w:rtl w:val="0"/>
                  </w:rPr>
                  <w:t xml:space="preserve">Куртозис</w:t>
                </w:r>
              </w:p>
            </w:tc>
          </w:tr>
          <w:tr>
            <w:trPr>
              <w:cantSplit w:val="0"/>
              <w:trHeight w:val="518.96484375" w:hRule="atLeast"/>
              <w:tblHeader w:val="0"/>
            </w:trPr>
            <w:tc>
              <w:tcPr>
                <w:vMerge w:val="continue"/>
                <w:tcBorders>
                  <w:top w:color="000000" w:space="0" w:sz="6" w:val="single"/>
                  <w:left w:color="ffffff"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D">
                <w:pPr>
                  <w:widowControl w:val="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E">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F">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0">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1">
                <w:pPr>
                  <w:widowControl w:val="0"/>
                  <w:jc w:val="center"/>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2">
                <w:pPr>
                  <w:widowControl w:val="0"/>
                  <w:jc w:val="center"/>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3">
                <w:pPr>
                  <w:widowControl w:val="0"/>
                  <w:jc w:val="center"/>
                  <w:rPr>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4">
                <w:pPr>
                  <w:widowControl w:val="0"/>
                  <w:ind w:hanging="2"/>
                  <w:rPr>
                    <w:i w:val="1"/>
                    <w:sz w:val="20"/>
                    <w:szCs w:val="20"/>
                  </w:rPr>
                </w:pPr>
                <w:r w:rsidDel="00000000" w:rsidR="00000000" w:rsidRPr="00000000">
                  <w:rPr>
                    <w:i w:val="1"/>
                    <w:sz w:val="20"/>
                    <w:szCs w:val="20"/>
                    <w:rtl w:val="0"/>
                  </w:rPr>
                  <w:t xml:space="preserve">Стат.</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5">
                <w:pPr>
                  <w:widowControl w:val="0"/>
                  <w:jc w:val="center"/>
                  <w:rPr>
                    <w:i w:val="1"/>
                    <w:sz w:val="20"/>
                    <w:szCs w:val="20"/>
                  </w:rPr>
                </w:pPr>
                <w:r w:rsidDel="00000000" w:rsidR="00000000" w:rsidRPr="00000000">
                  <w:rPr>
                    <w:i w:val="1"/>
                    <w:sz w:val="20"/>
                    <w:szCs w:val="20"/>
                    <w:rtl w:val="0"/>
                  </w:rPr>
                  <w:t xml:space="preserve">SD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6">
                <w:pPr>
                  <w:widowControl w:val="0"/>
                  <w:jc w:val="center"/>
                  <w:rPr>
                    <w:i w:val="1"/>
                    <w:sz w:val="20"/>
                    <w:szCs w:val="20"/>
                  </w:rPr>
                </w:pPr>
                <w:r w:rsidDel="00000000" w:rsidR="00000000" w:rsidRPr="00000000">
                  <w:rPr>
                    <w:i w:val="1"/>
                    <w:sz w:val="20"/>
                    <w:szCs w:val="20"/>
                    <w:rtl w:val="0"/>
                  </w:rPr>
                  <w:t xml:space="preserve">Стат.</w:t>
                </w:r>
              </w:p>
            </w:tc>
            <w:tc>
              <w:tcPr>
                <w:tcBorders>
                  <w:top w:color="000000" w:space="0" w:sz="6" w:val="single"/>
                  <w:left w:color="000000" w:space="0" w:sz="6" w:val="single"/>
                  <w:bottom w:color="000000" w:space="0" w:sz="6" w:val="single"/>
                  <w:right w:color="ffffff" w:space="0" w:sz="6" w:val="single"/>
                </w:tcBorders>
                <w:shd w:fill="auto" w:val="clear"/>
                <w:tcMar>
                  <w:top w:w="100.0" w:type="dxa"/>
                  <w:left w:w="100.0" w:type="dxa"/>
                  <w:bottom w:w="100.0" w:type="dxa"/>
                  <w:right w:w="100.0" w:type="dxa"/>
                </w:tcMar>
              </w:tcPr>
              <w:p w:rsidR="00000000" w:rsidDel="00000000" w:rsidP="00000000" w:rsidRDefault="00000000" w:rsidRPr="00000000" w14:paraId="00000187">
                <w:pPr>
                  <w:widowControl w:val="0"/>
                  <w:jc w:val="center"/>
                  <w:rPr>
                    <w:i w:val="1"/>
                    <w:sz w:val="20"/>
                    <w:szCs w:val="20"/>
                  </w:rPr>
                </w:pPr>
                <w:r w:rsidDel="00000000" w:rsidR="00000000" w:rsidRPr="00000000">
                  <w:rPr>
                    <w:i w:val="1"/>
                    <w:sz w:val="20"/>
                    <w:szCs w:val="20"/>
                    <w:rtl w:val="0"/>
                  </w:rPr>
                  <w:t xml:space="preserve">SD</w:t>
                </w:r>
              </w:p>
            </w:tc>
          </w:tr>
          <w:tr>
            <w:trPr>
              <w:cantSplit w:val="0"/>
              <w:trHeight w:val="360" w:hRule="atLeast"/>
              <w:tblHeader w:val="0"/>
            </w:trPr>
            <w:tc>
              <w:tcPr>
                <w:tcBorders>
                  <w:top w:color="000000" w:space="0" w:sz="6" w:val="single"/>
                  <w:left w:color="ffffff"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88">
                <w:pPr>
                  <w:widowControl w:val="0"/>
                  <w:ind w:hanging="2"/>
                  <w:rPr>
                    <w:sz w:val="20"/>
                    <w:szCs w:val="20"/>
                  </w:rPr>
                </w:pPr>
                <w:r w:rsidDel="00000000" w:rsidR="00000000" w:rsidRPr="00000000">
                  <w:rPr>
                    <w:sz w:val="20"/>
                    <w:szCs w:val="20"/>
                    <w:rtl w:val="0"/>
                  </w:rPr>
                  <w:t xml:space="preserve">Социјална компетентност</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89">
                <w:pPr>
                  <w:widowControl w:val="0"/>
                  <w:ind w:hanging="2"/>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8A">
                <w:pPr>
                  <w:widowControl w:val="0"/>
                  <w:ind w:hanging="2"/>
                  <w:rPr>
                    <w:sz w:val="20"/>
                    <w:szCs w:val="20"/>
                  </w:rPr>
                </w:pPr>
                <w:r w:rsidDel="00000000" w:rsidR="00000000" w:rsidRPr="00000000">
                  <w:rPr>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8B">
                <w:pPr>
                  <w:widowControl w:val="0"/>
                  <w:ind w:hanging="2"/>
                  <w:rPr>
                    <w:sz w:val="20"/>
                    <w:szCs w:val="20"/>
                  </w:rPr>
                </w:pPr>
                <w:r w:rsidDel="00000000" w:rsidR="00000000" w:rsidRPr="00000000">
                  <w:rPr>
                    <w:sz w:val="20"/>
                    <w:szCs w:val="20"/>
                    <w:rtl w:val="0"/>
                  </w:rPr>
                  <w:t xml:space="preserve">55.00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8C">
                <w:pPr>
                  <w:widowControl w:val="0"/>
                  <w:ind w:hanging="2"/>
                  <w:rPr>
                    <w:sz w:val="20"/>
                    <w:szCs w:val="20"/>
                  </w:rPr>
                </w:pPr>
                <w:r w:rsidDel="00000000" w:rsidR="00000000" w:rsidRPr="00000000">
                  <w:rPr>
                    <w:sz w:val="20"/>
                    <w:szCs w:val="20"/>
                    <w:rtl w:val="0"/>
                  </w:rPr>
                  <w:t xml:space="preserve">14.18</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8D">
                <w:pPr>
                  <w:widowControl w:val="0"/>
                  <w:ind w:hanging="2"/>
                  <w:rPr>
                    <w:sz w:val="20"/>
                    <w:szCs w:val="20"/>
                  </w:rPr>
                </w:pPr>
                <w:r w:rsidDel="00000000" w:rsidR="00000000" w:rsidRPr="00000000">
                  <w:rPr>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8E">
                <w:pPr>
                  <w:widowControl w:val="0"/>
                  <w:ind w:hanging="2"/>
                  <w:rPr>
                    <w:sz w:val="20"/>
                    <w:szCs w:val="20"/>
                  </w:rPr>
                </w:pPr>
                <w:r w:rsidDel="00000000" w:rsidR="00000000" w:rsidRPr="00000000">
                  <w:rPr>
                    <w:sz w:val="20"/>
                    <w:szCs w:val="20"/>
                    <w:rtl w:val="0"/>
                  </w:rPr>
                  <w:t xml:space="preserve">9.04</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8F">
                <w:pPr>
                  <w:widowControl w:val="0"/>
                  <w:ind w:hanging="2"/>
                  <w:rPr>
                    <w:sz w:val="20"/>
                    <w:szCs w:val="20"/>
                  </w:rPr>
                </w:pPr>
                <w:r w:rsidDel="00000000" w:rsidR="00000000" w:rsidRPr="00000000">
                  <w:rPr>
                    <w:sz w:val="20"/>
                    <w:szCs w:val="20"/>
                    <w:rtl w:val="0"/>
                  </w:rPr>
                  <w:t xml:space="preserve">.804</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90">
                <w:pPr>
                  <w:widowControl w:val="0"/>
                  <w:ind w:hanging="2"/>
                  <w:rPr>
                    <w:sz w:val="20"/>
                    <w:szCs w:val="20"/>
                  </w:rPr>
                </w:pPr>
                <w:r w:rsidDel="00000000" w:rsidR="00000000" w:rsidRPr="00000000">
                  <w:rPr>
                    <w:sz w:val="20"/>
                    <w:szCs w:val="20"/>
                    <w:rtl w:val="0"/>
                  </w:rPr>
                  <w:t xml:space="preserve">.258</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91">
                <w:pPr>
                  <w:widowControl w:val="0"/>
                  <w:ind w:hanging="2"/>
                  <w:rPr>
                    <w:sz w:val="20"/>
                    <w:szCs w:val="20"/>
                  </w:rPr>
                </w:pPr>
                <w:r w:rsidDel="00000000" w:rsidR="00000000" w:rsidRPr="00000000">
                  <w:rPr>
                    <w:sz w:val="20"/>
                    <w:szCs w:val="20"/>
                    <w:rtl w:val="0"/>
                  </w:rPr>
                  <w:t xml:space="preserve">3.207</w:t>
                </w:r>
              </w:p>
            </w:tc>
            <w:tc>
              <w:tcPr>
                <w:tcBorders>
                  <w:top w:color="000000" w:space="0" w:sz="6" w:val="single"/>
                  <w:left w:color="000000" w:space="0" w:sz="6" w:val="single"/>
                  <w:bottom w:color="000000" w:space="0" w:sz="6" w:val="single"/>
                  <w:right w:color="ffffff" w:space="0" w:sz="6" w:val="single"/>
                </w:tcBorders>
                <w:shd w:fill="f3f3f3" w:val="clear"/>
                <w:tcMar>
                  <w:top w:w="100.0" w:type="dxa"/>
                  <w:left w:w="100.0" w:type="dxa"/>
                  <w:bottom w:w="100.0" w:type="dxa"/>
                  <w:right w:w="100.0" w:type="dxa"/>
                </w:tcMar>
              </w:tcPr>
              <w:p w:rsidR="00000000" w:rsidDel="00000000" w:rsidP="00000000" w:rsidRDefault="00000000" w:rsidRPr="00000000" w14:paraId="00000192">
                <w:pPr>
                  <w:widowControl w:val="0"/>
                  <w:rPr>
                    <w:sz w:val="20"/>
                    <w:szCs w:val="20"/>
                  </w:rPr>
                </w:pPr>
                <w:r w:rsidDel="00000000" w:rsidR="00000000" w:rsidRPr="00000000">
                  <w:rPr>
                    <w:sz w:val="20"/>
                    <w:szCs w:val="20"/>
                    <w:rtl w:val="0"/>
                  </w:rPr>
                  <w:t xml:space="preserve">.511</w:t>
                </w:r>
              </w:p>
            </w:tc>
          </w:tr>
        </w:tbl>
      </w:sdtContent>
    </w:sdt>
    <w:p w:rsidR="00000000" w:rsidDel="00000000" w:rsidP="00000000" w:rsidRDefault="00000000" w:rsidRPr="00000000" w14:paraId="00000193">
      <w:pPr>
        <w:spacing w:after="240" w:before="240" w:line="360" w:lineRule="auto"/>
        <w:ind w:hanging="2"/>
        <w:jc w:val="both"/>
        <w:rPr>
          <w:b w:val="1"/>
          <w:i w:val="1"/>
          <w:sz w:val="20"/>
          <w:szCs w:val="20"/>
        </w:rPr>
      </w:pPr>
      <w:r w:rsidDel="00000000" w:rsidR="00000000" w:rsidRPr="00000000">
        <w:rPr>
          <w:rtl w:val="0"/>
        </w:rPr>
      </w:r>
    </w:p>
    <w:p w:rsidR="00000000" w:rsidDel="00000000" w:rsidP="00000000" w:rsidRDefault="00000000" w:rsidRPr="00000000" w14:paraId="00000194">
      <w:pPr>
        <w:spacing w:after="240" w:before="240" w:line="360" w:lineRule="auto"/>
        <w:ind w:hanging="2"/>
        <w:jc w:val="both"/>
        <w:rPr>
          <w:b w:val="1"/>
          <w:i w:val="1"/>
          <w:sz w:val="20"/>
          <w:szCs w:val="20"/>
        </w:rPr>
      </w:pPr>
      <w:r w:rsidDel="00000000" w:rsidR="00000000" w:rsidRPr="00000000">
        <w:rPr>
          <w:rtl w:val="0"/>
        </w:rPr>
      </w:r>
    </w:p>
    <w:p w:rsidR="00000000" w:rsidDel="00000000" w:rsidP="00000000" w:rsidRDefault="00000000" w:rsidRPr="00000000" w14:paraId="00000195">
      <w:pPr>
        <w:spacing w:after="240" w:before="240" w:line="360" w:lineRule="auto"/>
        <w:ind w:hanging="2"/>
        <w:jc w:val="both"/>
        <w:rPr/>
      </w:pPr>
      <w:r w:rsidDel="00000000" w:rsidR="00000000" w:rsidRPr="00000000">
        <w:rPr>
          <w:b w:val="1"/>
          <w:i w:val="1"/>
          <w:rtl w:val="0"/>
        </w:rPr>
        <w:t xml:space="preserve">Табела 4.- Дескриптивни статистици за варијаблата емоционална регулација EP (N = 87).</w:t>
      </w:r>
      <w:r w:rsidDel="00000000" w:rsidR="00000000" w:rsidRPr="00000000">
        <w:rPr>
          <w:rtl w:val="0"/>
        </w:rPr>
      </w:r>
    </w:p>
    <w:sdt>
      <w:sdtPr>
        <w:lock w:val="contentLocked"/>
        <w:tag w:val="goog_rdk_4"/>
      </w:sdtPr>
      <w:sdtContent>
        <w:tbl>
          <w:tblPr>
            <w:tblStyle w:val="Table4"/>
            <w:tblW w:w="94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660"/>
            <w:gridCol w:w="900"/>
            <w:gridCol w:w="930"/>
            <w:gridCol w:w="750"/>
            <w:gridCol w:w="840"/>
            <w:gridCol w:w="705"/>
            <w:gridCol w:w="690"/>
            <w:gridCol w:w="630"/>
            <w:gridCol w:w="795"/>
            <w:gridCol w:w="1230"/>
            <w:tblGridChange w:id="0">
              <w:tblGrid>
                <w:gridCol w:w="1320"/>
                <w:gridCol w:w="660"/>
                <w:gridCol w:w="900"/>
                <w:gridCol w:w="930"/>
                <w:gridCol w:w="750"/>
                <w:gridCol w:w="840"/>
                <w:gridCol w:w="705"/>
                <w:gridCol w:w="690"/>
                <w:gridCol w:w="630"/>
                <w:gridCol w:w="795"/>
                <w:gridCol w:w="1230"/>
              </w:tblGrid>
            </w:tblGridChange>
          </w:tblGrid>
          <w:tr>
            <w:trPr>
              <w:cantSplit w:val="0"/>
              <w:trHeight w:val="570" w:hRule="atLeast"/>
              <w:tblHeader w:val="0"/>
            </w:trPr>
            <w:tc>
              <w:tcPr>
                <w:vMerge w:val="restart"/>
                <w:tcBorders>
                  <w:top w:color="ffffff" w:space="0" w:sz="6" w:val="single"/>
                  <w:left w:color="ffffff"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96">
                <w:pPr>
                  <w:widowControl w:val="0"/>
                  <w:ind w:hanging="2"/>
                  <w:jc w:val="center"/>
                  <w:rPr>
                    <w:b w:val="1"/>
                    <w:i w:val="1"/>
                    <w:sz w:val="20"/>
                    <w:szCs w:val="20"/>
                  </w:rPr>
                </w:pPr>
                <w:r w:rsidDel="00000000" w:rsidR="00000000" w:rsidRPr="00000000">
                  <w:rPr>
                    <w:rtl w:val="0"/>
                  </w:rPr>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97">
                <w:pPr>
                  <w:widowControl w:val="0"/>
                  <w:ind w:hanging="2"/>
                  <w:rPr>
                    <w:i w:val="1"/>
                    <w:sz w:val="20"/>
                    <w:szCs w:val="20"/>
                  </w:rPr>
                </w:pPr>
                <w:r w:rsidDel="00000000" w:rsidR="00000000" w:rsidRPr="00000000">
                  <w:rPr>
                    <w:i w:val="1"/>
                    <w:sz w:val="20"/>
                    <w:szCs w:val="20"/>
                    <w:rtl w:val="0"/>
                  </w:rPr>
                  <w:t xml:space="preserve">Бр. на </w:t>
                </w:r>
              </w:p>
              <w:p w:rsidR="00000000" w:rsidDel="00000000" w:rsidP="00000000" w:rsidRDefault="00000000" w:rsidRPr="00000000" w14:paraId="00000198">
                <w:pPr>
                  <w:widowControl w:val="0"/>
                  <w:ind w:hanging="2"/>
                  <w:rPr>
                    <w:i w:val="1"/>
                    <w:sz w:val="20"/>
                    <w:szCs w:val="20"/>
                  </w:rPr>
                </w:pPr>
                <w:r w:rsidDel="00000000" w:rsidR="00000000" w:rsidRPr="00000000">
                  <w:rPr>
                    <w:i w:val="1"/>
                    <w:sz w:val="20"/>
                    <w:szCs w:val="20"/>
                    <w:rtl w:val="0"/>
                  </w:rPr>
                  <w:t xml:space="preserve">испит.</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99">
                <w:pPr>
                  <w:widowControl w:val="0"/>
                  <w:ind w:hanging="2"/>
                  <w:rPr>
                    <w:i w:val="1"/>
                    <w:sz w:val="20"/>
                    <w:szCs w:val="20"/>
                  </w:rPr>
                </w:pPr>
                <w:r w:rsidDel="00000000" w:rsidR="00000000" w:rsidRPr="00000000">
                  <w:rPr>
                    <w:i w:val="1"/>
                    <w:sz w:val="20"/>
                    <w:szCs w:val="20"/>
                    <w:rtl w:val="0"/>
                  </w:rPr>
                  <w:t xml:space="preserve">Мин.</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9A">
                <w:pPr>
                  <w:widowControl w:val="0"/>
                  <w:ind w:hanging="2"/>
                  <w:rPr>
                    <w:i w:val="1"/>
                    <w:sz w:val="20"/>
                    <w:szCs w:val="20"/>
                  </w:rPr>
                </w:pPr>
                <w:r w:rsidDel="00000000" w:rsidR="00000000" w:rsidRPr="00000000">
                  <w:rPr>
                    <w:i w:val="1"/>
                    <w:sz w:val="20"/>
                    <w:szCs w:val="20"/>
                    <w:rtl w:val="0"/>
                  </w:rPr>
                  <w:t xml:space="preserve">Макс.</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9B">
                <w:pPr>
                  <w:widowControl w:val="0"/>
                  <w:ind w:hanging="2"/>
                  <w:jc w:val="center"/>
                  <w:rPr>
                    <w:i w:val="1"/>
                    <w:sz w:val="20"/>
                    <w:szCs w:val="20"/>
                  </w:rPr>
                </w:pPr>
                <w:r w:rsidDel="00000000" w:rsidR="00000000" w:rsidRPr="00000000">
                  <w:rPr>
                    <w:i w:val="1"/>
                    <w:sz w:val="20"/>
                    <w:szCs w:val="20"/>
                    <w:rtl w:val="0"/>
                  </w:rPr>
                  <w:t xml:space="preserve">M</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9C">
                <w:pPr>
                  <w:widowControl w:val="0"/>
                  <w:ind w:hanging="2"/>
                  <w:jc w:val="center"/>
                  <w:rPr>
                    <w:i w:val="1"/>
                    <w:sz w:val="20"/>
                    <w:szCs w:val="20"/>
                  </w:rPr>
                </w:pPr>
                <w:r w:rsidDel="00000000" w:rsidR="00000000" w:rsidRPr="00000000">
                  <w:rPr>
                    <w:i w:val="1"/>
                    <w:sz w:val="20"/>
                    <w:szCs w:val="20"/>
                    <w:rtl w:val="0"/>
                  </w:rPr>
                  <w:t xml:space="preserve">Mdn</w:t>
                </w:r>
              </w:p>
            </w:tc>
            <w:tc>
              <w:tcPr>
                <w:vMerge w:val="restart"/>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9D">
                <w:pPr>
                  <w:widowControl w:val="0"/>
                  <w:ind w:hanging="2"/>
                  <w:jc w:val="center"/>
                  <w:rPr>
                    <w:i w:val="1"/>
                    <w:sz w:val="20"/>
                    <w:szCs w:val="20"/>
                  </w:rPr>
                </w:pPr>
                <w:r w:rsidDel="00000000" w:rsidR="00000000" w:rsidRPr="00000000">
                  <w:rPr>
                    <w:i w:val="1"/>
                    <w:sz w:val="20"/>
                    <w:szCs w:val="20"/>
                    <w:rtl w:val="0"/>
                  </w:rPr>
                  <w:t xml:space="preserve">SD</w:t>
                </w:r>
              </w:p>
            </w:tc>
            <w:tc>
              <w:tcPr>
                <w:gridSpan w:val="2"/>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9E">
                <w:pPr>
                  <w:widowControl w:val="0"/>
                  <w:ind w:hanging="2"/>
                  <w:jc w:val="center"/>
                  <w:rPr>
                    <w:i w:val="1"/>
                    <w:sz w:val="20"/>
                    <w:szCs w:val="20"/>
                  </w:rPr>
                </w:pPr>
                <w:r w:rsidDel="00000000" w:rsidR="00000000" w:rsidRPr="00000000">
                  <w:rPr>
                    <w:i w:val="1"/>
                    <w:sz w:val="20"/>
                    <w:szCs w:val="20"/>
                    <w:rtl w:val="0"/>
                  </w:rPr>
                  <w:t xml:space="preserve">Скјунес</w:t>
                </w:r>
              </w:p>
            </w:tc>
            <w:tc>
              <w:tcPr>
                <w:gridSpan w:val="2"/>
                <w:tcBorders>
                  <w:top w:color="ffffff"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0">
                <w:pPr>
                  <w:widowControl w:val="0"/>
                  <w:ind w:hanging="2"/>
                  <w:jc w:val="center"/>
                  <w:rPr>
                    <w:i w:val="1"/>
                    <w:sz w:val="20"/>
                    <w:szCs w:val="20"/>
                  </w:rPr>
                </w:pPr>
                <w:r w:rsidDel="00000000" w:rsidR="00000000" w:rsidRPr="00000000">
                  <w:rPr>
                    <w:i w:val="1"/>
                    <w:sz w:val="20"/>
                    <w:szCs w:val="20"/>
                    <w:rtl w:val="0"/>
                  </w:rPr>
                  <w:t xml:space="preserve">Куртозис</w:t>
                </w:r>
              </w:p>
            </w:tc>
          </w:tr>
          <w:tr>
            <w:trPr>
              <w:cantSplit w:val="0"/>
              <w:trHeight w:val="518.96484375" w:hRule="atLeast"/>
              <w:tblHeader w:val="0"/>
            </w:trPr>
            <w:tc>
              <w:tcPr>
                <w:vMerge w:val="continue"/>
                <w:tcBorders>
                  <w:top w:color="000000" w:space="0" w:sz="6" w:val="single"/>
                  <w:left w:color="ffffff"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2">
                <w:pPr>
                  <w:widowControl w:val="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3">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4">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5">
                <w:pPr>
                  <w:widowControl w:val="0"/>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6">
                <w:pPr>
                  <w:widowControl w:val="0"/>
                  <w:jc w:val="center"/>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7">
                <w:pPr>
                  <w:widowControl w:val="0"/>
                  <w:jc w:val="center"/>
                  <w:rPr>
                    <w:i w:val="1"/>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8">
                <w:pPr>
                  <w:widowControl w:val="0"/>
                  <w:jc w:val="center"/>
                  <w:rPr>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9">
                <w:pPr>
                  <w:widowControl w:val="0"/>
                  <w:ind w:hanging="2"/>
                  <w:rPr>
                    <w:i w:val="1"/>
                    <w:sz w:val="20"/>
                    <w:szCs w:val="20"/>
                  </w:rPr>
                </w:pPr>
                <w:r w:rsidDel="00000000" w:rsidR="00000000" w:rsidRPr="00000000">
                  <w:rPr>
                    <w:i w:val="1"/>
                    <w:sz w:val="20"/>
                    <w:szCs w:val="20"/>
                    <w:rtl w:val="0"/>
                  </w:rPr>
                  <w:t xml:space="preserve">Стат.</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A">
                <w:pPr>
                  <w:widowControl w:val="0"/>
                  <w:jc w:val="center"/>
                  <w:rPr>
                    <w:i w:val="1"/>
                    <w:sz w:val="20"/>
                    <w:szCs w:val="20"/>
                  </w:rPr>
                </w:pPr>
                <w:r w:rsidDel="00000000" w:rsidR="00000000" w:rsidRPr="00000000">
                  <w:rPr>
                    <w:i w:val="1"/>
                    <w:sz w:val="20"/>
                    <w:szCs w:val="20"/>
                    <w:rtl w:val="0"/>
                  </w:rPr>
                  <w:t xml:space="preserve">SD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AB">
                <w:pPr>
                  <w:widowControl w:val="0"/>
                  <w:jc w:val="center"/>
                  <w:rPr>
                    <w:i w:val="1"/>
                    <w:sz w:val="20"/>
                    <w:szCs w:val="20"/>
                  </w:rPr>
                </w:pPr>
                <w:r w:rsidDel="00000000" w:rsidR="00000000" w:rsidRPr="00000000">
                  <w:rPr>
                    <w:i w:val="1"/>
                    <w:sz w:val="20"/>
                    <w:szCs w:val="20"/>
                    <w:rtl w:val="0"/>
                  </w:rPr>
                  <w:t xml:space="preserve">Стат.</w:t>
                </w:r>
              </w:p>
            </w:tc>
            <w:tc>
              <w:tcPr>
                <w:tcBorders>
                  <w:top w:color="000000" w:space="0" w:sz="6" w:val="single"/>
                  <w:left w:color="000000" w:space="0" w:sz="6" w:val="single"/>
                  <w:bottom w:color="000000" w:space="0" w:sz="6" w:val="single"/>
                  <w:right w:color="ffffff" w:space="0" w:sz="6" w:val="single"/>
                </w:tcBorders>
                <w:shd w:fill="auto" w:val="clear"/>
                <w:tcMar>
                  <w:top w:w="100.0" w:type="dxa"/>
                  <w:left w:w="100.0" w:type="dxa"/>
                  <w:bottom w:w="100.0" w:type="dxa"/>
                  <w:right w:w="100.0" w:type="dxa"/>
                </w:tcMar>
              </w:tcPr>
              <w:p w:rsidR="00000000" w:rsidDel="00000000" w:rsidP="00000000" w:rsidRDefault="00000000" w:rsidRPr="00000000" w14:paraId="000001AC">
                <w:pPr>
                  <w:widowControl w:val="0"/>
                  <w:jc w:val="center"/>
                  <w:rPr>
                    <w:i w:val="1"/>
                    <w:sz w:val="20"/>
                    <w:szCs w:val="20"/>
                  </w:rPr>
                </w:pPr>
                <w:r w:rsidDel="00000000" w:rsidR="00000000" w:rsidRPr="00000000">
                  <w:rPr>
                    <w:i w:val="1"/>
                    <w:sz w:val="20"/>
                    <w:szCs w:val="20"/>
                    <w:rtl w:val="0"/>
                  </w:rPr>
                  <w:t xml:space="preserve">SD</w:t>
                </w:r>
              </w:p>
            </w:tc>
          </w:tr>
          <w:tr>
            <w:trPr>
              <w:cantSplit w:val="0"/>
              <w:trHeight w:val="360" w:hRule="atLeast"/>
              <w:tblHeader w:val="0"/>
            </w:trPr>
            <w:tc>
              <w:tcPr>
                <w:tcBorders>
                  <w:top w:color="000000" w:space="0" w:sz="6" w:val="single"/>
                  <w:left w:color="ffffff"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AD">
                <w:pPr>
                  <w:widowControl w:val="0"/>
                  <w:ind w:hanging="2"/>
                  <w:rPr>
                    <w:sz w:val="20"/>
                    <w:szCs w:val="20"/>
                  </w:rPr>
                </w:pPr>
                <w:r w:rsidDel="00000000" w:rsidR="00000000" w:rsidRPr="00000000">
                  <w:rPr>
                    <w:sz w:val="20"/>
                    <w:szCs w:val="20"/>
                    <w:rtl w:val="0"/>
                  </w:rPr>
                  <w:t xml:space="preserve">Емоционална регулација</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AE">
                <w:pPr>
                  <w:widowControl w:val="0"/>
                  <w:ind w:hanging="2"/>
                  <w:rPr>
                    <w:sz w:val="20"/>
                    <w:szCs w:val="20"/>
                  </w:rPr>
                </w:pPr>
                <w:r w:rsidDel="00000000" w:rsidR="00000000" w:rsidRPr="00000000">
                  <w:rPr>
                    <w:sz w:val="20"/>
                    <w:szCs w:val="20"/>
                    <w:rtl w:val="0"/>
                  </w:rPr>
                  <w:t xml:space="preserve">87</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AF">
                <w:pPr>
                  <w:widowControl w:val="0"/>
                  <w:ind w:hanging="2"/>
                  <w:rPr>
                    <w:sz w:val="20"/>
                    <w:szCs w:val="20"/>
                  </w:rPr>
                </w:pPr>
                <w:r w:rsidDel="00000000" w:rsidR="00000000" w:rsidRPr="00000000">
                  <w:rPr>
                    <w:sz w:val="20"/>
                    <w:szCs w:val="20"/>
                    <w:rtl w:val="0"/>
                  </w:rPr>
                  <w:t xml:space="preserve">31.00</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B0">
                <w:pPr>
                  <w:widowControl w:val="0"/>
                  <w:ind w:hanging="2"/>
                  <w:rPr>
                    <w:sz w:val="20"/>
                    <w:szCs w:val="20"/>
                  </w:rPr>
                </w:pPr>
                <w:r w:rsidDel="00000000" w:rsidR="00000000" w:rsidRPr="00000000">
                  <w:rPr>
                    <w:sz w:val="20"/>
                    <w:szCs w:val="20"/>
                    <w:rtl w:val="0"/>
                  </w:rPr>
                  <w:t xml:space="preserve">71.00</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ind w:hanging="2"/>
                  <w:rPr>
                    <w:sz w:val="20"/>
                    <w:szCs w:val="20"/>
                  </w:rPr>
                </w:pPr>
                <w:r w:rsidDel="00000000" w:rsidR="00000000" w:rsidRPr="00000000">
                  <w:rPr>
                    <w:sz w:val="20"/>
                    <w:szCs w:val="20"/>
                    <w:rtl w:val="0"/>
                  </w:rPr>
                  <w:t xml:space="preserve">49,10</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ind w:hanging="2"/>
                  <w:rPr>
                    <w:sz w:val="20"/>
                    <w:szCs w:val="20"/>
                  </w:rPr>
                </w:pPr>
                <w:r w:rsidDel="00000000" w:rsidR="00000000" w:rsidRPr="00000000">
                  <w:rPr>
                    <w:sz w:val="20"/>
                    <w:szCs w:val="20"/>
                    <w:rtl w:val="0"/>
                  </w:rPr>
                  <w:t xml:space="preserve">48</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ind w:hanging="2"/>
                  <w:rPr>
                    <w:sz w:val="20"/>
                    <w:szCs w:val="20"/>
                  </w:rPr>
                </w:pPr>
                <w:r w:rsidDel="00000000" w:rsidR="00000000" w:rsidRPr="00000000">
                  <w:rPr>
                    <w:sz w:val="20"/>
                    <w:szCs w:val="20"/>
                    <w:rtl w:val="0"/>
                  </w:rPr>
                  <w:t xml:space="preserve">8,18</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B4">
                <w:pPr>
                  <w:widowControl w:val="0"/>
                  <w:ind w:hanging="2"/>
                  <w:rPr>
                    <w:sz w:val="20"/>
                    <w:szCs w:val="20"/>
                  </w:rPr>
                </w:pPr>
                <w:r w:rsidDel="00000000" w:rsidR="00000000" w:rsidRPr="00000000">
                  <w:rPr>
                    <w:sz w:val="20"/>
                    <w:szCs w:val="20"/>
                    <w:rtl w:val="0"/>
                  </w:rPr>
                  <w:t xml:space="preserve">.545</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B5">
                <w:pPr>
                  <w:widowControl w:val="0"/>
                  <w:ind w:hanging="2"/>
                  <w:rPr>
                    <w:sz w:val="20"/>
                    <w:szCs w:val="20"/>
                  </w:rPr>
                </w:pPr>
                <w:r w:rsidDel="00000000" w:rsidR="00000000" w:rsidRPr="00000000">
                  <w:rPr>
                    <w:sz w:val="20"/>
                    <w:szCs w:val="20"/>
                    <w:rtl w:val="0"/>
                  </w:rPr>
                  <w:t xml:space="preserve">.258</w:t>
                </w:r>
              </w:p>
            </w:tc>
            <w:tc>
              <w:tcPr>
                <w:tcBorders>
                  <w:top w:color="000000" w:space="0" w:sz="6" w:val="single"/>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B6">
                <w:pPr>
                  <w:widowControl w:val="0"/>
                  <w:ind w:hanging="2"/>
                  <w:rPr>
                    <w:sz w:val="20"/>
                    <w:szCs w:val="20"/>
                  </w:rPr>
                </w:pPr>
                <w:r w:rsidDel="00000000" w:rsidR="00000000" w:rsidRPr="00000000">
                  <w:rPr>
                    <w:sz w:val="20"/>
                    <w:szCs w:val="20"/>
                    <w:rtl w:val="0"/>
                  </w:rPr>
                  <w:t xml:space="preserve">.141</w:t>
                </w:r>
              </w:p>
            </w:tc>
            <w:tc>
              <w:tcPr>
                <w:tcBorders>
                  <w:top w:color="000000" w:space="0" w:sz="6" w:val="single"/>
                  <w:left w:color="000000" w:space="0" w:sz="6" w:val="single"/>
                  <w:bottom w:color="000000" w:space="0" w:sz="6" w:val="single"/>
                  <w:right w:color="ffffff" w:space="0" w:sz="6" w:val="single"/>
                </w:tcBorders>
                <w:shd w:fill="f3f3f3" w:val="clear"/>
                <w:tcMar>
                  <w:top w:w="100.0" w:type="dxa"/>
                  <w:left w:w="100.0" w:type="dxa"/>
                  <w:bottom w:w="100.0" w:type="dxa"/>
                  <w:right w:w="100.0" w:type="dxa"/>
                </w:tcMar>
              </w:tcPr>
              <w:p w:rsidR="00000000" w:rsidDel="00000000" w:rsidP="00000000" w:rsidRDefault="00000000" w:rsidRPr="00000000" w14:paraId="000001B7">
                <w:pPr>
                  <w:widowControl w:val="0"/>
                  <w:rPr>
                    <w:sz w:val="20"/>
                    <w:szCs w:val="20"/>
                  </w:rPr>
                </w:pPr>
                <w:r w:rsidDel="00000000" w:rsidR="00000000" w:rsidRPr="00000000">
                  <w:rPr>
                    <w:sz w:val="20"/>
                    <w:szCs w:val="20"/>
                    <w:rtl w:val="0"/>
                  </w:rPr>
                  <w:t xml:space="preserve">.511</w:t>
                </w:r>
              </w:p>
            </w:tc>
          </w:tr>
        </w:tbl>
      </w:sdtContent>
    </w:sdt>
    <w:p w:rsidR="00000000" w:rsidDel="00000000" w:rsidP="00000000" w:rsidRDefault="00000000" w:rsidRPr="00000000" w14:paraId="000001B8">
      <w:pPr>
        <w:pStyle w:val="Heading2"/>
        <w:keepNext w:val="0"/>
        <w:keepLines w:val="0"/>
        <w:spacing w:after="240" w:before="240" w:line="360" w:lineRule="auto"/>
        <w:rPr/>
      </w:pPr>
      <w:bookmarkStart w:colFirst="0" w:colLast="0" w:name="_heading=h.corut5ke1v1d" w:id="14"/>
      <w:bookmarkEnd w:id="14"/>
      <w:r w:rsidDel="00000000" w:rsidR="00000000" w:rsidRPr="00000000">
        <w:rPr>
          <w:rtl w:val="0"/>
        </w:rPr>
      </w:r>
    </w:p>
    <w:p w:rsidR="00000000" w:rsidDel="00000000" w:rsidP="00000000" w:rsidRDefault="00000000" w:rsidRPr="00000000" w14:paraId="000001B9">
      <w:pPr>
        <w:pStyle w:val="Heading2"/>
        <w:keepNext w:val="0"/>
        <w:keepLines w:val="0"/>
        <w:spacing w:after="240" w:before="240" w:line="360" w:lineRule="auto"/>
        <w:rPr>
          <w:b w:val="1"/>
        </w:rPr>
      </w:pPr>
      <w:bookmarkStart w:colFirst="0" w:colLast="0" w:name="_heading=h.tvnnri13f486" w:id="15"/>
      <w:bookmarkEnd w:id="15"/>
      <w:r w:rsidDel="00000000" w:rsidR="00000000" w:rsidRPr="00000000">
        <w:rPr>
          <w:b w:val="1"/>
          <w:rtl w:val="0"/>
        </w:rPr>
        <w:t xml:space="preserve">4.1 Резултати од статистичка постапка</w:t>
      </w:r>
    </w:p>
    <w:p w:rsidR="00000000" w:rsidDel="00000000" w:rsidP="00000000" w:rsidRDefault="00000000" w:rsidRPr="00000000" w14:paraId="000001BA">
      <w:pPr>
        <w:spacing w:after="240" w:before="240" w:line="276" w:lineRule="auto"/>
        <w:ind w:left="0" w:firstLine="720"/>
        <w:jc w:val="both"/>
        <w:rPr>
          <w:b w:val="1"/>
          <w:i w:val="1"/>
        </w:rPr>
      </w:pPr>
      <w:r w:rsidDel="00000000" w:rsidR="00000000" w:rsidRPr="00000000">
        <w:rPr>
          <w:rtl w:val="0"/>
        </w:rPr>
        <w:t xml:space="preserve">Ова поглавје навлегува во наодите од анализата на корелација спроведена за да се испитаат односите помеѓу стиловите на родителство, социјалната компетентност на децата, емоционалната регулација и проблематичното однесување. Истражувачката хипотеза која се истражува е дали постои поврзаност помеѓу овие варијабли. Поглавјето започнува со објаснување на методологијата на истражувањето, а потоа се продолжува со презентирање и интерпретација на резултатите од корелацијата.</w:t>
      </w:r>
      <w:r w:rsidDel="00000000" w:rsidR="00000000" w:rsidRPr="00000000">
        <w:rPr>
          <w:rtl w:val="0"/>
        </w:rPr>
      </w:r>
    </w:p>
    <w:p w:rsidR="00000000" w:rsidDel="00000000" w:rsidP="00000000" w:rsidRDefault="00000000" w:rsidRPr="00000000" w14:paraId="000001BB">
      <w:pPr>
        <w:spacing w:after="240" w:before="240" w:line="276" w:lineRule="auto"/>
        <w:ind w:left="0" w:firstLine="720"/>
        <w:jc w:val="both"/>
        <w:rPr/>
      </w:pPr>
      <w:r w:rsidDel="00000000" w:rsidR="00000000" w:rsidRPr="00000000">
        <w:rPr>
          <w:rtl w:val="0"/>
        </w:rPr>
        <w:t xml:space="preserve">За тестирање на хипотезата, користен е Пирсоновиот коефициент на корелација. Пирсоновата корелација ја мери силата и насоката на линеарните односи помеѓу квантитативните варијабли. Коефициентот се движи од -1 до +1, каде што +1 претставува совршена позитивна корелација, -1 означува совршена негативна корелација, а 0 означува отсуство на линеарна корелација. Степенот на корелација беше интерпретиран како низок (0,10), среден (0,30) или висок (0,50).</w:t>
      </w:r>
    </w:p>
    <w:p w:rsidR="00000000" w:rsidDel="00000000" w:rsidP="00000000" w:rsidRDefault="00000000" w:rsidRPr="00000000" w14:paraId="000001BC">
      <w:pPr>
        <w:spacing w:after="240" w:before="240" w:line="276" w:lineRule="auto"/>
        <w:ind w:left="0" w:firstLine="720"/>
        <w:jc w:val="both"/>
        <w:rPr/>
      </w:pPr>
      <w:r w:rsidDel="00000000" w:rsidR="00000000" w:rsidRPr="00000000">
        <w:rPr>
          <w:rtl w:val="0"/>
        </w:rPr>
        <w:t xml:space="preserve">Изборот на Пирсоновиот коефициент на корелација за ова истражување беше поткрепен со неговата соодветност за квантифицирање на линеарните односи помеѓу променливите што се испитуваат. Примарната цел на оваа истажување беше да ги истражи асоцијациите помеѓу стиловите на воспитување, социјалната компетентност на децата, регулирањето на емоциите и проблематичното однесување. Со оглед на тоа што овие варијабли вклучуваат континуирани нумерички податоци и хипотезата за истражување постави врска наместо причинско-последична врска, Пирсоновата корелација се појави како соодветна статистичка алатка. Неговата способност да ги мери и силата и насоката на линеарните врски овозможи сеопфатно разбирање за тоа како варијациите во една променлива потенцијално може да предвидат промени во друга. Понатаму, познатото и широкото прифаќање на корелацијата Пирсон во областа на статистиката, заедно со неговата робусност во ракувањето со нормално дистрибуирани податоци, го зајакна неговиот избор. Со примена на корелација на Пирсон, истажувањето беше во можност квантитативно да го процени степенот и природата на меѓузависноста помеѓу променливите, а со тоа да го олесни нијансираното истражување на нивните сложени врски.</w:t>
      </w:r>
    </w:p>
    <w:p w:rsidR="00000000" w:rsidDel="00000000" w:rsidP="00000000" w:rsidRDefault="00000000" w:rsidRPr="00000000" w14:paraId="000001BD">
      <w:pPr>
        <w:spacing w:after="240" w:before="240" w:line="276" w:lineRule="auto"/>
        <w:ind w:hanging="2"/>
        <w:jc w:val="both"/>
        <w:rPr/>
      </w:pPr>
      <w:r w:rsidDel="00000000" w:rsidR="00000000" w:rsidRPr="00000000">
        <w:rPr>
          <w:rtl w:val="0"/>
        </w:rPr>
      </w:r>
    </w:p>
    <w:p w:rsidR="00000000" w:rsidDel="00000000" w:rsidP="00000000" w:rsidRDefault="00000000" w:rsidRPr="00000000" w14:paraId="000001BE">
      <w:pPr>
        <w:pStyle w:val="Heading1"/>
        <w:keepNext w:val="1"/>
        <w:keepLines w:val="1"/>
        <w:spacing w:after="240" w:before="240" w:line="276" w:lineRule="auto"/>
        <w:ind w:firstLine="720"/>
        <w:jc w:val="both"/>
        <w:rPr>
          <w:vertAlign w:val="baseline"/>
        </w:rPr>
      </w:pPr>
      <w:bookmarkStart w:colFirst="0" w:colLast="0" w:name="_heading=h.35nkun2" w:id="16"/>
      <w:bookmarkEnd w:id="16"/>
      <w:r w:rsidDel="00000000" w:rsidR="00000000" w:rsidRPr="00000000">
        <w:rPr>
          <w:vertAlign w:val="baseline"/>
          <w:rtl w:val="0"/>
        </w:rPr>
        <w:t xml:space="preserve">5. Поврзаност на родителските стилови со академскио</w:t>
      </w:r>
      <w:r w:rsidDel="00000000" w:rsidR="00000000" w:rsidRPr="00000000">
        <w:rPr>
          <w:vertAlign w:val="baseline"/>
          <w:rtl w:val="0"/>
        </w:rPr>
        <w:t xml:space="preserve">т</w:t>
      </w:r>
      <w:r w:rsidDel="00000000" w:rsidR="00000000" w:rsidRPr="00000000">
        <w:rPr>
          <w:vertAlign w:val="baseline"/>
          <w:rtl w:val="0"/>
        </w:rPr>
        <w:t xml:space="preserve"> </w:t>
      </w:r>
      <w:r w:rsidDel="00000000" w:rsidR="00000000" w:rsidRPr="00000000">
        <w:rPr>
          <w:vertAlign w:val="baseline"/>
          <w:rtl w:val="0"/>
        </w:rPr>
        <w:t xml:space="preserve">успех</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Истражувањата во областа на образованието покажуваат дека стиловите на родителство имаат суштинска улога во обликувањето на академските резултати на децата. Ова се должи на нивното влијание врз социјалната компетентност, емоционалната регулација и способноста за справување со стресни ситуации во училишната средина. Различните стилови на родителство, како авторитатив</w:t>
      </w:r>
      <w:r w:rsidDel="00000000" w:rsidR="00000000" w:rsidRPr="00000000">
        <w:rPr>
          <w:i w:val="0"/>
          <w:smallCaps w:val="0"/>
          <w:strike w:val="0"/>
          <w:u w:val="none"/>
          <w:shd w:fill="auto" w:val="clear"/>
          <w:vertAlign w:val="baseline"/>
          <w:rtl w:val="0"/>
        </w:rPr>
        <w:t xml:space="preserve">ниот</w:t>
      </w:r>
      <w:r w:rsidDel="00000000" w:rsidR="00000000" w:rsidRPr="00000000">
        <w:rPr>
          <w:i w:val="0"/>
          <w:smallCaps w:val="0"/>
          <w:strike w:val="0"/>
          <w:u w:val="none"/>
          <w:shd w:fill="auto" w:val="clear"/>
          <w:vertAlign w:val="baseline"/>
          <w:rtl w:val="0"/>
        </w:rPr>
        <w:t xml:space="preserve">, авторитар</w:t>
      </w:r>
      <w:r w:rsidDel="00000000" w:rsidR="00000000" w:rsidRPr="00000000">
        <w:rPr>
          <w:i w:val="0"/>
          <w:smallCaps w:val="0"/>
          <w:strike w:val="0"/>
          <w:u w:val="none"/>
          <w:shd w:fill="auto" w:val="clear"/>
          <w:vertAlign w:val="baseline"/>
          <w:rtl w:val="0"/>
        </w:rPr>
        <w:t xml:space="preserve">ниот</w:t>
      </w:r>
      <w:r w:rsidDel="00000000" w:rsidR="00000000" w:rsidRPr="00000000">
        <w:rPr>
          <w:i w:val="0"/>
          <w:smallCaps w:val="0"/>
          <w:strike w:val="0"/>
          <w:u w:val="none"/>
          <w:shd w:fill="auto" w:val="clear"/>
          <w:vertAlign w:val="baseline"/>
          <w:rtl w:val="0"/>
        </w:rPr>
        <w:t xml:space="preserve"> и пермисив</w:t>
      </w:r>
      <w:r w:rsidDel="00000000" w:rsidR="00000000" w:rsidRPr="00000000">
        <w:rPr>
          <w:i w:val="0"/>
          <w:smallCaps w:val="0"/>
          <w:strike w:val="0"/>
          <w:u w:val="none"/>
          <w:shd w:fill="auto" w:val="clear"/>
          <w:vertAlign w:val="baseline"/>
          <w:rtl w:val="0"/>
        </w:rPr>
        <w:t xml:space="preserve">ниот</w:t>
      </w:r>
      <w:r w:rsidDel="00000000" w:rsidR="00000000" w:rsidRPr="00000000">
        <w:rPr>
          <w:i w:val="0"/>
          <w:smallCaps w:val="0"/>
          <w:strike w:val="0"/>
          <w:u w:val="none"/>
          <w:shd w:fill="auto" w:val="clear"/>
          <w:vertAlign w:val="baseline"/>
          <w:rtl w:val="0"/>
        </w:rPr>
        <w:t xml:space="preserve">, имаат директен и индиректен ефект врз академските достигнувања</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преку поддршката што ја обезбедуваат за развојот на овие вештини (Steinberg et al., 1992).</w:t>
      </w:r>
    </w:p>
    <w:p w:rsidR="00000000" w:rsidDel="00000000" w:rsidP="00000000" w:rsidRDefault="00000000" w:rsidRPr="00000000" w14:paraId="000001C0">
      <w:pPr>
        <w:pStyle w:val="Heading2"/>
        <w:keepNext w:val="0"/>
        <w:keepLines w:val="0"/>
        <w:ind w:firstLine="720"/>
        <w:rPr>
          <w:b w:val="1"/>
        </w:rPr>
      </w:pPr>
      <w:bookmarkStart w:colFirst="0" w:colLast="0" w:name="_heading=h.1ksv4uv" w:id="17"/>
      <w:bookmarkEnd w:id="17"/>
      <w:r w:rsidDel="00000000" w:rsidR="00000000" w:rsidRPr="00000000">
        <w:rPr>
          <w:b w:val="1"/>
          <w:rtl w:val="0"/>
        </w:rPr>
        <w:t xml:space="preserve">5.1 Авторитатив</w:t>
      </w:r>
      <w:r w:rsidDel="00000000" w:rsidR="00000000" w:rsidRPr="00000000">
        <w:rPr>
          <w:b w:val="1"/>
          <w:u w:val="none"/>
          <w:rtl w:val="0"/>
        </w:rPr>
        <w:t xml:space="preserve">ниот</w:t>
      </w:r>
      <w:r w:rsidDel="00000000" w:rsidR="00000000" w:rsidRPr="00000000">
        <w:rPr>
          <w:b w:val="1"/>
          <w:rtl w:val="0"/>
        </w:rPr>
        <w:t xml:space="preserve"> стил на родителство и академски</w:t>
      </w:r>
      <w:r w:rsidDel="00000000" w:rsidR="00000000" w:rsidRPr="00000000">
        <w:rPr>
          <w:b w:val="1"/>
          <w:u w:val="none"/>
          <w:rtl w:val="0"/>
        </w:rPr>
        <w:t xml:space="preserve">от</w:t>
      </w:r>
      <w:r w:rsidDel="00000000" w:rsidR="00000000" w:rsidRPr="00000000">
        <w:rPr>
          <w:b w:val="1"/>
          <w:rtl w:val="0"/>
        </w:rPr>
        <w:t xml:space="preserve"> успех</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Авторитативниот стил на родителство е поврзан со подобри академски </w:t>
      </w:r>
      <w:r w:rsidDel="00000000" w:rsidR="00000000" w:rsidRPr="00000000">
        <w:rPr>
          <w:i w:val="0"/>
          <w:smallCaps w:val="0"/>
          <w:strike w:val="0"/>
          <w:u w:val="none"/>
          <w:shd w:fill="auto" w:val="clear"/>
          <w:vertAlign w:val="baseline"/>
          <w:rtl w:val="0"/>
        </w:rPr>
        <w:t xml:space="preserve">изведби</w:t>
      </w:r>
      <w:r w:rsidDel="00000000" w:rsidR="00000000" w:rsidRPr="00000000">
        <w:rPr>
          <w:i w:val="0"/>
          <w:smallCaps w:val="0"/>
          <w:strike w:val="0"/>
          <w:u w:val="none"/>
          <w:shd w:fill="auto" w:val="clear"/>
          <w:vertAlign w:val="baseline"/>
          <w:rtl w:val="0"/>
        </w:rPr>
        <w:t xml:space="preserve"> кај учениците (Baumrind, 1971). Родителите кои покажуваат високо ниво на поддршка, топлина и истовремено поставуваат разумни барања, создаваат средина која ги мотивира децата да постигнат подобри резултати. Таквиот пристап </w:t>
      </w:r>
      <w:r w:rsidDel="00000000" w:rsidR="00000000" w:rsidRPr="00000000">
        <w:rPr>
          <w:i w:val="0"/>
          <w:smallCaps w:val="0"/>
          <w:strike w:val="0"/>
          <w:u w:val="none"/>
          <w:shd w:fill="auto" w:val="clear"/>
          <w:vertAlign w:val="baseline"/>
          <w:rtl w:val="0"/>
        </w:rPr>
        <w:t xml:space="preserve">ги</w:t>
      </w:r>
      <w:r w:rsidDel="00000000" w:rsidR="00000000" w:rsidRPr="00000000">
        <w:rPr>
          <w:i w:val="0"/>
          <w:smallCaps w:val="0"/>
          <w:strike w:val="0"/>
          <w:u w:val="none"/>
          <w:shd w:fill="auto" w:val="clear"/>
          <w:vertAlign w:val="baseline"/>
          <w:rtl w:val="0"/>
        </w:rPr>
        <w:t xml:space="preserve"> поттикнува автономијата и академската самодоверба, што директно влија</w:t>
      </w:r>
      <w:r w:rsidDel="00000000" w:rsidR="00000000" w:rsidRPr="00000000">
        <w:rPr>
          <w:i w:val="0"/>
          <w:smallCaps w:val="0"/>
          <w:strike w:val="0"/>
          <w:u w:val="none"/>
          <w:shd w:fill="auto" w:val="clear"/>
          <w:vertAlign w:val="baseline"/>
          <w:rtl w:val="0"/>
        </w:rPr>
        <w:t xml:space="preserve">ат</w:t>
      </w:r>
      <w:r w:rsidDel="00000000" w:rsidR="00000000" w:rsidRPr="00000000">
        <w:rPr>
          <w:i w:val="0"/>
          <w:smallCaps w:val="0"/>
          <w:strike w:val="0"/>
          <w:u w:val="none"/>
          <w:shd w:fill="auto" w:val="clear"/>
          <w:vertAlign w:val="baseline"/>
          <w:rtl w:val="0"/>
        </w:rPr>
        <w:t xml:space="preserve"> на успесите во училишните задачи.</w:t>
      </w:r>
    </w:p>
    <w:p w:rsidR="00000000" w:rsidDel="00000000" w:rsidP="00000000" w:rsidRDefault="00000000" w:rsidRPr="00000000" w14:paraId="000001C2">
      <w:pPr>
        <w:pStyle w:val="Heading2"/>
        <w:keepNext w:val="0"/>
        <w:keepLines w:val="0"/>
        <w:ind w:firstLine="720"/>
        <w:rPr>
          <w:b w:val="1"/>
        </w:rPr>
      </w:pPr>
      <w:bookmarkStart w:colFirst="0" w:colLast="0" w:name="_heading=h.44sinio" w:id="18"/>
      <w:bookmarkEnd w:id="18"/>
      <w:r w:rsidDel="00000000" w:rsidR="00000000" w:rsidRPr="00000000">
        <w:rPr>
          <w:b w:val="1"/>
          <w:rtl w:val="0"/>
        </w:rPr>
        <w:t xml:space="preserve">5.2 Авторитар</w:t>
      </w:r>
      <w:r w:rsidDel="00000000" w:rsidR="00000000" w:rsidRPr="00000000">
        <w:rPr>
          <w:b w:val="1"/>
          <w:u w:val="none"/>
          <w:rtl w:val="0"/>
        </w:rPr>
        <w:t xml:space="preserve">ниот</w:t>
      </w:r>
      <w:r w:rsidDel="00000000" w:rsidR="00000000" w:rsidRPr="00000000">
        <w:rPr>
          <w:b w:val="1"/>
          <w:rtl w:val="0"/>
        </w:rPr>
        <w:t xml:space="preserve"> стил и академски</w:t>
      </w:r>
      <w:r w:rsidDel="00000000" w:rsidR="00000000" w:rsidRPr="00000000">
        <w:rPr>
          <w:b w:val="1"/>
          <w:u w:val="none"/>
          <w:rtl w:val="0"/>
        </w:rPr>
        <w:t xml:space="preserve">те</w:t>
      </w:r>
      <w:r w:rsidDel="00000000" w:rsidR="00000000" w:rsidRPr="00000000">
        <w:rPr>
          <w:b w:val="1"/>
          <w:rtl w:val="0"/>
        </w:rPr>
        <w:t xml:space="preserve"> предизвици</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Од друга страна, авторитарниот стил, кој се карактеризира со строги правила и недост</w:t>
      </w:r>
      <w:r w:rsidDel="00000000" w:rsidR="00000000" w:rsidRPr="00000000">
        <w:rPr>
          <w:i w:val="0"/>
          <w:smallCaps w:val="0"/>
          <w:strike w:val="0"/>
          <w:u w:val="none"/>
          <w:shd w:fill="auto" w:val="clear"/>
          <w:vertAlign w:val="baseline"/>
          <w:rtl w:val="0"/>
        </w:rPr>
        <w:t xml:space="preserve">иг</w:t>
      </w:r>
      <w:r w:rsidDel="00000000" w:rsidR="00000000" w:rsidRPr="00000000">
        <w:rPr>
          <w:i w:val="0"/>
          <w:smallCaps w:val="0"/>
          <w:strike w:val="0"/>
          <w:u w:val="none"/>
          <w:shd w:fill="auto" w:val="clear"/>
          <w:vertAlign w:val="baseline"/>
          <w:rtl w:val="0"/>
        </w:rPr>
        <w:t xml:space="preserve"> на емоционална поддршка, може да предизвика чувство на анксиозност кај децата и намалена академска мотивација (Dornbusch et al., 1987). Иако ваквиот пристап може да резултира со краткорочно почитување на правилата, неговото влијание врз креативноста, критичкото размислување и долгорочниот успех е ограничено.</w:t>
      </w:r>
    </w:p>
    <w:p w:rsidR="00000000" w:rsidDel="00000000" w:rsidP="00000000" w:rsidRDefault="00000000" w:rsidRPr="00000000" w14:paraId="000001C4">
      <w:pPr>
        <w:pStyle w:val="Heading2"/>
        <w:keepNext w:val="0"/>
        <w:keepLines w:val="0"/>
        <w:ind w:firstLine="720"/>
        <w:rPr>
          <w:b w:val="1"/>
        </w:rPr>
      </w:pPr>
      <w:bookmarkStart w:colFirst="0" w:colLast="0" w:name="_heading=h.2jxsxqh" w:id="19"/>
      <w:bookmarkEnd w:id="19"/>
      <w:r w:rsidDel="00000000" w:rsidR="00000000" w:rsidRPr="00000000">
        <w:rPr>
          <w:b w:val="1"/>
          <w:rtl w:val="0"/>
        </w:rPr>
        <w:t xml:space="preserve">5.3 Пермисив</w:t>
      </w:r>
      <w:r w:rsidDel="00000000" w:rsidR="00000000" w:rsidRPr="00000000">
        <w:rPr>
          <w:b w:val="1"/>
          <w:u w:val="none"/>
          <w:rtl w:val="0"/>
        </w:rPr>
        <w:t xml:space="preserve">ниот</w:t>
      </w:r>
      <w:r w:rsidDel="00000000" w:rsidR="00000000" w:rsidRPr="00000000">
        <w:rPr>
          <w:b w:val="1"/>
          <w:rtl w:val="0"/>
        </w:rPr>
        <w:t xml:space="preserve"> стил и недостиг</w:t>
      </w:r>
      <w:r w:rsidDel="00000000" w:rsidR="00000000" w:rsidRPr="00000000">
        <w:rPr>
          <w:b w:val="1"/>
          <w:u w:val="none"/>
          <w:rtl w:val="0"/>
        </w:rPr>
        <w:t xml:space="preserve">от</w:t>
      </w:r>
      <w:r w:rsidDel="00000000" w:rsidR="00000000" w:rsidRPr="00000000">
        <w:rPr>
          <w:b w:val="1"/>
          <w:rtl w:val="0"/>
        </w:rPr>
        <w:t xml:space="preserve"> на структура</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w:t>
      </w:r>
      <w:r w:rsidDel="00000000" w:rsidR="00000000" w:rsidRPr="00000000">
        <w:rPr>
          <w:i w:val="0"/>
          <w:smallCaps w:val="0"/>
          <w:strike w:val="0"/>
          <w:u w:val="none"/>
          <w:shd w:fill="auto" w:val="clear"/>
          <w:vertAlign w:val="baseline"/>
          <w:rtl w:val="0"/>
        </w:rPr>
        <w:t xml:space="preserve">ристап</w:t>
      </w:r>
      <w:r w:rsidDel="00000000" w:rsidR="00000000" w:rsidRPr="00000000">
        <w:rPr>
          <w:i w:val="0"/>
          <w:smallCaps w:val="0"/>
          <w:strike w:val="0"/>
          <w:u w:val="none"/>
          <w:shd w:fill="auto" w:val="clear"/>
          <w:vertAlign w:val="baseline"/>
          <w:rtl w:val="0"/>
        </w:rPr>
        <w:t xml:space="preserve">от</w:t>
      </w:r>
      <w:r w:rsidDel="00000000" w:rsidR="00000000" w:rsidRPr="00000000">
        <w:rPr>
          <w:i w:val="0"/>
          <w:smallCaps w:val="0"/>
          <w:strike w:val="0"/>
          <w:u w:val="none"/>
          <w:shd w:fill="auto" w:val="clear"/>
          <w:vertAlign w:val="baseline"/>
          <w:rtl w:val="0"/>
        </w:rPr>
        <w:t xml:space="preserve"> на родителите со низок степен на контролирање, познат како пермисивен стил, често резултира со недоволно развиени вештини за саморегулација кај децата. Ова се манифестира преку </w:t>
      </w:r>
      <w:r w:rsidDel="00000000" w:rsidR="00000000" w:rsidRPr="00000000">
        <w:rPr>
          <w:i w:val="0"/>
          <w:smallCaps w:val="0"/>
          <w:strike w:val="0"/>
          <w:u w:val="none"/>
          <w:shd w:fill="auto" w:val="clear"/>
          <w:vertAlign w:val="baseline"/>
          <w:rtl w:val="0"/>
        </w:rPr>
        <w:t xml:space="preserve">тешкотии</w:t>
      </w:r>
      <w:r w:rsidDel="00000000" w:rsidR="00000000" w:rsidRPr="00000000">
        <w:rPr>
          <w:i w:val="0"/>
          <w:smallCaps w:val="0"/>
          <w:strike w:val="0"/>
          <w:u w:val="none"/>
          <w:shd w:fill="auto" w:val="clear"/>
          <w:vertAlign w:val="baseline"/>
          <w:rtl w:val="0"/>
        </w:rPr>
        <w:t xml:space="preserve"> во управувањето со времето и одговорноста за училишните задачи, што влијае негативно на академски</w:t>
      </w:r>
      <w:r w:rsidDel="00000000" w:rsidR="00000000" w:rsidRPr="00000000">
        <w:rPr>
          <w:i w:val="0"/>
          <w:smallCaps w:val="0"/>
          <w:strike w:val="0"/>
          <w:u w:val="none"/>
          <w:shd w:fill="auto" w:val="clear"/>
          <w:vertAlign w:val="baseline"/>
          <w:rtl w:val="0"/>
        </w:rPr>
        <w:t xml:space="preserve">те постигнувања</w:t>
      </w:r>
      <w:r w:rsidDel="00000000" w:rsidR="00000000" w:rsidRPr="00000000">
        <w:rPr>
          <w:i w:val="0"/>
          <w:smallCaps w:val="0"/>
          <w:strike w:val="0"/>
          <w:u w:val="none"/>
          <w:shd w:fill="auto" w:val="clear"/>
          <w:vertAlign w:val="baseline"/>
          <w:rtl w:val="0"/>
        </w:rPr>
        <w:t xml:space="preserve"> (Aunola et al., 2000).</w:t>
      </w:r>
    </w:p>
    <w:p w:rsidR="00000000" w:rsidDel="00000000" w:rsidP="00000000" w:rsidRDefault="00000000" w:rsidRPr="00000000" w14:paraId="000001C6">
      <w:pPr>
        <w:pStyle w:val="Heading2"/>
        <w:keepNext w:val="0"/>
        <w:keepLines w:val="0"/>
        <w:ind w:firstLine="720"/>
        <w:rPr>
          <w:b w:val="1"/>
        </w:rPr>
      </w:pPr>
      <w:bookmarkStart w:colFirst="0" w:colLast="0" w:name="_heading=h.z337ya" w:id="20"/>
      <w:bookmarkEnd w:id="20"/>
      <w:r w:rsidDel="00000000" w:rsidR="00000000" w:rsidRPr="00000000">
        <w:rPr>
          <w:b w:val="1"/>
          <w:rtl w:val="0"/>
        </w:rPr>
        <w:t xml:space="preserve">5.4 Социјална</w:t>
      </w:r>
      <w:r w:rsidDel="00000000" w:rsidR="00000000" w:rsidRPr="00000000">
        <w:rPr>
          <w:b w:val="1"/>
          <w:u w:val="none"/>
          <w:rtl w:val="0"/>
        </w:rPr>
        <w:t xml:space="preserve">та</w:t>
      </w:r>
      <w:r w:rsidDel="00000000" w:rsidR="00000000" w:rsidRPr="00000000">
        <w:rPr>
          <w:b w:val="1"/>
          <w:rtl w:val="0"/>
        </w:rPr>
        <w:t xml:space="preserve"> компетентност, емоционална</w:t>
      </w:r>
      <w:r w:rsidDel="00000000" w:rsidR="00000000" w:rsidRPr="00000000">
        <w:rPr>
          <w:b w:val="1"/>
          <w:u w:val="none"/>
          <w:rtl w:val="0"/>
        </w:rPr>
        <w:t xml:space="preserve">та</w:t>
      </w:r>
      <w:r w:rsidDel="00000000" w:rsidR="00000000" w:rsidRPr="00000000">
        <w:rPr>
          <w:b w:val="1"/>
          <w:rtl w:val="0"/>
        </w:rPr>
        <w:t xml:space="preserve"> регулација и академски</w:t>
      </w:r>
      <w:r w:rsidDel="00000000" w:rsidR="00000000" w:rsidRPr="00000000">
        <w:rPr>
          <w:b w:val="1"/>
          <w:u w:val="none"/>
          <w:rtl w:val="0"/>
        </w:rPr>
        <w:t xml:space="preserve">от</w:t>
      </w:r>
      <w:r w:rsidDel="00000000" w:rsidR="00000000" w:rsidRPr="00000000">
        <w:rPr>
          <w:b w:val="1"/>
          <w:rtl w:val="0"/>
        </w:rPr>
        <w:t xml:space="preserve"> успех</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Социјалната компетентност и емоционалната регулација, како посреднички фактори, имаат значајно влијание врз академскиот успех. Учениците со висока социјална компетентност полесно се </w:t>
      </w:r>
      <w:r w:rsidDel="00000000" w:rsidR="00000000" w:rsidRPr="00000000">
        <w:rPr>
          <w:i w:val="0"/>
          <w:smallCaps w:val="0"/>
          <w:strike w:val="0"/>
          <w:u w:val="none"/>
          <w:shd w:fill="auto" w:val="clear"/>
          <w:vertAlign w:val="baseline"/>
          <w:rtl w:val="0"/>
        </w:rPr>
        <w:t xml:space="preserve">вклопуваат</w:t>
      </w:r>
      <w:r w:rsidDel="00000000" w:rsidR="00000000" w:rsidRPr="00000000">
        <w:rPr>
          <w:i w:val="0"/>
          <w:smallCaps w:val="0"/>
          <w:strike w:val="0"/>
          <w:u w:val="none"/>
          <w:shd w:fill="auto" w:val="clear"/>
          <w:vertAlign w:val="baseline"/>
          <w:rtl w:val="0"/>
        </w:rPr>
        <w:t xml:space="preserve"> во училишната средина, создаваат позитивни односи со врсниците и наставниците и се поуспешни во групните активности (Wentzel, 1998). Емоционалната регулација, исто така, игра клучна улога бидејќи ги поттикнува децата да се справат со стресот од испити и академските обврски (Gross, 2002).</w:t>
      </w:r>
    </w:p>
    <w:p w:rsidR="00000000" w:rsidDel="00000000" w:rsidP="00000000" w:rsidRDefault="00000000" w:rsidRPr="00000000" w14:paraId="000001C8">
      <w:pPr>
        <w:pStyle w:val="Heading2"/>
        <w:keepNext w:val="0"/>
        <w:keepLines w:val="0"/>
        <w:ind w:firstLine="720"/>
        <w:rPr>
          <w:b w:val="1"/>
        </w:rPr>
      </w:pPr>
      <w:bookmarkStart w:colFirst="0" w:colLast="0" w:name="_heading=h.3j2qqm3" w:id="21"/>
      <w:bookmarkEnd w:id="21"/>
      <w:r w:rsidDel="00000000" w:rsidR="00000000" w:rsidRPr="00000000">
        <w:rPr>
          <w:b w:val="1"/>
          <w:rtl w:val="0"/>
        </w:rPr>
        <w:t xml:space="preserve">5.5 Импликации за приватните училишта</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Со своите</w:t>
      </w:r>
      <w:r w:rsidDel="00000000" w:rsidR="00000000" w:rsidRPr="00000000">
        <w:rPr>
          <w:i w:val="0"/>
          <w:smallCaps w:val="0"/>
          <w:strike w:val="0"/>
          <w:u w:val="none"/>
          <w:shd w:fill="auto" w:val="clear"/>
          <w:vertAlign w:val="baseline"/>
          <w:rtl w:val="0"/>
        </w:rPr>
        <w:t xml:space="preserve"> ресурси и можност за индивидуален пристап, </w:t>
      </w:r>
      <w:r w:rsidDel="00000000" w:rsidR="00000000" w:rsidRPr="00000000">
        <w:rPr>
          <w:i w:val="0"/>
          <w:smallCaps w:val="0"/>
          <w:strike w:val="0"/>
          <w:u w:val="none"/>
          <w:shd w:fill="auto" w:val="clear"/>
          <w:vertAlign w:val="baseline"/>
          <w:rtl w:val="0"/>
        </w:rPr>
        <w:t xml:space="preserve">приватните училишта </w:t>
      </w:r>
      <w:r w:rsidDel="00000000" w:rsidR="00000000" w:rsidRPr="00000000">
        <w:rPr>
          <w:i w:val="0"/>
          <w:smallCaps w:val="0"/>
          <w:strike w:val="0"/>
          <w:u w:val="none"/>
          <w:shd w:fill="auto" w:val="clear"/>
          <w:vertAlign w:val="baseline"/>
          <w:rtl w:val="0"/>
        </w:rPr>
        <w:t xml:space="preserve">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ја искористат оваа врска за да создадат програми кои ги поддржуваат учениците и нивните родители. Преку </w:t>
      </w:r>
      <w:r w:rsidDel="00000000" w:rsidR="00000000" w:rsidRPr="00000000">
        <w:rPr>
          <w:i w:val="0"/>
          <w:smallCaps w:val="0"/>
          <w:strike w:val="0"/>
          <w:u w:val="none"/>
          <w:shd w:fill="auto" w:val="clear"/>
          <w:vertAlign w:val="baseline"/>
          <w:rtl w:val="0"/>
        </w:rPr>
        <w:t xml:space="preserve">вклучување</w:t>
      </w:r>
      <w:r w:rsidDel="00000000" w:rsidR="00000000" w:rsidRPr="00000000">
        <w:rPr>
          <w:i w:val="0"/>
          <w:smallCaps w:val="0"/>
          <w:strike w:val="0"/>
          <w:u w:val="none"/>
          <w:shd w:fill="auto" w:val="clear"/>
          <w:vertAlign w:val="baseline"/>
          <w:rtl w:val="0"/>
        </w:rPr>
        <w:t xml:space="preserve"> на социјално-емоционалното учење и родителска едукација, училиштата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ја подобрат академската успешност на учениците со нагласување на важноста на авторитативниот стил на родителство.</w:t>
      </w:r>
    </w:p>
    <w:p w:rsidR="00000000" w:rsidDel="00000000" w:rsidP="00000000" w:rsidRDefault="00000000" w:rsidRPr="00000000" w14:paraId="000001CA">
      <w:pPr>
        <w:pStyle w:val="Heading1"/>
        <w:keepNext w:val="1"/>
        <w:keepLines w:val="1"/>
        <w:spacing w:after="240" w:before="240" w:line="276" w:lineRule="auto"/>
        <w:ind w:firstLine="720"/>
        <w:jc w:val="both"/>
        <w:rPr>
          <w:vertAlign w:val="baseline"/>
        </w:rPr>
      </w:pPr>
      <w:bookmarkStart w:colFirst="0" w:colLast="0" w:name="_heading=h.1y810tw" w:id="22"/>
      <w:bookmarkEnd w:id="22"/>
      <w:r w:rsidDel="00000000" w:rsidR="00000000" w:rsidRPr="00000000">
        <w:rPr>
          <w:vertAlign w:val="baseline"/>
          <w:rtl w:val="0"/>
        </w:rPr>
        <w:t xml:space="preserve">6. На</w:t>
      </w:r>
      <w:r w:rsidDel="00000000" w:rsidR="00000000" w:rsidRPr="00000000">
        <w:rPr>
          <w:vertAlign w:val="baseline"/>
          <w:rtl w:val="0"/>
        </w:rPr>
        <w:t xml:space="preserve">со</w:t>
      </w:r>
      <w:r w:rsidDel="00000000" w:rsidR="00000000" w:rsidRPr="00000000">
        <w:rPr>
          <w:vertAlign w:val="baseline"/>
          <w:rtl w:val="0"/>
        </w:rPr>
        <w:t xml:space="preserve">ки за подобрување на образовните политики во приватните училишта</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Врз основа на наодите од истражувањето, јасно е дека стиловите на родителство имаат значајно влијание врз социјалниот, емоционалниот и академскиот развој на учениците. Ов</w:t>
      </w:r>
      <w:r w:rsidDel="00000000" w:rsidR="00000000" w:rsidRPr="00000000">
        <w:rPr>
          <w:i w:val="0"/>
          <w:smallCaps w:val="0"/>
          <w:strike w:val="0"/>
          <w:u w:val="none"/>
          <w:shd w:fill="auto" w:val="clear"/>
          <w:vertAlign w:val="baseline"/>
          <w:rtl w:val="0"/>
        </w:rPr>
        <w:t xml:space="preserve">ој дел</w:t>
      </w:r>
      <w:r w:rsidDel="00000000" w:rsidR="00000000" w:rsidRPr="00000000">
        <w:rPr>
          <w:i w:val="0"/>
          <w:smallCaps w:val="0"/>
          <w:strike w:val="0"/>
          <w:u w:val="none"/>
          <w:shd w:fill="auto" w:val="clear"/>
          <w:vertAlign w:val="baseline"/>
          <w:rtl w:val="0"/>
        </w:rPr>
        <w:t xml:space="preserve"> пре</w:t>
      </w:r>
      <w:r w:rsidDel="00000000" w:rsidR="00000000" w:rsidRPr="00000000">
        <w:rPr>
          <w:i w:val="0"/>
          <w:smallCaps w:val="0"/>
          <w:strike w:val="0"/>
          <w:u w:val="none"/>
          <w:shd w:fill="auto" w:val="clear"/>
          <w:vertAlign w:val="baseline"/>
          <w:rtl w:val="0"/>
        </w:rPr>
        <w:t xml:space="preserve">тставува</w:t>
      </w:r>
      <w:r w:rsidDel="00000000" w:rsidR="00000000" w:rsidRPr="00000000">
        <w:rPr>
          <w:i w:val="0"/>
          <w:smallCaps w:val="0"/>
          <w:strike w:val="0"/>
          <w:u w:val="none"/>
          <w:shd w:fill="auto" w:val="clear"/>
          <w:vertAlign w:val="baseline"/>
          <w:rtl w:val="0"/>
        </w:rPr>
        <w:t xml:space="preserve"> конкретни препораки за подобрување на образовните политики во приватните училишта со цел да се поддржи </w:t>
      </w:r>
      <w:r w:rsidDel="00000000" w:rsidR="00000000" w:rsidRPr="00000000">
        <w:rPr>
          <w:i w:val="0"/>
          <w:smallCaps w:val="0"/>
          <w:strike w:val="0"/>
          <w:u w:val="none"/>
          <w:shd w:fill="auto" w:val="clear"/>
          <w:vertAlign w:val="baseline"/>
          <w:rtl w:val="0"/>
        </w:rPr>
        <w:t xml:space="preserve">сеопфатниот</w:t>
      </w:r>
      <w:r w:rsidDel="00000000" w:rsidR="00000000" w:rsidRPr="00000000">
        <w:rPr>
          <w:i w:val="0"/>
          <w:smallCaps w:val="0"/>
          <w:strike w:val="0"/>
          <w:u w:val="none"/>
          <w:shd w:fill="auto" w:val="clear"/>
          <w:vertAlign w:val="baseline"/>
          <w:rtl w:val="0"/>
        </w:rPr>
        <w:t xml:space="preserve"> развој на учениците и да се зголеми нивната академска успешност.</w:t>
      </w:r>
    </w:p>
    <w:p w:rsidR="00000000" w:rsidDel="00000000" w:rsidP="00000000" w:rsidRDefault="00000000" w:rsidRPr="00000000" w14:paraId="000001CC">
      <w:pPr>
        <w:pStyle w:val="Heading2"/>
        <w:keepNext w:val="0"/>
        <w:keepLines w:val="0"/>
        <w:ind w:firstLine="720"/>
        <w:rPr>
          <w:b w:val="1"/>
        </w:rPr>
      </w:pPr>
      <w:bookmarkStart w:colFirst="0" w:colLast="0" w:name="_heading=h.4i7ojhp" w:id="23"/>
      <w:bookmarkEnd w:id="23"/>
      <w:r w:rsidDel="00000000" w:rsidR="00000000" w:rsidRPr="00000000">
        <w:rPr>
          <w:b w:val="1"/>
          <w:rtl w:val="0"/>
        </w:rPr>
        <w:t xml:space="preserve">6.1 Развивање програми за родителска едукација</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Едукацијата на родителите е клучна за поттикнување позитивни стилови на родителство. Приватните училишта треба да:</w:t>
      </w:r>
    </w:p>
    <w:p w:rsidR="00000000" w:rsidDel="00000000" w:rsidP="00000000" w:rsidRDefault="00000000" w:rsidRPr="00000000" w14:paraId="000001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рганизираат редовни семинари и работилници за родителите со фокус </w:t>
      </w:r>
      <w:r w:rsidDel="00000000" w:rsidR="00000000" w:rsidRPr="00000000">
        <w:rPr>
          <w:i w:val="0"/>
          <w:smallCaps w:val="0"/>
          <w:strike w:val="0"/>
          <w:u w:val="none"/>
          <w:shd w:fill="auto" w:val="clear"/>
          <w:vertAlign w:val="baseline"/>
          <w:rtl w:val="0"/>
        </w:rPr>
        <w:t xml:space="preserve">кон</w:t>
      </w:r>
      <w:r w:rsidDel="00000000" w:rsidR="00000000" w:rsidRPr="00000000">
        <w:rPr>
          <w:i w:val="0"/>
          <w:smallCaps w:val="0"/>
          <w:strike w:val="0"/>
          <w:u w:val="none"/>
          <w:shd w:fill="auto" w:val="clear"/>
          <w:vertAlign w:val="baseline"/>
          <w:rtl w:val="0"/>
        </w:rPr>
        <w:t xml:space="preserve"> авторитативниот стил на родителство, кој се покажал како најпозитивен за развојот на децата (Baumrind, 1966).</w:t>
      </w:r>
    </w:p>
    <w:p w:rsidR="00000000" w:rsidDel="00000000" w:rsidP="00000000" w:rsidRDefault="00000000" w:rsidRPr="00000000" w14:paraId="000001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безбедат индивидуални советувања за родителите кои се соочуваат со предизвици во воспитувањето на децата.</w:t>
      </w:r>
    </w:p>
    <w:p w:rsidR="00000000" w:rsidDel="00000000" w:rsidP="00000000" w:rsidRDefault="00000000" w:rsidRPr="00000000" w14:paraId="000001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к</w:t>
      </w:r>
      <w:r w:rsidDel="00000000" w:rsidR="00000000" w:rsidRPr="00000000">
        <w:rPr>
          <w:i w:val="0"/>
          <w:smallCaps w:val="0"/>
          <w:strike w:val="0"/>
          <w:u w:val="none"/>
          <w:shd w:fill="auto" w:val="clear"/>
          <w:vertAlign w:val="baseline"/>
          <w:rtl w:val="0"/>
        </w:rPr>
        <w:t xml:space="preserve">ористат дигитални платформи за достапност на ресурси за родителска поддршка.</w:t>
      </w:r>
    </w:p>
    <w:p w:rsidR="00000000" w:rsidDel="00000000" w:rsidP="00000000" w:rsidRDefault="00000000" w:rsidRPr="00000000" w14:paraId="000001D1">
      <w:pPr>
        <w:pStyle w:val="Heading2"/>
        <w:keepNext w:val="0"/>
        <w:keepLines w:val="0"/>
        <w:ind w:firstLine="720"/>
        <w:rPr>
          <w:b w:val="1"/>
        </w:rPr>
      </w:pPr>
      <w:bookmarkStart w:colFirst="0" w:colLast="0" w:name="_heading=h.2xcytpi" w:id="24"/>
      <w:bookmarkEnd w:id="24"/>
      <w:r w:rsidDel="00000000" w:rsidR="00000000" w:rsidRPr="00000000">
        <w:rPr>
          <w:b w:val="1"/>
          <w:rtl w:val="0"/>
        </w:rPr>
        <w:t xml:space="preserve">6.2 </w:t>
      </w:r>
      <w:r w:rsidDel="00000000" w:rsidR="00000000" w:rsidRPr="00000000">
        <w:rPr>
          <w:b w:val="1"/>
          <w:u w:val="none"/>
          <w:rtl w:val="0"/>
        </w:rPr>
        <w:t xml:space="preserve">Вклучување</w:t>
      </w:r>
      <w:r w:rsidDel="00000000" w:rsidR="00000000" w:rsidRPr="00000000">
        <w:rPr>
          <w:b w:val="1"/>
          <w:rtl w:val="0"/>
        </w:rPr>
        <w:t xml:space="preserve"> на социјално-емоционалното учење во наставната програма</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36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Приватните училишта треба да ја нагласат важноста на социјално-емоционалното учење (SEL) преку:</w:t>
      </w:r>
    </w:p>
    <w:p w:rsidR="00000000" w:rsidDel="00000000" w:rsidP="00000000" w:rsidRDefault="00000000" w:rsidRPr="00000000" w14:paraId="000001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в</w:t>
      </w:r>
      <w:r w:rsidDel="00000000" w:rsidR="00000000" w:rsidRPr="00000000">
        <w:rPr>
          <w:i w:val="0"/>
          <w:smallCaps w:val="0"/>
          <w:strike w:val="0"/>
          <w:u w:val="none"/>
          <w:shd w:fill="auto" w:val="clear"/>
          <w:vertAlign w:val="baseline"/>
          <w:rtl w:val="0"/>
        </w:rPr>
        <w:t xml:space="preserve">клучување на </w:t>
      </w:r>
      <w:r w:rsidDel="00000000" w:rsidR="00000000" w:rsidRPr="00000000">
        <w:rPr>
          <w:i w:val="0"/>
          <w:smallCaps w:val="0"/>
          <w:strike w:val="0"/>
          <w:u w:val="none"/>
          <w:shd w:fill="auto" w:val="clear"/>
          <w:vertAlign w:val="baseline"/>
          <w:rtl w:val="0"/>
        </w:rPr>
        <w:t xml:space="preserve">модули </w:t>
      </w:r>
      <w:r w:rsidDel="00000000" w:rsidR="00000000" w:rsidRPr="00000000">
        <w:rPr>
          <w:i w:val="0"/>
          <w:smallCaps w:val="0"/>
          <w:strike w:val="0"/>
          <w:u w:val="none"/>
          <w:shd w:fill="auto" w:val="clear"/>
          <w:vertAlign w:val="baseline"/>
          <w:rtl w:val="0"/>
        </w:rPr>
        <w:t xml:space="preserve">SEL во наставната програма за развивање вештини за емоционална регулација и социјална компетентност (Durlak et al., 2011)</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бука на наставниците за примена на техники за поддршка на емоционалниот развој на учениците</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безбедување редовни активности, како групни дискусии, игри на улоги и проекти за решавање конфликти.</w:t>
      </w:r>
    </w:p>
    <w:p w:rsidR="00000000" w:rsidDel="00000000" w:rsidP="00000000" w:rsidRDefault="00000000" w:rsidRPr="00000000" w14:paraId="000001D6">
      <w:pPr>
        <w:pStyle w:val="Heading2"/>
        <w:keepNext w:val="0"/>
        <w:keepLines w:val="0"/>
        <w:ind w:firstLine="720"/>
        <w:rPr>
          <w:b w:val="1"/>
        </w:rPr>
      </w:pPr>
      <w:bookmarkStart w:colFirst="0" w:colLast="0" w:name="_heading=h.1ci93xb" w:id="25"/>
      <w:bookmarkEnd w:id="25"/>
      <w:r w:rsidDel="00000000" w:rsidR="00000000" w:rsidRPr="00000000">
        <w:rPr>
          <w:b w:val="1"/>
          <w:rtl w:val="0"/>
        </w:rPr>
        <w:t xml:space="preserve">6.3 Зголемување на соработката </w:t>
      </w:r>
      <w:r w:rsidDel="00000000" w:rsidR="00000000" w:rsidRPr="00000000">
        <w:rPr>
          <w:b w:val="1"/>
          <w:u w:val="none"/>
          <w:rtl w:val="0"/>
        </w:rPr>
        <w:t xml:space="preserve">меѓу</w:t>
      </w:r>
      <w:r w:rsidDel="00000000" w:rsidR="00000000" w:rsidRPr="00000000">
        <w:rPr>
          <w:b w:val="1"/>
          <w:rtl w:val="0"/>
        </w:rPr>
        <w:t xml:space="preserve"> училиштето и семејството</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Ефективната комуникација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училиштето и родителите е клучна за поддршка на учениците.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Препораки:</w:t>
      </w:r>
    </w:p>
    <w:p w:rsidR="00000000" w:rsidDel="00000000" w:rsidP="00000000" w:rsidRDefault="00000000" w:rsidRPr="00000000" w14:paraId="000001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Редовно организирање состаноци за родители</w:t>
      </w:r>
      <w:r w:rsidDel="00000000" w:rsidR="00000000" w:rsidRPr="00000000">
        <w:rPr>
          <w:i w:val="0"/>
          <w:smallCaps w:val="0"/>
          <w:strike w:val="0"/>
          <w:u w:val="none"/>
          <w:shd w:fill="auto" w:val="clear"/>
          <w:vertAlign w:val="baseline"/>
          <w:rtl w:val="0"/>
        </w:rPr>
        <w:t xml:space="preserve">те</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да ги споделат</w:t>
      </w:r>
      <w:r w:rsidDel="00000000" w:rsidR="00000000" w:rsidRPr="00000000">
        <w:rPr>
          <w:i w:val="0"/>
          <w:smallCaps w:val="0"/>
          <w:strike w:val="0"/>
          <w:u w:val="none"/>
          <w:shd w:fill="auto" w:val="clear"/>
          <w:vertAlign w:val="baseline"/>
          <w:rtl w:val="0"/>
        </w:rPr>
        <w:t xml:space="preserve"> напредокот и предизвиците на учениците.</w:t>
      </w:r>
    </w:p>
    <w:p w:rsidR="00000000" w:rsidDel="00000000" w:rsidP="00000000" w:rsidRDefault="00000000" w:rsidRPr="00000000" w14:paraId="000001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Создавање платформи за директна комуникација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родителите и наставниците.</w:t>
      </w:r>
    </w:p>
    <w:p w:rsidR="00000000" w:rsidDel="00000000" w:rsidP="00000000" w:rsidRDefault="00000000" w:rsidRPr="00000000" w14:paraId="000001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Поттикнување на родителите да се вклучат во училишните активности и програми.</w:t>
      </w:r>
    </w:p>
    <w:p w:rsidR="00000000" w:rsidDel="00000000" w:rsidP="00000000" w:rsidRDefault="00000000" w:rsidRPr="00000000" w14:paraId="000001DC">
      <w:pPr>
        <w:pStyle w:val="Heading2"/>
        <w:keepNext w:val="0"/>
        <w:keepLines w:val="0"/>
        <w:ind w:firstLine="720"/>
        <w:rPr>
          <w:b w:val="1"/>
        </w:rPr>
      </w:pPr>
      <w:bookmarkStart w:colFirst="0" w:colLast="0" w:name="_heading=h.3whwml4" w:id="26"/>
      <w:bookmarkEnd w:id="26"/>
      <w:r w:rsidDel="00000000" w:rsidR="00000000" w:rsidRPr="00000000">
        <w:rPr>
          <w:b w:val="1"/>
          <w:rtl w:val="0"/>
        </w:rPr>
        <w:t xml:space="preserve">6.4 Програми за индивидуализирана поддршка на учениците</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Приватните училишта треба да создадат стратегии за поддршка на учениците со различни потреби преку:</w:t>
      </w:r>
    </w:p>
    <w:p w:rsidR="00000000" w:rsidDel="00000000" w:rsidP="00000000" w:rsidRDefault="00000000" w:rsidRPr="00000000" w14:paraId="000001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р</w:t>
      </w:r>
      <w:r w:rsidDel="00000000" w:rsidR="00000000" w:rsidRPr="00000000">
        <w:rPr>
          <w:i w:val="0"/>
          <w:smallCaps w:val="0"/>
          <w:strike w:val="0"/>
          <w:u w:val="none"/>
          <w:shd w:fill="auto" w:val="clear"/>
          <w:vertAlign w:val="baseline"/>
          <w:rtl w:val="0"/>
        </w:rPr>
        <w:t xml:space="preserve">азвивање индивидуални образовни планови (IEP) за учениците кои се соочуваат со социјални или емоционални предизвици</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нгажирање училишни психоло</w:t>
      </w:r>
      <w:r w:rsidDel="00000000" w:rsidR="00000000" w:rsidRPr="00000000">
        <w:rPr>
          <w:i w:val="0"/>
          <w:smallCaps w:val="0"/>
          <w:strike w:val="0"/>
          <w:u w:val="none"/>
          <w:shd w:fill="auto" w:val="clear"/>
          <w:vertAlign w:val="baseline"/>
          <w:rtl w:val="0"/>
        </w:rPr>
        <w:t xml:space="preserve">з</w:t>
      </w:r>
      <w:r w:rsidDel="00000000" w:rsidR="00000000" w:rsidRPr="00000000">
        <w:rPr>
          <w:i w:val="0"/>
          <w:smallCaps w:val="0"/>
          <w:strike w:val="0"/>
          <w:u w:val="none"/>
          <w:shd w:fill="auto" w:val="clear"/>
          <w:vertAlign w:val="baseline"/>
          <w:rtl w:val="0"/>
        </w:rPr>
        <w:t xml:space="preserve">и и советници кои ќе работат директно со учениците и нивните семејства</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рганизирање менторски програми </w:t>
      </w:r>
      <w:r w:rsidDel="00000000" w:rsidR="00000000" w:rsidRPr="00000000">
        <w:rPr>
          <w:i w:val="0"/>
          <w:smallCaps w:val="0"/>
          <w:strike w:val="0"/>
          <w:u w:val="none"/>
          <w:shd w:fill="auto" w:val="clear"/>
          <w:vertAlign w:val="baseline"/>
          <w:rtl w:val="0"/>
        </w:rPr>
        <w:t xml:space="preserve">преку кои</w:t>
      </w:r>
      <w:r w:rsidDel="00000000" w:rsidR="00000000" w:rsidRPr="00000000">
        <w:rPr>
          <w:i w:val="0"/>
          <w:smallCaps w:val="0"/>
          <w:strike w:val="0"/>
          <w:u w:val="none"/>
          <w:shd w:fill="auto" w:val="clear"/>
          <w:vertAlign w:val="baseline"/>
          <w:rtl w:val="0"/>
        </w:rPr>
        <w:t xml:space="preserve"> учениците ќе добијат поддршка од врсници или наставници.</w:t>
      </w:r>
    </w:p>
    <w:p w:rsidR="00000000" w:rsidDel="00000000" w:rsidP="00000000" w:rsidRDefault="00000000" w:rsidRPr="00000000" w14:paraId="000001E1">
      <w:pPr>
        <w:pStyle w:val="Heading2"/>
        <w:keepNext w:val="0"/>
        <w:keepLines w:val="0"/>
        <w:ind w:firstLine="720"/>
        <w:rPr>
          <w:b w:val="1"/>
        </w:rPr>
      </w:pPr>
      <w:bookmarkStart w:colFirst="0" w:colLast="0" w:name="_heading=h.2bn6wsx" w:id="27"/>
      <w:bookmarkEnd w:id="27"/>
      <w:r w:rsidDel="00000000" w:rsidR="00000000" w:rsidRPr="00000000">
        <w:rPr>
          <w:b w:val="1"/>
          <w:rtl w:val="0"/>
        </w:rPr>
        <w:t xml:space="preserve">6.5 </w:t>
      </w:r>
      <w:r w:rsidDel="00000000" w:rsidR="00000000" w:rsidRPr="00000000">
        <w:rPr>
          <w:b w:val="1"/>
          <w:u w:val="none"/>
          <w:rtl w:val="0"/>
        </w:rPr>
        <w:t xml:space="preserve">Создавање</w:t>
      </w:r>
      <w:r w:rsidDel="00000000" w:rsidR="00000000" w:rsidRPr="00000000">
        <w:rPr>
          <w:b w:val="1"/>
          <w:rtl w:val="0"/>
        </w:rPr>
        <w:t xml:space="preserve"> политики за превенција и интервенција</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Приватните училишта треба да имаат јасно дефинирани политики за справување со проблематично</w:t>
      </w:r>
      <w:r w:rsidDel="00000000" w:rsidR="00000000" w:rsidRPr="00000000">
        <w:rPr>
          <w:i w:val="0"/>
          <w:smallCaps w:val="0"/>
          <w:strike w:val="0"/>
          <w:u w:val="none"/>
          <w:shd w:fill="auto" w:val="clear"/>
          <w:vertAlign w:val="baseline"/>
          <w:rtl w:val="0"/>
        </w:rPr>
        <w:t xml:space="preserve">то</w:t>
      </w:r>
      <w:r w:rsidDel="00000000" w:rsidR="00000000" w:rsidRPr="00000000">
        <w:rPr>
          <w:i w:val="0"/>
          <w:smallCaps w:val="0"/>
          <w:strike w:val="0"/>
          <w:u w:val="none"/>
          <w:shd w:fill="auto" w:val="clear"/>
          <w:vertAlign w:val="baseline"/>
          <w:rtl w:val="0"/>
        </w:rPr>
        <w:t xml:space="preserve"> однесување вклучувајќи:</w:t>
      </w:r>
    </w:p>
    <w:p w:rsidR="00000000" w:rsidDel="00000000" w:rsidP="00000000" w:rsidRDefault="00000000" w:rsidRPr="00000000" w14:paraId="000001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р</w:t>
      </w:r>
      <w:r w:rsidDel="00000000" w:rsidR="00000000" w:rsidRPr="00000000">
        <w:rPr>
          <w:i w:val="0"/>
          <w:smallCaps w:val="0"/>
          <w:strike w:val="0"/>
          <w:u w:val="none"/>
          <w:shd w:fill="auto" w:val="clear"/>
          <w:vertAlign w:val="baseline"/>
          <w:rtl w:val="0"/>
        </w:rPr>
        <w:t xml:space="preserve">ан</w:t>
      </w:r>
      <w:r w:rsidDel="00000000" w:rsidR="00000000" w:rsidRPr="00000000">
        <w:rPr>
          <w:i w:val="0"/>
          <w:smallCaps w:val="0"/>
          <w:strike w:val="0"/>
          <w:u w:val="none"/>
          <w:shd w:fill="auto" w:val="clear"/>
          <w:vertAlign w:val="baseline"/>
          <w:rtl w:val="0"/>
        </w:rPr>
        <w:t xml:space="preserve">о препознавање</w:t>
      </w:r>
      <w:r w:rsidDel="00000000" w:rsidR="00000000" w:rsidRPr="00000000">
        <w:rPr>
          <w:i w:val="0"/>
          <w:smallCaps w:val="0"/>
          <w:strike w:val="0"/>
          <w:u w:val="none"/>
          <w:shd w:fill="auto" w:val="clear"/>
          <w:vertAlign w:val="baseline"/>
          <w:rtl w:val="0"/>
        </w:rPr>
        <w:t xml:space="preserve"> на ученици со висок ризик од емоционални и социјални проблеми</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о</w:t>
      </w:r>
      <w:r w:rsidDel="00000000" w:rsidR="00000000" w:rsidRPr="00000000">
        <w:rPr>
          <w:i w:val="0"/>
          <w:smallCaps w:val="0"/>
          <w:strike w:val="0"/>
          <w:u w:val="none"/>
          <w:shd w:fill="auto" w:val="clear"/>
          <w:vertAlign w:val="baseline"/>
          <w:rtl w:val="0"/>
        </w:rPr>
        <w:t xml:space="preserve">безбедување интервенциски програми за намалување на проблематичното однесување, како што се програми за управување со стрес и анксиозност</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р</w:t>
      </w:r>
      <w:r w:rsidDel="00000000" w:rsidR="00000000" w:rsidRPr="00000000">
        <w:rPr>
          <w:i w:val="0"/>
          <w:smallCaps w:val="0"/>
          <w:strike w:val="0"/>
          <w:u w:val="none"/>
          <w:shd w:fill="auto" w:val="clear"/>
          <w:vertAlign w:val="baseline"/>
          <w:rtl w:val="0"/>
        </w:rPr>
        <w:t xml:space="preserve">азвивање протоко</w:t>
      </w:r>
      <w:r w:rsidDel="00000000" w:rsidR="00000000" w:rsidRPr="00000000">
        <w:rPr>
          <w:i w:val="0"/>
          <w:smallCaps w:val="0"/>
          <w:strike w:val="0"/>
          <w:u w:val="none"/>
          <w:shd w:fill="auto" w:val="clear"/>
          <w:vertAlign w:val="baseline"/>
          <w:rtl w:val="0"/>
        </w:rPr>
        <w:t xml:space="preserve">л</w:t>
      </w:r>
      <w:r w:rsidDel="00000000" w:rsidR="00000000" w:rsidRPr="00000000">
        <w:rPr>
          <w:i w:val="0"/>
          <w:smallCaps w:val="0"/>
          <w:strike w:val="0"/>
          <w:u w:val="none"/>
          <w:shd w:fill="auto" w:val="clear"/>
          <w:vertAlign w:val="baseline"/>
          <w:rtl w:val="0"/>
        </w:rPr>
        <w:t xml:space="preserve"> за справување со конфликти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учениците.</w:t>
      </w:r>
    </w:p>
    <w:p w:rsidR="00000000" w:rsidDel="00000000" w:rsidP="00000000" w:rsidRDefault="00000000" w:rsidRPr="00000000" w14:paraId="000001E6">
      <w:pPr>
        <w:pStyle w:val="Heading2"/>
        <w:keepNext w:val="0"/>
        <w:keepLines w:val="0"/>
        <w:ind w:firstLine="720"/>
        <w:rPr>
          <w:b w:val="1"/>
        </w:rPr>
      </w:pPr>
      <w:bookmarkStart w:colFirst="0" w:colLast="0" w:name="_heading=h.qsh70q" w:id="28"/>
      <w:bookmarkEnd w:id="28"/>
      <w:r w:rsidDel="00000000" w:rsidR="00000000" w:rsidRPr="00000000">
        <w:rPr>
          <w:b w:val="1"/>
          <w:rtl w:val="0"/>
        </w:rPr>
        <w:t xml:space="preserve">6.6  Поттикнување на културната сензитивност</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Со оглед на мултикултурниот состав на многу приватни училишта, важно е да се:</w:t>
      </w:r>
    </w:p>
    <w:p w:rsidR="00000000" w:rsidDel="00000000" w:rsidP="00000000" w:rsidRDefault="00000000" w:rsidRPr="00000000" w14:paraId="000001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воведат</w:t>
      </w:r>
      <w:r w:rsidDel="00000000" w:rsidR="00000000" w:rsidRPr="00000000">
        <w:rPr>
          <w:i w:val="0"/>
          <w:smallCaps w:val="0"/>
          <w:strike w:val="0"/>
          <w:u w:val="none"/>
          <w:shd w:fill="auto" w:val="clear"/>
          <w:vertAlign w:val="baseline"/>
          <w:rtl w:val="0"/>
        </w:rPr>
        <w:t xml:space="preserve"> активности кои ја почитуваат и промовираат културната разновидност</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дуцираат наставниците и родителите за влијанието на културните разлики врз стиловите на родителство и училишната средина.</w:t>
      </w:r>
    </w:p>
    <w:p w:rsidR="00000000" w:rsidDel="00000000" w:rsidP="00000000" w:rsidRDefault="00000000" w:rsidRPr="00000000" w14:paraId="000001EA">
      <w:pPr>
        <w:pStyle w:val="Heading2"/>
        <w:keepNext w:val="0"/>
        <w:keepLines w:val="0"/>
        <w:ind w:firstLine="720"/>
        <w:rPr>
          <w:b w:val="1"/>
        </w:rPr>
      </w:pPr>
      <w:bookmarkStart w:colFirst="0" w:colLast="0" w:name="_heading=h.3as4poj" w:id="29"/>
      <w:bookmarkEnd w:id="29"/>
      <w:r w:rsidDel="00000000" w:rsidR="00000000" w:rsidRPr="00000000">
        <w:rPr>
          <w:b w:val="1"/>
          <w:rtl w:val="0"/>
        </w:rPr>
        <w:t xml:space="preserve">6.7 Мерење и оценување на ефективноста на политиките</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Редовното оценување на применетите политики е неопходно за </w:t>
      </w:r>
      <w:r w:rsidDel="00000000" w:rsidR="00000000" w:rsidRPr="00000000">
        <w:rPr>
          <w:i w:val="0"/>
          <w:smallCaps w:val="0"/>
          <w:strike w:val="0"/>
          <w:u w:val="none"/>
          <w:shd w:fill="auto" w:val="clear"/>
          <w:vertAlign w:val="baseline"/>
          <w:rtl w:val="0"/>
        </w:rPr>
        <w:t xml:space="preserve">постојано</w:t>
      </w:r>
      <w:r w:rsidDel="00000000" w:rsidR="00000000" w:rsidRPr="00000000">
        <w:rPr>
          <w:i w:val="0"/>
          <w:smallCaps w:val="0"/>
          <w:strike w:val="0"/>
          <w:u w:val="none"/>
          <w:shd w:fill="auto" w:val="clear"/>
          <w:vertAlign w:val="baseline"/>
          <w:rtl w:val="0"/>
        </w:rPr>
        <w:t xml:space="preserve"> подобрување.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Препораки:</w:t>
      </w:r>
    </w:p>
    <w:p w:rsidR="00000000" w:rsidDel="00000000" w:rsidP="00000000" w:rsidRDefault="00000000" w:rsidRPr="00000000" w14:paraId="000001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Спроведување на годишни анкети за задоволство на родителите, учениците и наставниците.</w:t>
      </w:r>
    </w:p>
    <w:p w:rsidR="00000000" w:rsidDel="00000000" w:rsidP="00000000" w:rsidRDefault="00000000" w:rsidRPr="00000000" w14:paraId="000001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Анализа на податоци за академскиот напредок и социјално-емоционалниот развој на учениците.</w:t>
      </w:r>
    </w:p>
    <w:p w:rsidR="00000000" w:rsidDel="00000000" w:rsidP="00000000" w:rsidRDefault="00000000" w:rsidRPr="00000000" w14:paraId="000001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Ревизија на политиките </w:t>
      </w:r>
      <w:r w:rsidDel="00000000" w:rsidR="00000000" w:rsidRPr="00000000">
        <w:rPr>
          <w:i w:val="0"/>
          <w:smallCaps w:val="0"/>
          <w:strike w:val="0"/>
          <w:u w:val="none"/>
          <w:shd w:fill="auto" w:val="clear"/>
          <w:vertAlign w:val="baseline"/>
          <w:rtl w:val="0"/>
        </w:rPr>
        <w:t xml:space="preserve">заснована</w:t>
      </w:r>
      <w:r w:rsidDel="00000000" w:rsidR="00000000" w:rsidRPr="00000000">
        <w:rPr>
          <w:i w:val="0"/>
          <w:smallCaps w:val="0"/>
          <w:strike w:val="0"/>
          <w:u w:val="none"/>
          <w:shd w:fill="auto" w:val="clear"/>
          <w:vertAlign w:val="baseline"/>
          <w:rtl w:val="0"/>
        </w:rPr>
        <w:t xml:space="preserve"> на добиените резултати и повратните информации од заедницата.</w:t>
      </w:r>
    </w:p>
    <w:p w:rsidR="00000000" w:rsidDel="00000000" w:rsidP="00000000" w:rsidRDefault="00000000" w:rsidRPr="00000000" w14:paraId="000001F0">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b w:val="1"/>
        </w:rPr>
      </w:pPr>
      <w:bookmarkStart w:colFirst="0" w:colLast="0" w:name="_heading=h.48w4t7290u0a" w:id="30"/>
      <w:bookmarkEnd w:id="30"/>
      <w:r w:rsidDel="00000000" w:rsidR="00000000" w:rsidRPr="00000000">
        <w:rPr>
          <w:rtl w:val="0"/>
        </w:rPr>
      </w:r>
    </w:p>
    <w:p w:rsidR="00000000" w:rsidDel="00000000" w:rsidP="00000000" w:rsidRDefault="00000000" w:rsidRPr="00000000" w14:paraId="000001F1">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b w:val="1"/>
        </w:rPr>
      </w:pPr>
      <w:bookmarkStart w:colFirst="0" w:colLast="0" w:name="_heading=h.49x2ik5" w:id="31"/>
      <w:bookmarkEnd w:id="31"/>
      <w:r w:rsidDel="00000000" w:rsidR="00000000" w:rsidRPr="00000000">
        <w:rPr>
          <w:rtl w:val="0"/>
        </w:rPr>
      </w:r>
    </w:p>
    <w:p w:rsidR="00000000" w:rsidDel="00000000" w:rsidP="00000000" w:rsidRDefault="00000000" w:rsidRPr="00000000" w14:paraId="000001F2">
      <w:pPr>
        <w:pStyle w:val="Heading1"/>
        <w:keepNext w:val="1"/>
        <w:keepLines w:val="1"/>
        <w:spacing w:after="240" w:before="240" w:line="276" w:lineRule="auto"/>
        <w:ind w:firstLine="720"/>
        <w:jc w:val="both"/>
        <w:rPr>
          <w:vertAlign w:val="baseline"/>
        </w:rPr>
      </w:pPr>
      <w:bookmarkStart w:colFirst="0" w:colLast="0" w:name="_heading=h.2p2csry" w:id="32"/>
      <w:bookmarkEnd w:id="32"/>
      <w:r w:rsidDel="00000000" w:rsidR="00000000" w:rsidRPr="00000000">
        <w:rPr>
          <w:vertAlign w:val="baseline"/>
          <w:rtl w:val="0"/>
        </w:rPr>
        <w:t xml:space="preserve">7. Заклучок</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Овој труд го истражува </w:t>
      </w:r>
      <w:r w:rsidDel="00000000" w:rsidR="00000000" w:rsidRPr="00000000">
        <w:rPr>
          <w:i w:val="0"/>
          <w:smallCaps w:val="0"/>
          <w:strike w:val="0"/>
          <w:u w:val="none"/>
          <w:shd w:fill="auto" w:val="clear"/>
          <w:vertAlign w:val="baseline"/>
          <w:rtl w:val="0"/>
        </w:rPr>
        <w:t xml:space="preserve">сложениот</w:t>
      </w:r>
      <w:r w:rsidDel="00000000" w:rsidR="00000000" w:rsidRPr="00000000">
        <w:rPr>
          <w:i w:val="0"/>
          <w:smallCaps w:val="0"/>
          <w:strike w:val="0"/>
          <w:u w:val="none"/>
          <w:shd w:fill="auto" w:val="clear"/>
          <w:vertAlign w:val="baseline"/>
          <w:rtl w:val="0"/>
        </w:rPr>
        <w:t xml:space="preserve"> однос </w:t>
      </w:r>
      <w:r w:rsidDel="00000000" w:rsidR="00000000" w:rsidRPr="00000000">
        <w:rPr>
          <w:i w:val="0"/>
          <w:smallCaps w:val="0"/>
          <w:strike w:val="0"/>
          <w:u w:val="none"/>
          <w:shd w:fill="auto" w:val="clear"/>
          <w:vertAlign w:val="baseline"/>
          <w:rtl w:val="0"/>
        </w:rPr>
        <w:t xml:space="preserve">меѓу</w:t>
      </w:r>
      <w:r w:rsidDel="00000000" w:rsidR="00000000" w:rsidRPr="00000000">
        <w:rPr>
          <w:i w:val="0"/>
          <w:smallCaps w:val="0"/>
          <w:strike w:val="0"/>
          <w:u w:val="none"/>
          <w:shd w:fill="auto" w:val="clear"/>
          <w:vertAlign w:val="baseline"/>
          <w:rtl w:val="0"/>
        </w:rPr>
        <w:t xml:space="preserve"> родителските стилови, социјалниот и емоционалниот развој на учениците, како и нивното влијание врз академскиот успех. Истражувањето покажа дека авторитативниот стил на родителство најповолно влијае врз развојот на учениците овозможувајќи рамнотежа помеѓу емоционалната поддршка и високите очекувања. Овој пристап резултира со подобра социјална компетентност, способност за емоционална регулација и академски успех.</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Од друга страна, авторитарниот и пермисивниот стил покажуваат одредени недостатоци во поддршката на учениците. Авторитарниот стил често води до зголемена анксиозност и намалена автономија, </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пермисивниот стил не обезбедува доволно структура и насока за академски напредок. Овие резултати ја нагласуваат важноста на свесноста и едукацијата на родителите во разбирањето на влијанието на нивн</w:t>
      </w:r>
      <w:r w:rsidDel="00000000" w:rsidR="00000000" w:rsidRPr="00000000">
        <w:rPr>
          <w:i w:val="0"/>
          <w:smallCaps w:val="0"/>
          <w:strike w:val="0"/>
          <w:u w:val="none"/>
          <w:shd w:fill="auto" w:val="clear"/>
          <w:vertAlign w:val="baseline"/>
          <w:rtl w:val="0"/>
        </w:rPr>
        <w:t xml:space="preserve">ата</w:t>
      </w:r>
      <w:r w:rsidDel="00000000" w:rsidR="00000000" w:rsidRPr="00000000">
        <w:rPr>
          <w:i w:val="0"/>
          <w:smallCaps w:val="0"/>
          <w:strike w:val="0"/>
          <w:u w:val="none"/>
          <w:shd w:fill="auto" w:val="clear"/>
          <w:vertAlign w:val="baseline"/>
          <w:rtl w:val="0"/>
        </w:rPr>
        <w:t xml:space="preserve"> воспитн</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практик</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врз децата.</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С</w:t>
      </w:r>
      <w:r w:rsidDel="00000000" w:rsidR="00000000" w:rsidRPr="00000000">
        <w:rPr>
          <w:i w:val="0"/>
          <w:smallCaps w:val="0"/>
          <w:strike w:val="0"/>
          <w:u w:val="none"/>
          <w:shd w:fill="auto" w:val="clear"/>
          <w:vertAlign w:val="baseline"/>
          <w:rtl w:val="0"/>
        </w:rPr>
        <w:t xml:space="preserve">о своите ресурси и индивидуализиран</w:t>
      </w:r>
      <w:r w:rsidDel="00000000" w:rsidR="00000000" w:rsidRPr="00000000">
        <w:rPr>
          <w:i w:val="0"/>
          <w:smallCaps w:val="0"/>
          <w:strike w:val="0"/>
          <w:u w:val="none"/>
          <w:shd w:fill="auto" w:val="clear"/>
          <w:vertAlign w:val="baseline"/>
          <w:rtl w:val="0"/>
        </w:rPr>
        <w:t xml:space="preserve">иот</w:t>
      </w:r>
      <w:r w:rsidDel="00000000" w:rsidR="00000000" w:rsidRPr="00000000">
        <w:rPr>
          <w:i w:val="0"/>
          <w:smallCaps w:val="0"/>
          <w:strike w:val="0"/>
          <w:u w:val="none"/>
          <w:shd w:fill="auto" w:val="clear"/>
          <w:vertAlign w:val="baseline"/>
          <w:rtl w:val="0"/>
        </w:rPr>
        <w:t xml:space="preserve"> пристап, </w:t>
      </w:r>
      <w:r w:rsidDel="00000000" w:rsidR="00000000" w:rsidRPr="00000000">
        <w:rPr>
          <w:i w:val="0"/>
          <w:smallCaps w:val="0"/>
          <w:strike w:val="0"/>
          <w:u w:val="none"/>
          <w:shd w:fill="auto" w:val="clear"/>
          <w:vertAlign w:val="baseline"/>
          <w:rtl w:val="0"/>
        </w:rPr>
        <w:t xml:space="preserve">приватните училишта </w:t>
      </w:r>
      <w:r w:rsidDel="00000000" w:rsidR="00000000" w:rsidRPr="00000000">
        <w:rPr>
          <w:i w:val="0"/>
          <w:smallCaps w:val="0"/>
          <w:strike w:val="0"/>
          <w:u w:val="none"/>
          <w:shd w:fill="auto" w:val="clear"/>
          <w:vertAlign w:val="baseline"/>
          <w:rtl w:val="0"/>
        </w:rPr>
        <w:t xml:space="preserve">имаат значајна улога во поддршката на учениците. Преку воведување на социјално-емоционално учење, едукација на родителите и програми за индивидуализирана поддршка, тие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придонесат за </w:t>
      </w:r>
      <w:r w:rsidDel="00000000" w:rsidR="00000000" w:rsidRPr="00000000">
        <w:rPr>
          <w:i w:val="0"/>
          <w:smallCaps w:val="0"/>
          <w:strike w:val="0"/>
          <w:u w:val="none"/>
          <w:shd w:fill="auto" w:val="clear"/>
          <w:vertAlign w:val="baseline"/>
          <w:rtl w:val="0"/>
        </w:rPr>
        <w:t xml:space="preserve">сеопфатниот</w:t>
      </w:r>
      <w:r w:rsidDel="00000000" w:rsidR="00000000" w:rsidRPr="00000000">
        <w:rPr>
          <w:i w:val="0"/>
          <w:smallCaps w:val="0"/>
          <w:strike w:val="0"/>
          <w:u w:val="none"/>
          <w:shd w:fill="auto" w:val="clear"/>
          <w:vertAlign w:val="baseline"/>
          <w:rtl w:val="0"/>
        </w:rPr>
        <w:t xml:space="preserve"> развој на учениците. Препораките од ова истражување, како што се </w:t>
      </w:r>
      <w:r w:rsidDel="00000000" w:rsidR="00000000" w:rsidRPr="00000000">
        <w:rPr>
          <w:i w:val="0"/>
          <w:smallCaps w:val="0"/>
          <w:strike w:val="0"/>
          <w:u w:val="none"/>
          <w:shd w:fill="auto" w:val="clear"/>
          <w:vertAlign w:val="baseline"/>
          <w:rtl w:val="0"/>
        </w:rPr>
        <w:t xml:space="preserve">создавање</w:t>
      </w:r>
      <w:r w:rsidDel="00000000" w:rsidR="00000000" w:rsidRPr="00000000">
        <w:rPr>
          <w:i w:val="0"/>
          <w:smallCaps w:val="0"/>
          <w:strike w:val="0"/>
          <w:u w:val="none"/>
          <w:shd w:fill="auto" w:val="clear"/>
          <w:vertAlign w:val="baseline"/>
          <w:rtl w:val="0"/>
        </w:rPr>
        <w:t xml:space="preserve"> политики за родителска едукација и </w:t>
      </w:r>
      <w:r w:rsidDel="00000000" w:rsidR="00000000" w:rsidRPr="00000000">
        <w:rPr>
          <w:i w:val="0"/>
          <w:smallCaps w:val="0"/>
          <w:strike w:val="0"/>
          <w:u w:val="none"/>
          <w:shd w:fill="auto" w:val="clear"/>
          <w:vertAlign w:val="baseline"/>
          <w:rtl w:val="0"/>
        </w:rPr>
        <w:t xml:space="preserve">вклучување</w:t>
      </w:r>
      <w:r w:rsidDel="00000000" w:rsidR="00000000" w:rsidRPr="00000000">
        <w:rPr>
          <w:i w:val="0"/>
          <w:smallCaps w:val="0"/>
          <w:strike w:val="0"/>
          <w:u w:val="none"/>
          <w:shd w:fill="auto" w:val="clear"/>
          <w:vertAlign w:val="baseline"/>
          <w:rtl w:val="0"/>
        </w:rPr>
        <w:t xml:space="preserve"> културно сензитивн</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практик</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послужат како основа за подобрување на образовните стратегии.</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За крај, овој труд го нагласува значењето на соработката меѓу родителите, училиштата и заедницата во обезбедувањето на поддржувачка средина за децата. Преку комбинирање на научно засновани стратегии и иновативн</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образовн</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практик</w:t>
      </w:r>
      <w:r w:rsidDel="00000000" w:rsidR="00000000" w:rsidRPr="00000000">
        <w:rPr>
          <w:i w:val="0"/>
          <w:smallCaps w:val="0"/>
          <w:strike w:val="0"/>
          <w:u w:val="none"/>
          <w:shd w:fill="auto" w:val="clear"/>
          <w:vertAlign w:val="baseline"/>
          <w:rtl w:val="0"/>
        </w:rPr>
        <w:t xml:space="preserve">а</w:t>
      </w:r>
      <w:r w:rsidDel="00000000" w:rsidR="00000000" w:rsidRPr="00000000">
        <w:rPr>
          <w:i w:val="0"/>
          <w:smallCaps w:val="0"/>
          <w:strike w:val="0"/>
          <w:u w:val="none"/>
          <w:shd w:fill="auto" w:val="clear"/>
          <w:vertAlign w:val="baseline"/>
          <w:rtl w:val="0"/>
        </w:rPr>
        <w:t xml:space="preserve">, приватните училишта мож</w:t>
      </w:r>
      <w:r w:rsidDel="00000000" w:rsidR="00000000" w:rsidRPr="00000000">
        <w:rPr>
          <w:i w:val="0"/>
          <w:smallCaps w:val="0"/>
          <w:strike w:val="0"/>
          <w:u w:val="none"/>
          <w:shd w:fill="auto" w:val="clear"/>
          <w:vertAlign w:val="baseline"/>
          <w:rtl w:val="0"/>
        </w:rPr>
        <w:t xml:space="preserve">е</w:t>
      </w:r>
      <w:r w:rsidDel="00000000" w:rsidR="00000000" w:rsidRPr="00000000">
        <w:rPr>
          <w:i w:val="0"/>
          <w:smallCaps w:val="0"/>
          <w:strike w:val="0"/>
          <w:u w:val="none"/>
          <w:shd w:fill="auto" w:val="clear"/>
          <w:vertAlign w:val="baseline"/>
          <w:rtl w:val="0"/>
        </w:rPr>
        <w:t xml:space="preserve"> да создадат услови за академски и личен успех на секој ученик. Резултатите од истражувањето претставуваат основа за понатамошни истражувања и унапредување на образовните политики кои ќе ги </w:t>
      </w:r>
      <w:r w:rsidDel="00000000" w:rsidR="00000000" w:rsidRPr="00000000">
        <w:rPr>
          <w:i w:val="0"/>
          <w:smallCaps w:val="0"/>
          <w:strike w:val="0"/>
          <w:u w:val="none"/>
          <w:shd w:fill="auto" w:val="clear"/>
          <w:vertAlign w:val="baseline"/>
          <w:rtl w:val="0"/>
        </w:rPr>
        <w:t xml:space="preserve">земат предвид</w:t>
      </w:r>
      <w:r w:rsidDel="00000000" w:rsidR="00000000" w:rsidRPr="00000000">
        <w:rPr>
          <w:i w:val="0"/>
          <w:smallCaps w:val="0"/>
          <w:strike w:val="0"/>
          <w:u w:val="none"/>
          <w:shd w:fill="auto" w:val="clear"/>
          <w:vertAlign w:val="baseline"/>
          <w:rtl w:val="0"/>
        </w:rPr>
        <w:t xml:space="preserve"> различните потреби на учениците и нивните семејства.</w:t>
      </w:r>
    </w:p>
    <w:p w:rsidR="00000000" w:rsidDel="00000000" w:rsidP="00000000" w:rsidRDefault="00000000" w:rsidRPr="00000000" w14:paraId="000001F7">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bookmarkStart w:colFirst="0" w:colLast="0" w:name="_heading=h.7kh97yjmohxx" w:id="33"/>
      <w:bookmarkEnd w:id="33"/>
      <w:r w:rsidDel="00000000" w:rsidR="00000000" w:rsidRPr="00000000">
        <w:rPr>
          <w:rtl w:val="0"/>
        </w:rPr>
      </w:r>
    </w:p>
    <w:p w:rsidR="00000000" w:rsidDel="00000000" w:rsidP="00000000" w:rsidRDefault="00000000" w:rsidRPr="00000000" w14:paraId="000001F8">
      <w:pPr>
        <w:pStyle w:val="Heading1"/>
        <w:keepNext w:val="1"/>
        <w:keepLines w:val="1"/>
        <w:spacing w:after="240" w:before="240" w:line="276" w:lineRule="auto"/>
        <w:jc w:val="both"/>
        <w:rPr>
          <w:vertAlign w:val="baseline"/>
        </w:rPr>
      </w:pPr>
      <w:bookmarkStart w:colFirst="0" w:colLast="0" w:name="_heading=h.147n2zr" w:id="34"/>
      <w:bookmarkEnd w:id="34"/>
      <w:r w:rsidDel="00000000" w:rsidR="00000000" w:rsidRPr="00000000">
        <w:rPr>
          <w:rtl w:val="0"/>
        </w:rPr>
        <w:t xml:space="preserve">8. </w:t>
      </w:r>
      <w:r w:rsidDel="00000000" w:rsidR="00000000" w:rsidRPr="00000000">
        <w:rPr>
          <w:vertAlign w:val="baseline"/>
          <w:rtl w:val="0"/>
        </w:rPr>
        <w:t xml:space="preserve">Користена литература</w:t>
      </w:r>
    </w:p>
    <w:p w:rsidR="00000000" w:rsidDel="00000000" w:rsidP="00000000" w:rsidRDefault="00000000" w:rsidRPr="00000000" w14:paraId="000001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Baumrind, D. (1967). Child care practices anteceding three patterns of preschool behavior. Genetic Psychology Monographs, 75(1), 43</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88.</w:t>
      </w:r>
    </w:p>
    <w:p w:rsidR="00000000" w:rsidDel="00000000" w:rsidP="00000000" w:rsidRDefault="00000000" w:rsidRPr="00000000" w14:paraId="000001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Baumrind, D. (1971). Current patterns of parental authority. Developmental Psychology, 4(1), 1</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103.</w:t>
      </w:r>
    </w:p>
    <w:p w:rsidR="00000000" w:rsidDel="00000000" w:rsidP="00000000" w:rsidRDefault="00000000" w:rsidRPr="00000000" w14:paraId="000001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Baumrind, D. (1991). The influence of parenting style on adolescent competence and substance use. Journal of Early Adolescence, 11(1), 56</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95.</w:t>
      </w:r>
    </w:p>
    <w:p w:rsidR="00000000" w:rsidDel="00000000" w:rsidP="00000000" w:rsidRDefault="00000000" w:rsidRPr="00000000" w14:paraId="000001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Barber, B. K., Stolz, H. E., &amp; Olsen, J. A. (2005). Parental support, psychological control, and behavioral control: Assessing relevance across time, culture, and method. Monographs of the Society for Research in Child Development, 70(4), 1</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147.</w:t>
      </w:r>
    </w:p>
    <w:p w:rsidR="00000000" w:rsidDel="00000000" w:rsidP="00000000" w:rsidRDefault="00000000" w:rsidRPr="00000000" w14:paraId="000001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Collins, W. A., &amp; Steinberg, L. (2006). Adolescent development in interpersonal context. Psychology Press.</w:t>
      </w:r>
    </w:p>
    <w:p w:rsidR="00000000" w:rsidDel="00000000" w:rsidP="00000000" w:rsidRDefault="00000000" w:rsidRPr="00000000" w14:paraId="000001F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Darling, N., &amp; Steinberg, L. (1993). Parenting style as context: An integrative model. Psychological Bulletin, 113(3), 487</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496.</w:t>
      </w:r>
    </w:p>
    <w:p w:rsidR="00000000" w:rsidDel="00000000" w:rsidP="00000000" w:rsidRDefault="00000000" w:rsidRPr="00000000" w14:paraId="000001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Eisenberg, N., Valiente, C., &amp; Eggum, N. D. (2010). Self-regulation and school readiness. Early Education and Development, 21(5), 681</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698.</w:t>
      </w:r>
    </w:p>
    <w:p w:rsidR="00000000" w:rsidDel="00000000" w:rsidP="00000000" w:rsidRDefault="00000000" w:rsidRPr="00000000" w14:paraId="0000020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Gonzales, N. A., &amp; Cauce, A. M. (1986). Parenting styles and adolescent adjustment: Ecological validity and ethnic differences. Journal of Adolescent Research, 1(3), 255</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272.</w:t>
      </w:r>
    </w:p>
    <w:p w:rsidR="00000000" w:rsidDel="00000000" w:rsidP="00000000" w:rsidRDefault="00000000" w:rsidRPr="00000000" w14:paraId="000002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Grusec, J. E., &amp; Davidov, M. (2010). Integrating different perspectives on socialization theory and research: A domain-specific approach. Child Development, 81(3), 687</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709.</w:t>
      </w:r>
    </w:p>
    <w:p w:rsidR="00000000" w:rsidDel="00000000" w:rsidP="00000000" w:rsidRDefault="00000000" w:rsidRPr="00000000" w14:paraId="000002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Hart, C. H., Newell, L. D., &amp; Olsen, S. F. (2003). Parenting skills and social-communicative competence in childhood. Early Education and Development, 14(2), 127</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151.</w:t>
      </w:r>
    </w:p>
    <w:p w:rsidR="00000000" w:rsidDel="00000000" w:rsidP="00000000" w:rsidRDefault="00000000" w:rsidRPr="00000000" w14:paraId="000002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Joussemet, M., Landry, R., &amp; Koestner, R. (2008). A self-determination theory perspective on parenting. Canadian Psychology/Psychologie Canadienne, 49(3), 194</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200.</w:t>
      </w:r>
    </w:p>
    <w:p w:rsidR="00000000" w:rsidDel="00000000" w:rsidP="00000000" w:rsidRDefault="00000000" w:rsidRPr="00000000" w14:paraId="000002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Kochanska, G., Coy, K. C., &amp; Murray, K. T. (2001). The development of self-regulation in the first four years of life. Child Development, 72(4), 1091</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1111.</w:t>
      </w:r>
    </w:p>
    <w:p w:rsidR="00000000" w:rsidDel="00000000" w:rsidP="00000000" w:rsidRDefault="00000000" w:rsidRPr="00000000" w14:paraId="000002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Lamborn, S. D., Mounts, N. S., Steinberg, L., &amp; Dornbusch, S. M. (1991). Patterns of competence and adjustment among adolescents from authoritative, authoritarian, indulgent, and neglectful families. Child Development, 62(5), 1049</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1065.</w:t>
      </w:r>
    </w:p>
    <w:p w:rsidR="00000000" w:rsidDel="00000000" w:rsidP="00000000" w:rsidRDefault="00000000" w:rsidRPr="00000000" w14:paraId="000002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Liu, C. H., &amp; Zhou, X. L. (2019). The relationship between parenting styles and academic achievement: A meta-analysis. Journal of Child and Family Studies, 28(1), 255</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263.</w:t>
      </w:r>
    </w:p>
    <w:p w:rsidR="00000000" w:rsidDel="00000000" w:rsidP="00000000" w:rsidRDefault="00000000" w:rsidRPr="00000000" w14:paraId="000002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Lonigan, C. J., Phillips, B. M., Richey, J. A., &amp; Hooe, E. S. (2003). Relations of positive and negative affectivity to anxiety and depression in children: Evidence from a latent variable longitudinal study. Journal of Consulting and Clinical Psychology, 71(3), 465</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481.</w:t>
      </w:r>
    </w:p>
    <w:p w:rsidR="00000000" w:rsidDel="00000000" w:rsidP="00000000" w:rsidRDefault="00000000" w:rsidRPr="00000000" w14:paraId="000002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Maccoby, E. E., &amp; Martin, J. A. (1983). Socialization in the context of the family: Parent-child interaction. In P. H. Mussen (Ed.), Handbook of child psychology: Vol. 4. Socialization, personality, and social development (4th ed., 1</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101). Wiley.</w:t>
      </w:r>
    </w:p>
    <w:p w:rsidR="00000000" w:rsidDel="00000000" w:rsidP="00000000" w:rsidRDefault="00000000" w:rsidRPr="00000000" w14:paraId="000002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Mastrotheodoros, S., Metallidou, P., &amp; Platsidou, M. (2012). Parenting styles, adolescent identity formation and self-esteem. Journal of Adolescence, 35(2), 381</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393.</w:t>
      </w:r>
    </w:p>
    <w:p w:rsidR="00000000" w:rsidDel="00000000" w:rsidP="00000000" w:rsidRDefault="00000000" w:rsidRPr="00000000" w14:paraId="000002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Miller, J. G., &amp; Kimmel, H. D. (2019). Parenting and emotion regulation: Affective socialization of emotion competence. In Handbook of Emotion Regulation (pp. 215</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229). Springer.</w:t>
      </w:r>
    </w:p>
    <w:p w:rsidR="00000000" w:rsidDel="00000000" w:rsidP="00000000" w:rsidRDefault="00000000" w:rsidRPr="00000000" w14:paraId="000002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Mishra, D. (2016). Relationship between parenting styles and academic achievement of adolescents: Mediating role of self-efficacy. International Journal of School and Cognitive Psychology, 3(4), 1</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4.</w:t>
      </w:r>
    </w:p>
    <w:p w:rsidR="00000000" w:rsidDel="00000000" w:rsidP="00000000" w:rsidRDefault="00000000" w:rsidRPr="00000000" w14:paraId="000002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Montroy, J. J., Bowles, R. P., Skibbe, L. E., Foster, T. D., &amp; Morrison, F. J. (2014). Identifying longitudinal patterns of preschool classroom quality: Findings from the Chicago School Readiness Project. Early Childhood Research Quarterly, 29(3), 437</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451.</w:t>
      </w:r>
    </w:p>
    <w:p w:rsidR="00000000" w:rsidDel="00000000" w:rsidP="00000000" w:rsidRDefault="00000000" w:rsidRPr="00000000" w14:paraId="000002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Pinquart, M. (2017). Associations of parenting dimensions and styles with externalizing problems of children and adolescents: An updated meta-analysis. Developmental Psychology, 53(5), 873</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932.</w:t>
      </w:r>
    </w:p>
    <w:p w:rsidR="00000000" w:rsidDel="00000000" w:rsidP="00000000" w:rsidRDefault="00000000" w:rsidRPr="00000000" w14:paraId="000002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Robinson, C. C., Mandleco, B., Olsen, S. F., &amp; Hart, C. H. (1995). Authoritative, authoritarian, and permissive parenting practices: Development of a new measure. Psychological Reports, 77(3), 819</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830.</w:t>
      </w:r>
    </w:p>
    <w:p w:rsidR="00000000" w:rsidDel="00000000" w:rsidP="00000000" w:rsidRDefault="00000000" w:rsidRPr="00000000" w14:paraId="000002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Smetana, J. G. (1995). Parenting styles and conceptions of parental authority during adolescence. Child Development, 66(2), 299</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316.</w:t>
      </w:r>
    </w:p>
    <w:p w:rsidR="00000000" w:rsidDel="00000000" w:rsidP="00000000" w:rsidRDefault="00000000" w:rsidRPr="00000000" w14:paraId="000002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Wang, M. T., &amp; Kenny, S. (2014). Longitudinal links between fathers' and mothers' parenting practices and adolescent aggression in family and peer domains. Journal of Youth and Adolescence, 43(8), 1369</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1382.</w:t>
      </w:r>
    </w:p>
    <w:p w:rsidR="00000000" w:rsidDel="00000000" w:rsidP="00000000" w:rsidRDefault="00000000" w:rsidRPr="00000000" w14:paraId="000002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Yap, M. B. H., Schwartz, O. S., Byrne, M. L., &amp; Simmons, J. G. (2010). Developmental trajectories of anxiety and depression symptoms in early adolescence: A brief review of findings from longitudinal studies. Australian and New Zealand Journal of Psychiatry, 44(9), 783</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790.</w:t>
      </w:r>
    </w:p>
    <w:p w:rsidR="00000000" w:rsidDel="00000000" w:rsidP="00000000" w:rsidRDefault="00000000" w:rsidRPr="00000000" w14:paraId="000002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Zeifman, D. M., &amp; Stipek, D. J. (2010). Moving beyond the parent-child dyad: Testing a model of bidirectional influences in the broader family system. Journal of Family Psychology, 24(2), 242</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252.</w:t>
      </w:r>
    </w:p>
    <w:p w:rsidR="00000000" w:rsidDel="00000000" w:rsidP="00000000" w:rsidRDefault="00000000" w:rsidRPr="00000000" w14:paraId="000002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Zhang, X., &amp; Chen, P. (2019). The longitudinal effects of authoritative parenting on adolescents' academic achievement: The role of self-efficacy. Journal of Adolescence, 71, 26</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36.</w:t>
      </w:r>
    </w:p>
    <w:p w:rsidR="00000000" w:rsidDel="00000000" w:rsidP="00000000" w:rsidRDefault="00000000" w:rsidRPr="00000000" w14:paraId="000002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Шурбановска, О. (2013). Родителите и однесувањето на детето во училиштето,</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„Бомат Графикс</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Скопје. </w:t>
      </w:r>
    </w:p>
    <w:p w:rsidR="00000000" w:rsidDel="00000000" w:rsidP="00000000" w:rsidRDefault="00000000" w:rsidRPr="00000000" w14:paraId="000002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Мурџева</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Шкариќ, О. (2009). Психологија на детството и на адолесценцијата, Филозофски факултет, Скопје</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Шурбановска, О. (2013). Родителите и однесувањето на детето во училиштето, „Бомат Графикс</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Скопје</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Todorović, J. (2005). Vaspitni stilovi roditelja i samopoštovanje adolescenata, Niš: Prosveta</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Матејевић, М.</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Тодоровић, Ј. (2014). Култура као димензија родитељства. Во: Димитријевић, Б. (Ур.). Савремене парадигме у науци и научној фантастици, 589</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597, Зборник на трудови од меѓународен научен собир во Ниш, Филозофски факултет</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Шурбановска, О. (2013). Родителите и однесувањето на детето во училиштето, „Бомат Графикс</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 Скопје</w:t>
      </w:r>
    </w:p>
    <w:p w:rsidR="00000000" w:rsidDel="00000000" w:rsidP="00000000" w:rsidRDefault="00000000" w:rsidRPr="00000000" w14:paraId="000002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Maccoby, E. E., &amp; Martin, J. A. (1983). Socialization in the context of the family: Parent-child interaction. In P. H. Mussen (Ed.), Handbook of Child Psychology: Vol. 4. Socialization, Personality, and Social Development (1</w:t>
      </w:r>
      <w:r w:rsidDel="00000000" w:rsidR="00000000" w:rsidRPr="00000000">
        <w:rPr>
          <w:i w:val="0"/>
          <w:smallCaps w:val="0"/>
          <w:strike w:val="0"/>
          <w:u w:val="none"/>
          <w:shd w:fill="auto" w:val="clear"/>
          <w:vertAlign w:val="baseline"/>
          <w:rtl w:val="0"/>
        </w:rPr>
        <w:t xml:space="preserve">–</w:t>
      </w:r>
      <w:r w:rsidDel="00000000" w:rsidR="00000000" w:rsidRPr="00000000">
        <w:rPr>
          <w:i w:val="0"/>
          <w:smallCaps w:val="0"/>
          <w:strike w:val="0"/>
          <w:u w:val="none"/>
          <w:shd w:fill="auto" w:val="clear"/>
          <w:vertAlign w:val="baseline"/>
          <w:rtl w:val="0"/>
        </w:rPr>
        <w:t xml:space="preserve">101).</w:t>
      </w:r>
    </w:p>
    <w:p w:rsidR="00000000" w:rsidDel="00000000" w:rsidP="00000000" w:rsidRDefault="00000000" w:rsidRPr="00000000" w14:paraId="000002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Lerner, R. M., &amp; Steinberg, L. (Eds.). (2009). Handbook of Adolescent Psychology. John Wiley &amp; Sons.</w:t>
      </w:r>
    </w:p>
    <w:p w:rsidR="00000000" w:rsidDel="00000000" w:rsidP="00000000" w:rsidRDefault="00000000" w:rsidRPr="00000000" w14:paraId="000002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240" w:line="276" w:lineRule="auto"/>
        <w:ind w:left="722" w:right="0" w:hanging="4.000000000000057"/>
        <w:jc w:val="both"/>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Sussman, M. B., Steinmetz, K. S., &amp; Peterson, G. W. (Eds.) (1999). Handbook of Marriage and the Family. New York: Plenum Press.</w:t>
      </w:r>
      <w:r w:rsidDel="00000000" w:rsidR="00000000" w:rsidRPr="00000000">
        <w:rPr>
          <w:rtl w:val="0"/>
        </w:rPr>
      </w:r>
    </w:p>
    <w:p w:rsidR="00000000" w:rsidDel="00000000" w:rsidP="00000000" w:rsidRDefault="00000000" w:rsidRPr="00000000" w14:paraId="0000021D">
      <w:pPr>
        <w:pStyle w:val="Heading2"/>
        <w:keepNext w:val="0"/>
        <w:keepLines w:val="0"/>
        <w:spacing w:after="240" w:before="240" w:line="276" w:lineRule="auto"/>
        <w:rPr/>
      </w:pPr>
      <w:bookmarkStart w:colFirst="0" w:colLast="0" w:name="_heading=h.gffnx0ka4tju" w:id="35"/>
      <w:bookmarkEnd w:id="35"/>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pStyle w:val="Heading2"/>
        <w:keepNext w:val="0"/>
        <w:keepLines w:val="0"/>
        <w:spacing w:after="240" w:before="240" w:line="276" w:lineRule="auto"/>
        <w:rPr/>
      </w:pPr>
      <w:bookmarkStart w:colFirst="0" w:colLast="0" w:name="_heading=h.ifv46mb3m651" w:id="36"/>
      <w:bookmarkEnd w:id="36"/>
      <w:r w:rsidDel="00000000" w:rsidR="00000000" w:rsidRPr="00000000">
        <w:rPr>
          <w:rtl w:val="0"/>
        </w:rPr>
      </w:r>
    </w:p>
    <w:p w:rsidR="00000000" w:rsidDel="00000000" w:rsidP="00000000" w:rsidRDefault="00000000" w:rsidRPr="00000000" w14:paraId="00000220">
      <w:pPr>
        <w:pStyle w:val="Heading2"/>
        <w:keepNext w:val="0"/>
        <w:keepLines w:val="0"/>
        <w:spacing w:after="240" w:before="240" w:line="276" w:lineRule="auto"/>
        <w:rPr/>
      </w:pPr>
      <w:bookmarkStart w:colFirst="0" w:colLast="0" w:name="_heading=h.bnon5kyxmem7" w:id="37"/>
      <w:bookmarkEnd w:id="37"/>
      <w:r w:rsidDel="00000000" w:rsidR="00000000" w:rsidRPr="00000000">
        <w:rPr>
          <w:rtl w:val="0"/>
        </w:rPr>
      </w:r>
    </w:p>
    <w:p w:rsidR="00000000" w:rsidDel="00000000" w:rsidP="00000000" w:rsidRDefault="00000000" w:rsidRPr="00000000" w14:paraId="00000221">
      <w:pPr>
        <w:pStyle w:val="Heading1"/>
        <w:keepNext w:val="0"/>
        <w:keepLines w:val="0"/>
        <w:spacing w:after="240" w:before="240" w:line="276" w:lineRule="auto"/>
        <w:rPr/>
      </w:pPr>
      <w:bookmarkStart w:colFirst="0" w:colLast="0" w:name="_heading=h.v5btqmhive3h" w:id="38"/>
      <w:bookmarkEnd w:id="38"/>
      <w:r w:rsidDel="00000000" w:rsidR="00000000" w:rsidRPr="00000000">
        <w:rPr>
          <w:rtl w:val="0"/>
        </w:rPr>
        <w:t xml:space="preserve">9. Прилози</w:t>
      </w:r>
    </w:p>
    <w:p w:rsidR="00000000" w:rsidDel="00000000" w:rsidP="00000000" w:rsidRDefault="00000000" w:rsidRPr="00000000" w14:paraId="00000222">
      <w:pPr>
        <w:pStyle w:val="Heading2"/>
        <w:rPr>
          <w:b w:val="1"/>
        </w:rPr>
      </w:pPr>
      <w:bookmarkStart w:colFirst="0" w:colLast="0" w:name="_heading=h.djj02refi43q" w:id="39"/>
      <w:bookmarkEnd w:id="39"/>
      <w:r w:rsidDel="00000000" w:rsidR="00000000" w:rsidRPr="00000000">
        <w:rPr>
          <w:b w:val="1"/>
          <w:rtl w:val="0"/>
        </w:rPr>
        <w:t xml:space="preserve">Прилог 1: Прашалник за стилови и димензии на родителството (PSDQ)</w:t>
      </w:r>
    </w:p>
    <w:p w:rsidR="00000000" w:rsidDel="00000000" w:rsidP="00000000" w:rsidRDefault="00000000" w:rsidRPr="00000000" w14:paraId="00000223">
      <w:pPr>
        <w:spacing w:after="240" w:before="240" w:line="276" w:lineRule="auto"/>
        <w:ind w:hanging="2"/>
        <w:jc w:val="both"/>
        <w:rPr/>
      </w:pPr>
      <w:r w:rsidDel="00000000" w:rsidR="00000000" w:rsidRPr="00000000">
        <w:rPr>
          <w:rtl w:val="0"/>
        </w:rPr>
        <w:t xml:space="preserve">Прашалникот за стилови и димензии на родителството (PSDQ) е прашалник за самоизвестување кој ги проценува стиловите на родителство. PSDQ e развиен од Робинсон, Мандлеко, Олсен и Харт во 1995 година и оттогаш е широко користен во истражувањето.</w:t>
      </w:r>
    </w:p>
    <w:p w:rsidR="00000000" w:rsidDel="00000000" w:rsidP="00000000" w:rsidRDefault="00000000" w:rsidRPr="00000000" w14:paraId="00000224">
      <w:pPr>
        <w:spacing w:after="240" w:before="240" w:line="276" w:lineRule="auto"/>
        <w:ind w:hanging="2"/>
        <w:jc w:val="both"/>
        <w:rPr/>
      </w:pPr>
      <w:r w:rsidDel="00000000" w:rsidR="00000000" w:rsidRPr="00000000">
        <w:rPr>
          <w:rtl w:val="0"/>
        </w:rPr>
        <w:t xml:space="preserve">PSDQ се состои од 62 прашања и проценува три димензии на стиловите на родителство: авторитативен, авторитарен и пермисивен. Секое прашање е оценето од 1 до 5 според Ликертова скала, која се движи од 1 (никогаш) до 5 (секогаш).</w:t>
      </w:r>
    </w:p>
    <w:p w:rsidR="00000000" w:rsidDel="00000000" w:rsidP="00000000" w:rsidRDefault="00000000" w:rsidRPr="00000000" w14:paraId="00000225">
      <w:pPr>
        <w:spacing w:after="240" w:before="240" w:line="276" w:lineRule="auto"/>
        <w:ind w:hanging="2"/>
        <w:jc w:val="both"/>
        <w:rPr/>
      </w:pPr>
      <w:r w:rsidDel="00000000" w:rsidR="00000000" w:rsidRPr="00000000">
        <w:rPr>
          <w:rtl w:val="0"/>
        </w:rPr>
        <w:t xml:space="preserve">I. Топлина и поддршка</w:t>
      </w:r>
    </w:p>
    <w:p w:rsidR="00000000" w:rsidDel="00000000" w:rsidP="00000000" w:rsidRDefault="00000000" w:rsidRPr="00000000" w14:paraId="00000226">
      <w:pPr>
        <w:numPr>
          <w:ilvl w:val="0"/>
          <w:numId w:val="4"/>
        </w:numPr>
        <w:spacing w:before="240" w:line="276" w:lineRule="auto"/>
        <w:ind w:hanging="2"/>
        <w:jc w:val="both"/>
        <w:rPr/>
      </w:pPr>
      <w:r w:rsidDel="00000000" w:rsidR="00000000" w:rsidRPr="00000000">
        <w:rPr>
          <w:rtl w:val="0"/>
        </w:rPr>
        <w:t xml:space="preserve">Го слушам моето дете кога тој/таа зборува со мене.</w:t>
      </w:r>
    </w:p>
    <w:p w:rsidR="00000000" w:rsidDel="00000000" w:rsidP="00000000" w:rsidRDefault="00000000" w:rsidRPr="00000000" w14:paraId="00000227">
      <w:pPr>
        <w:numPr>
          <w:ilvl w:val="0"/>
          <w:numId w:val="4"/>
        </w:numPr>
        <w:spacing w:line="276" w:lineRule="auto"/>
        <w:ind w:hanging="2"/>
        <w:jc w:val="both"/>
        <w:rPr/>
      </w:pPr>
      <w:r w:rsidDel="00000000" w:rsidR="00000000" w:rsidRPr="00000000">
        <w:rPr>
          <w:rtl w:val="0"/>
        </w:rPr>
        <w:t xml:space="preserve">Често го гушкам или допирам моето дете.</w:t>
      </w:r>
    </w:p>
    <w:p w:rsidR="00000000" w:rsidDel="00000000" w:rsidP="00000000" w:rsidRDefault="00000000" w:rsidRPr="00000000" w14:paraId="00000228">
      <w:pPr>
        <w:numPr>
          <w:ilvl w:val="0"/>
          <w:numId w:val="4"/>
        </w:numPr>
        <w:spacing w:line="276" w:lineRule="auto"/>
        <w:ind w:hanging="2"/>
        <w:jc w:val="both"/>
        <w:rPr/>
      </w:pPr>
      <w:r w:rsidDel="00000000" w:rsidR="00000000" w:rsidRPr="00000000">
        <w:rPr>
          <w:rtl w:val="0"/>
        </w:rPr>
        <w:t xml:space="preserve">Му кажувам на моето дете дека го/ја сакам.</w:t>
      </w:r>
    </w:p>
    <w:p w:rsidR="00000000" w:rsidDel="00000000" w:rsidP="00000000" w:rsidRDefault="00000000" w:rsidRPr="00000000" w14:paraId="00000229">
      <w:pPr>
        <w:numPr>
          <w:ilvl w:val="0"/>
          <w:numId w:val="4"/>
        </w:numPr>
        <w:spacing w:line="276" w:lineRule="auto"/>
        <w:ind w:hanging="2"/>
        <w:jc w:val="both"/>
        <w:rPr/>
      </w:pPr>
      <w:r w:rsidDel="00000000" w:rsidR="00000000" w:rsidRPr="00000000">
        <w:rPr>
          <w:rtl w:val="0"/>
        </w:rPr>
        <w:t xml:space="preserve">Одвојувам време да разговарам со моето дете.</w:t>
      </w:r>
    </w:p>
    <w:p w:rsidR="00000000" w:rsidDel="00000000" w:rsidP="00000000" w:rsidRDefault="00000000" w:rsidRPr="00000000" w14:paraId="0000022A">
      <w:pPr>
        <w:numPr>
          <w:ilvl w:val="0"/>
          <w:numId w:val="4"/>
        </w:numPr>
        <w:spacing w:line="276" w:lineRule="auto"/>
        <w:ind w:hanging="2"/>
        <w:jc w:val="both"/>
        <w:rPr/>
      </w:pPr>
      <w:r w:rsidDel="00000000" w:rsidR="00000000" w:rsidRPr="00000000">
        <w:rPr>
          <w:rtl w:val="0"/>
        </w:rPr>
        <w:t xml:space="preserve">Го охрабрувам моето дете да разговара со мене за неговите/нејзините проблеми.</w:t>
      </w:r>
    </w:p>
    <w:p w:rsidR="00000000" w:rsidDel="00000000" w:rsidP="00000000" w:rsidRDefault="00000000" w:rsidRPr="00000000" w14:paraId="0000022B">
      <w:pPr>
        <w:numPr>
          <w:ilvl w:val="0"/>
          <w:numId w:val="4"/>
        </w:numPr>
        <w:spacing w:line="276" w:lineRule="auto"/>
        <w:ind w:hanging="2"/>
        <w:jc w:val="both"/>
        <w:rPr/>
      </w:pPr>
      <w:r w:rsidDel="00000000" w:rsidR="00000000" w:rsidRPr="00000000">
        <w:rPr>
          <w:rtl w:val="0"/>
        </w:rPr>
        <w:t xml:space="preserve">Го фалам моето дете кога прави нешто добро.</w:t>
      </w:r>
    </w:p>
    <w:p w:rsidR="00000000" w:rsidDel="00000000" w:rsidP="00000000" w:rsidRDefault="00000000" w:rsidRPr="00000000" w14:paraId="0000022C">
      <w:pPr>
        <w:numPr>
          <w:ilvl w:val="0"/>
          <w:numId w:val="4"/>
        </w:numPr>
        <w:spacing w:line="276" w:lineRule="auto"/>
        <w:ind w:hanging="2"/>
        <w:jc w:val="both"/>
        <w:rPr/>
      </w:pPr>
      <w:r w:rsidDel="00000000" w:rsidR="00000000" w:rsidRPr="00000000">
        <w:rPr>
          <w:rtl w:val="0"/>
        </w:rPr>
        <w:t xml:space="preserve">Приврзан сум со моето дете.</w:t>
      </w:r>
    </w:p>
    <w:p w:rsidR="00000000" w:rsidDel="00000000" w:rsidP="00000000" w:rsidRDefault="00000000" w:rsidRPr="00000000" w14:paraId="0000022D">
      <w:pPr>
        <w:numPr>
          <w:ilvl w:val="0"/>
          <w:numId w:val="4"/>
        </w:numPr>
        <w:spacing w:line="276" w:lineRule="auto"/>
        <w:ind w:hanging="2"/>
        <w:jc w:val="both"/>
        <w:rPr/>
      </w:pPr>
      <w:r w:rsidDel="00000000" w:rsidR="00000000" w:rsidRPr="00000000">
        <w:rPr>
          <w:rtl w:val="0"/>
        </w:rPr>
        <w:t xml:space="preserve">Му давам до знаење на моето дете дека се грижам за него/неа.</w:t>
      </w:r>
    </w:p>
    <w:p w:rsidR="00000000" w:rsidDel="00000000" w:rsidP="00000000" w:rsidRDefault="00000000" w:rsidRPr="00000000" w14:paraId="0000022E">
      <w:pPr>
        <w:numPr>
          <w:ilvl w:val="0"/>
          <w:numId w:val="4"/>
        </w:numPr>
        <w:spacing w:line="276" w:lineRule="auto"/>
        <w:ind w:hanging="2"/>
        <w:jc w:val="both"/>
        <w:rPr/>
      </w:pPr>
      <w:r w:rsidDel="00000000" w:rsidR="00000000" w:rsidRPr="00000000">
        <w:rPr>
          <w:rtl w:val="0"/>
        </w:rPr>
        <w:t xml:space="preserve">Одвојувам време да бидам со моето дете.</w:t>
      </w:r>
    </w:p>
    <w:p w:rsidR="00000000" w:rsidDel="00000000" w:rsidP="00000000" w:rsidRDefault="00000000" w:rsidRPr="00000000" w14:paraId="0000022F">
      <w:pPr>
        <w:numPr>
          <w:ilvl w:val="0"/>
          <w:numId w:val="4"/>
        </w:numPr>
        <w:spacing w:line="276" w:lineRule="auto"/>
        <w:ind w:hanging="2"/>
        <w:jc w:val="both"/>
        <w:rPr/>
      </w:pPr>
      <w:r w:rsidDel="00000000" w:rsidR="00000000" w:rsidRPr="00000000">
        <w:rPr>
          <w:rtl w:val="0"/>
        </w:rPr>
        <w:t xml:space="preserve">Покажувам интерес за активностите на моето дете.</w:t>
      </w:r>
    </w:p>
    <w:p w:rsidR="00000000" w:rsidDel="00000000" w:rsidP="00000000" w:rsidRDefault="00000000" w:rsidRPr="00000000" w14:paraId="00000230">
      <w:pPr>
        <w:numPr>
          <w:ilvl w:val="0"/>
          <w:numId w:val="4"/>
        </w:numPr>
        <w:spacing w:line="276" w:lineRule="auto"/>
        <w:ind w:hanging="2"/>
        <w:jc w:val="both"/>
        <w:rPr/>
      </w:pPr>
      <w:r w:rsidDel="00000000" w:rsidR="00000000" w:rsidRPr="00000000">
        <w:rPr>
          <w:rtl w:val="0"/>
        </w:rPr>
        <w:t xml:space="preserve">II. Психолошка контрола</w:t>
      </w:r>
    </w:p>
    <w:p w:rsidR="00000000" w:rsidDel="00000000" w:rsidP="00000000" w:rsidRDefault="00000000" w:rsidRPr="00000000" w14:paraId="00000231">
      <w:pPr>
        <w:numPr>
          <w:ilvl w:val="0"/>
          <w:numId w:val="4"/>
        </w:numPr>
        <w:spacing w:line="276" w:lineRule="auto"/>
        <w:ind w:hanging="2"/>
        <w:jc w:val="both"/>
        <w:rPr/>
      </w:pPr>
      <w:r w:rsidDel="00000000" w:rsidR="00000000" w:rsidRPr="00000000">
        <w:rPr>
          <w:rtl w:val="0"/>
        </w:rPr>
        <w:t xml:space="preserve">Му кажувам на моето дете што да мисли.</w:t>
      </w:r>
    </w:p>
    <w:p w:rsidR="00000000" w:rsidDel="00000000" w:rsidP="00000000" w:rsidRDefault="00000000" w:rsidRPr="00000000" w14:paraId="00000232">
      <w:pPr>
        <w:numPr>
          <w:ilvl w:val="0"/>
          <w:numId w:val="4"/>
        </w:numPr>
        <w:spacing w:line="276" w:lineRule="auto"/>
        <w:ind w:hanging="2"/>
        <w:jc w:val="both"/>
        <w:rPr/>
      </w:pPr>
      <w:r w:rsidDel="00000000" w:rsidR="00000000" w:rsidRPr="00000000">
        <w:rPr>
          <w:rtl w:val="0"/>
        </w:rPr>
        <w:t xml:space="preserve">Му кажувам на моето дете што да чувствува.</w:t>
      </w:r>
    </w:p>
    <w:p w:rsidR="00000000" w:rsidDel="00000000" w:rsidP="00000000" w:rsidRDefault="00000000" w:rsidRPr="00000000" w14:paraId="00000233">
      <w:pPr>
        <w:numPr>
          <w:ilvl w:val="0"/>
          <w:numId w:val="4"/>
        </w:numPr>
        <w:spacing w:line="276" w:lineRule="auto"/>
        <w:ind w:hanging="2"/>
        <w:jc w:val="both"/>
        <w:rPr/>
      </w:pPr>
      <w:r w:rsidDel="00000000" w:rsidR="00000000" w:rsidRPr="00000000">
        <w:rPr>
          <w:rtl w:val="0"/>
        </w:rPr>
        <w:t xml:space="preserve">Се обидувам да контролирам како моето дете го поминува слободното време.</w:t>
      </w:r>
    </w:p>
    <w:p w:rsidR="00000000" w:rsidDel="00000000" w:rsidP="00000000" w:rsidRDefault="00000000" w:rsidRPr="00000000" w14:paraId="00000234">
      <w:pPr>
        <w:numPr>
          <w:ilvl w:val="0"/>
          <w:numId w:val="4"/>
        </w:numPr>
        <w:spacing w:line="276" w:lineRule="auto"/>
        <w:ind w:hanging="2"/>
        <w:jc w:val="both"/>
        <w:rPr/>
      </w:pPr>
      <w:r w:rsidDel="00000000" w:rsidR="00000000" w:rsidRPr="00000000">
        <w:rPr>
          <w:rtl w:val="0"/>
        </w:rPr>
        <w:t xml:space="preserve">Го правам моето дете да се чувствува виновно кога ќе направи нешто погрешно.</w:t>
      </w:r>
    </w:p>
    <w:p w:rsidR="00000000" w:rsidDel="00000000" w:rsidP="00000000" w:rsidRDefault="00000000" w:rsidRPr="00000000" w14:paraId="00000235">
      <w:pPr>
        <w:numPr>
          <w:ilvl w:val="0"/>
          <w:numId w:val="4"/>
        </w:numPr>
        <w:spacing w:line="276" w:lineRule="auto"/>
        <w:ind w:hanging="2"/>
        <w:jc w:val="both"/>
        <w:rPr/>
      </w:pPr>
      <w:r w:rsidDel="00000000" w:rsidR="00000000" w:rsidRPr="00000000">
        <w:rPr>
          <w:rtl w:val="0"/>
        </w:rPr>
        <w:t xml:space="preserve">Го правам моето дете да се срами кога ќе направи нешто погрешно.</w:t>
      </w:r>
    </w:p>
    <w:p w:rsidR="00000000" w:rsidDel="00000000" w:rsidP="00000000" w:rsidRDefault="00000000" w:rsidRPr="00000000" w14:paraId="00000236">
      <w:pPr>
        <w:numPr>
          <w:ilvl w:val="0"/>
          <w:numId w:val="4"/>
        </w:numPr>
        <w:spacing w:line="276" w:lineRule="auto"/>
        <w:ind w:hanging="2"/>
        <w:jc w:val="both"/>
        <w:rPr/>
      </w:pPr>
      <w:r w:rsidDel="00000000" w:rsidR="00000000" w:rsidRPr="00000000">
        <w:rPr>
          <w:rtl w:val="0"/>
        </w:rPr>
        <w:t xml:space="preserve">Му кажувам на моето дете како да се однесува.</w:t>
      </w:r>
    </w:p>
    <w:p w:rsidR="00000000" w:rsidDel="00000000" w:rsidP="00000000" w:rsidRDefault="00000000" w:rsidRPr="00000000" w14:paraId="00000237">
      <w:pPr>
        <w:numPr>
          <w:ilvl w:val="0"/>
          <w:numId w:val="4"/>
        </w:numPr>
        <w:spacing w:line="276" w:lineRule="auto"/>
        <w:ind w:hanging="2"/>
        <w:jc w:val="both"/>
        <w:rPr/>
      </w:pPr>
      <w:r w:rsidDel="00000000" w:rsidR="00000000" w:rsidRPr="00000000">
        <w:rPr>
          <w:rtl w:val="0"/>
        </w:rPr>
        <w:t xml:space="preserve">Правам моето дете да се чувствува лошо кога тој/таа не се согласува со мене.</w:t>
      </w:r>
    </w:p>
    <w:p w:rsidR="00000000" w:rsidDel="00000000" w:rsidP="00000000" w:rsidRDefault="00000000" w:rsidRPr="00000000" w14:paraId="00000238">
      <w:pPr>
        <w:numPr>
          <w:ilvl w:val="0"/>
          <w:numId w:val="4"/>
        </w:numPr>
        <w:spacing w:line="276" w:lineRule="auto"/>
        <w:ind w:hanging="2"/>
        <w:jc w:val="both"/>
        <w:rPr/>
      </w:pPr>
      <w:r w:rsidDel="00000000" w:rsidR="00000000" w:rsidRPr="00000000">
        <w:rPr>
          <w:rtl w:val="0"/>
        </w:rPr>
        <w:t xml:space="preserve">Се обидувам да направам моето дете да се чувствува виновно кога ќе ме разочара.</w:t>
      </w:r>
    </w:p>
    <w:p w:rsidR="00000000" w:rsidDel="00000000" w:rsidP="00000000" w:rsidRDefault="00000000" w:rsidRPr="00000000" w14:paraId="00000239">
      <w:pPr>
        <w:numPr>
          <w:ilvl w:val="0"/>
          <w:numId w:val="4"/>
        </w:numPr>
        <w:spacing w:line="276" w:lineRule="auto"/>
        <w:ind w:hanging="2"/>
        <w:jc w:val="both"/>
        <w:rPr/>
      </w:pPr>
      <w:r w:rsidDel="00000000" w:rsidR="00000000" w:rsidRPr="00000000">
        <w:rPr>
          <w:rtl w:val="0"/>
        </w:rPr>
        <w:t xml:space="preserve">Му кажувам на моето дете што да облече.</w:t>
      </w:r>
    </w:p>
    <w:p w:rsidR="00000000" w:rsidDel="00000000" w:rsidP="00000000" w:rsidRDefault="00000000" w:rsidRPr="00000000" w14:paraId="0000023A">
      <w:pPr>
        <w:numPr>
          <w:ilvl w:val="0"/>
          <w:numId w:val="4"/>
        </w:numPr>
        <w:spacing w:after="240" w:line="276" w:lineRule="auto"/>
        <w:ind w:hanging="2"/>
        <w:jc w:val="both"/>
        <w:rPr/>
      </w:pPr>
      <w:r w:rsidDel="00000000" w:rsidR="00000000" w:rsidRPr="00000000">
        <w:rPr>
          <w:rtl w:val="0"/>
        </w:rPr>
        <w:t xml:space="preserve">Му кажувам на моето дете како да размислува за работите.</w:t>
      </w:r>
    </w:p>
    <w:p w:rsidR="00000000" w:rsidDel="00000000" w:rsidP="00000000" w:rsidRDefault="00000000" w:rsidRPr="00000000" w14:paraId="0000023B">
      <w:pPr>
        <w:spacing w:after="240" w:before="240" w:line="276" w:lineRule="auto"/>
        <w:ind w:hanging="2"/>
        <w:jc w:val="both"/>
        <w:rPr/>
      </w:pPr>
      <w:r w:rsidDel="00000000" w:rsidR="00000000" w:rsidRPr="00000000">
        <w:rPr>
          <w:rtl w:val="0"/>
        </w:rPr>
        <w:t xml:space="preserve">III. Поддршка за автономија</w:t>
      </w:r>
    </w:p>
    <w:p w:rsidR="00000000" w:rsidDel="00000000" w:rsidP="00000000" w:rsidRDefault="00000000" w:rsidRPr="00000000" w14:paraId="0000023C">
      <w:pPr>
        <w:numPr>
          <w:ilvl w:val="0"/>
          <w:numId w:val="3"/>
        </w:numPr>
        <w:spacing w:before="240" w:line="276" w:lineRule="auto"/>
        <w:ind w:hanging="2"/>
        <w:jc w:val="both"/>
        <w:rPr/>
      </w:pPr>
      <w:r w:rsidDel="00000000" w:rsidR="00000000" w:rsidRPr="00000000">
        <w:rPr>
          <w:rtl w:val="0"/>
        </w:rPr>
        <w:t xml:space="preserve">Го охрабрувам моето дете да донесува одлуки.</w:t>
      </w:r>
    </w:p>
    <w:p w:rsidR="00000000" w:rsidDel="00000000" w:rsidP="00000000" w:rsidRDefault="00000000" w:rsidRPr="00000000" w14:paraId="0000023D">
      <w:pPr>
        <w:numPr>
          <w:ilvl w:val="0"/>
          <w:numId w:val="3"/>
        </w:numPr>
        <w:spacing w:line="276" w:lineRule="auto"/>
        <w:ind w:hanging="2"/>
        <w:jc w:val="both"/>
        <w:rPr/>
      </w:pPr>
      <w:r w:rsidDel="00000000" w:rsidR="00000000" w:rsidRPr="00000000">
        <w:rPr>
          <w:rtl w:val="0"/>
        </w:rPr>
        <w:t xml:space="preserve">Го оставам моето дете да избира.</w:t>
      </w:r>
    </w:p>
    <w:p w:rsidR="00000000" w:rsidDel="00000000" w:rsidP="00000000" w:rsidRDefault="00000000" w:rsidRPr="00000000" w14:paraId="0000023E">
      <w:pPr>
        <w:numPr>
          <w:ilvl w:val="0"/>
          <w:numId w:val="3"/>
        </w:numPr>
        <w:spacing w:line="276" w:lineRule="auto"/>
        <w:ind w:hanging="2"/>
        <w:jc w:val="both"/>
        <w:rPr/>
      </w:pPr>
      <w:r w:rsidDel="00000000" w:rsidR="00000000" w:rsidRPr="00000000">
        <w:rPr>
          <w:rtl w:val="0"/>
        </w:rPr>
        <w:t xml:space="preserve">Му дозволувам на моето дете да одлучи како да го поминува слободното време.</w:t>
      </w:r>
    </w:p>
    <w:p w:rsidR="00000000" w:rsidDel="00000000" w:rsidP="00000000" w:rsidRDefault="00000000" w:rsidRPr="00000000" w14:paraId="0000023F">
      <w:pPr>
        <w:numPr>
          <w:ilvl w:val="0"/>
          <w:numId w:val="3"/>
        </w:numPr>
        <w:spacing w:line="276" w:lineRule="auto"/>
        <w:ind w:hanging="2"/>
        <w:jc w:val="both"/>
        <w:rPr/>
      </w:pPr>
      <w:r w:rsidDel="00000000" w:rsidR="00000000" w:rsidRPr="00000000">
        <w:rPr>
          <w:rtl w:val="0"/>
        </w:rPr>
        <w:t xml:space="preserve">Му дозволувам на моето дете да одлучува за училишната работа.</w:t>
      </w:r>
    </w:p>
    <w:p w:rsidR="00000000" w:rsidDel="00000000" w:rsidP="00000000" w:rsidRDefault="00000000" w:rsidRPr="00000000" w14:paraId="00000240">
      <w:pPr>
        <w:numPr>
          <w:ilvl w:val="0"/>
          <w:numId w:val="3"/>
        </w:numPr>
        <w:spacing w:line="276" w:lineRule="auto"/>
        <w:ind w:hanging="2"/>
        <w:jc w:val="both"/>
        <w:rPr/>
      </w:pPr>
      <w:r w:rsidDel="00000000" w:rsidR="00000000" w:rsidRPr="00000000">
        <w:rPr>
          <w:rtl w:val="0"/>
        </w:rPr>
        <w:t xml:space="preserve">Му дозволувам на моето дете да одлучува за социјалните активности.</w:t>
      </w:r>
    </w:p>
    <w:p w:rsidR="00000000" w:rsidDel="00000000" w:rsidP="00000000" w:rsidRDefault="00000000" w:rsidRPr="00000000" w14:paraId="00000241">
      <w:pPr>
        <w:numPr>
          <w:ilvl w:val="0"/>
          <w:numId w:val="3"/>
        </w:numPr>
        <w:spacing w:line="276" w:lineRule="auto"/>
        <w:ind w:hanging="2"/>
        <w:jc w:val="both"/>
        <w:rPr/>
      </w:pPr>
      <w:r w:rsidDel="00000000" w:rsidR="00000000" w:rsidRPr="00000000">
        <w:rPr>
          <w:rtl w:val="0"/>
        </w:rPr>
        <w:t xml:space="preserve">Му дозволувам на моето дете да одлучува за воннаставните активности.</w:t>
      </w:r>
    </w:p>
    <w:p w:rsidR="00000000" w:rsidDel="00000000" w:rsidP="00000000" w:rsidRDefault="00000000" w:rsidRPr="00000000" w14:paraId="00000242">
      <w:pPr>
        <w:numPr>
          <w:ilvl w:val="0"/>
          <w:numId w:val="3"/>
        </w:numPr>
        <w:spacing w:line="276" w:lineRule="auto"/>
        <w:ind w:hanging="2"/>
        <w:jc w:val="both"/>
        <w:rPr/>
      </w:pPr>
      <w:r w:rsidDel="00000000" w:rsidR="00000000" w:rsidRPr="00000000">
        <w:rPr>
          <w:rtl w:val="0"/>
        </w:rPr>
        <w:t xml:space="preserve">Му дозволувам на моето дете да одлучува за својата иднина.</w:t>
      </w:r>
    </w:p>
    <w:p w:rsidR="00000000" w:rsidDel="00000000" w:rsidP="00000000" w:rsidRDefault="00000000" w:rsidRPr="00000000" w14:paraId="00000243">
      <w:pPr>
        <w:numPr>
          <w:ilvl w:val="0"/>
          <w:numId w:val="3"/>
        </w:numPr>
        <w:spacing w:line="276" w:lineRule="auto"/>
        <w:ind w:hanging="2"/>
        <w:jc w:val="both"/>
        <w:rPr/>
      </w:pPr>
      <w:r w:rsidDel="00000000" w:rsidR="00000000" w:rsidRPr="00000000">
        <w:rPr>
          <w:rtl w:val="0"/>
        </w:rPr>
        <w:t xml:space="preserve">Му дозволувам на моето дете да одлучува за неговите/нејзините вредности.</w:t>
      </w:r>
    </w:p>
    <w:p w:rsidR="00000000" w:rsidDel="00000000" w:rsidP="00000000" w:rsidRDefault="00000000" w:rsidRPr="00000000" w14:paraId="00000244">
      <w:pPr>
        <w:numPr>
          <w:ilvl w:val="0"/>
          <w:numId w:val="3"/>
        </w:numPr>
        <w:spacing w:line="276" w:lineRule="auto"/>
        <w:ind w:hanging="2"/>
        <w:jc w:val="both"/>
        <w:rPr/>
      </w:pPr>
      <w:r w:rsidDel="00000000" w:rsidR="00000000" w:rsidRPr="00000000">
        <w:rPr>
          <w:rtl w:val="0"/>
        </w:rPr>
        <w:t xml:space="preserve">Му дозволувам на моето дете да одлучува за религијата.</w:t>
      </w:r>
    </w:p>
    <w:p w:rsidR="00000000" w:rsidDel="00000000" w:rsidP="00000000" w:rsidRDefault="00000000" w:rsidRPr="00000000" w14:paraId="00000245">
      <w:pPr>
        <w:numPr>
          <w:ilvl w:val="0"/>
          <w:numId w:val="3"/>
        </w:numPr>
        <w:spacing w:after="240" w:line="276" w:lineRule="auto"/>
        <w:ind w:hanging="2"/>
        <w:jc w:val="both"/>
        <w:rPr/>
      </w:pPr>
      <w:r w:rsidDel="00000000" w:rsidR="00000000" w:rsidRPr="00000000">
        <w:rPr>
          <w:rtl w:val="0"/>
        </w:rPr>
        <w:t xml:space="preserve">Му дозволувам на моето дете да одлучува за политиката.</w:t>
      </w:r>
    </w:p>
    <w:p w:rsidR="00000000" w:rsidDel="00000000" w:rsidP="00000000" w:rsidRDefault="00000000" w:rsidRPr="00000000" w14:paraId="00000246">
      <w:pPr>
        <w:spacing w:after="240" w:before="240" w:line="276" w:lineRule="auto"/>
        <w:ind w:hanging="2"/>
        <w:jc w:val="both"/>
        <w:rPr/>
      </w:pPr>
      <w:r w:rsidDel="00000000" w:rsidR="00000000" w:rsidRPr="00000000">
        <w:rPr>
          <w:rtl w:val="0"/>
        </w:rPr>
        <w:t xml:space="preserve">                                                                                                                                                                                                                                                                                                                                                           IV. Практики за дисциплина</w:t>
      </w:r>
    </w:p>
    <w:p w:rsidR="00000000" w:rsidDel="00000000" w:rsidP="00000000" w:rsidRDefault="00000000" w:rsidRPr="00000000" w14:paraId="00000247">
      <w:pPr>
        <w:numPr>
          <w:ilvl w:val="0"/>
          <w:numId w:val="1"/>
        </w:numPr>
        <w:spacing w:before="240" w:line="276" w:lineRule="auto"/>
        <w:ind w:hanging="2"/>
        <w:jc w:val="both"/>
        <w:rPr/>
      </w:pPr>
      <w:r w:rsidDel="00000000" w:rsidR="00000000" w:rsidRPr="00000000">
        <w:rPr>
          <w:rtl w:val="0"/>
        </w:rPr>
        <w:t xml:space="preserve">Го тепам моето дете кога тој/таа се однесува лошо.</w:t>
      </w:r>
    </w:p>
    <w:p w:rsidR="00000000" w:rsidDel="00000000" w:rsidP="00000000" w:rsidRDefault="00000000" w:rsidRPr="00000000" w14:paraId="00000248">
      <w:pPr>
        <w:numPr>
          <w:ilvl w:val="0"/>
          <w:numId w:val="1"/>
        </w:numPr>
        <w:spacing w:line="276" w:lineRule="auto"/>
        <w:ind w:hanging="2"/>
        <w:jc w:val="both"/>
        <w:rPr/>
      </w:pPr>
      <w:r w:rsidDel="00000000" w:rsidR="00000000" w:rsidRPr="00000000">
        <w:rPr>
          <w:rtl w:val="0"/>
        </w:rPr>
        <w:t xml:space="preserve">Ги користам тајм-аутите како форма на дисциплина.</w:t>
      </w:r>
    </w:p>
    <w:p w:rsidR="00000000" w:rsidDel="00000000" w:rsidP="00000000" w:rsidRDefault="00000000" w:rsidRPr="00000000" w14:paraId="00000249">
      <w:pPr>
        <w:numPr>
          <w:ilvl w:val="0"/>
          <w:numId w:val="1"/>
        </w:numPr>
        <w:spacing w:line="276" w:lineRule="auto"/>
        <w:ind w:hanging="2"/>
        <w:jc w:val="both"/>
        <w:rPr/>
      </w:pPr>
      <w:r w:rsidDel="00000000" w:rsidR="00000000" w:rsidRPr="00000000">
        <w:rPr>
          <w:rtl w:val="0"/>
        </w:rPr>
        <w:t xml:space="preserve">Ги одземам привилегиите како форма на дисциплина.</w:t>
      </w:r>
    </w:p>
    <w:p w:rsidR="00000000" w:rsidDel="00000000" w:rsidP="00000000" w:rsidRDefault="00000000" w:rsidRPr="00000000" w14:paraId="0000024A">
      <w:pPr>
        <w:numPr>
          <w:ilvl w:val="0"/>
          <w:numId w:val="1"/>
        </w:numPr>
        <w:spacing w:line="276" w:lineRule="auto"/>
        <w:ind w:hanging="2"/>
        <w:jc w:val="both"/>
        <w:rPr/>
      </w:pPr>
      <w:r w:rsidDel="00000000" w:rsidR="00000000" w:rsidRPr="00000000">
        <w:rPr>
          <w:rtl w:val="0"/>
        </w:rPr>
        <w:t xml:space="preserve">Зборувам со моето дете за неговото/нејзиното однесување кога тоа/таа се однесува лошо.</w:t>
      </w:r>
    </w:p>
    <w:p w:rsidR="00000000" w:rsidDel="00000000" w:rsidP="00000000" w:rsidRDefault="00000000" w:rsidRPr="00000000" w14:paraId="0000024B">
      <w:pPr>
        <w:numPr>
          <w:ilvl w:val="0"/>
          <w:numId w:val="1"/>
        </w:numPr>
        <w:spacing w:line="276" w:lineRule="auto"/>
        <w:ind w:hanging="2"/>
        <w:jc w:val="both"/>
        <w:rPr/>
      </w:pPr>
      <w:r w:rsidDel="00000000" w:rsidR="00000000" w:rsidRPr="00000000">
        <w:rPr>
          <w:rtl w:val="0"/>
        </w:rPr>
        <w:t xml:space="preserve">Јас користам вербални опомени како форма на дисциплина.</w:t>
      </w:r>
    </w:p>
    <w:p w:rsidR="00000000" w:rsidDel="00000000" w:rsidP="00000000" w:rsidRDefault="00000000" w:rsidRPr="00000000" w14:paraId="0000024C">
      <w:pPr>
        <w:numPr>
          <w:ilvl w:val="0"/>
          <w:numId w:val="1"/>
        </w:numPr>
        <w:spacing w:line="276" w:lineRule="auto"/>
        <w:ind w:hanging="2"/>
        <w:jc w:val="both"/>
        <w:rPr/>
      </w:pPr>
      <w:r w:rsidDel="00000000" w:rsidR="00000000" w:rsidRPr="00000000">
        <w:rPr>
          <w:rtl w:val="0"/>
        </w:rPr>
        <w:t xml:space="preserve">Јас користам физичко казнување (освен тепање) како форма на дисциплина.</w:t>
      </w:r>
    </w:p>
    <w:p w:rsidR="00000000" w:rsidDel="00000000" w:rsidP="00000000" w:rsidRDefault="00000000" w:rsidRPr="00000000" w14:paraId="0000024D">
      <w:pPr>
        <w:numPr>
          <w:ilvl w:val="0"/>
          <w:numId w:val="1"/>
        </w:numPr>
        <w:spacing w:line="276" w:lineRule="auto"/>
        <w:ind w:hanging="2"/>
        <w:jc w:val="both"/>
        <w:rPr/>
      </w:pPr>
      <w:r w:rsidDel="00000000" w:rsidR="00000000" w:rsidRPr="00000000">
        <w:rPr>
          <w:rtl w:val="0"/>
        </w:rPr>
        <w:t xml:space="preserve">Јас го користам расудувањето како форма на дисциплина.</w:t>
      </w:r>
    </w:p>
    <w:p w:rsidR="00000000" w:rsidDel="00000000" w:rsidP="00000000" w:rsidRDefault="00000000" w:rsidRPr="00000000" w14:paraId="0000024E">
      <w:pPr>
        <w:numPr>
          <w:ilvl w:val="0"/>
          <w:numId w:val="1"/>
        </w:numPr>
        <w:spacing w:line="276" w:lineRule="auto"/>
        <w:ind w:hanging="2"/>
        <w:jc w:val="both"/>
        <w:rPr/>
      </w:pPr>
      <w:r w:rsidDel="00000000" w:rsidR="00000000" w:rsidRPr="00000000">
        <w:rPr>
          <w:rtl w:val="0"/>
        </w:rPr>
        <w:t xml:space="preserve">Ги користам логичките последици како форма на дисциплина.</w:t>
      </w:r>
    </w:p>
    <w:p w:rsidR="00000000" w:rsidDel="00000000" w:rsidP="00000000" w:rsidRDefault="00000000" w:rsidRPr="00000000" w14:paraId="0000024F">
      <w:pPr>
        <w:numPr>
          <w:ilvl w:val="0"/>
          <w:numId w:val="1"/>
        </w:numPr>
        <w:spacing w:line="276" w:lineRule="auto"/>
        <w:ind w:hanging="2"/>
        <w:jc w:val="both"/>
        <w:rPr/>
      </w:pPr>
      <w:r w:rsidDel="00000000" w:rsidR="00000000" w:rsidRPr="00000000">
        <w:rPr>
          <w:rtl w:val="0"/>
        </w:rPr>
        <w:t xml:space="preserve">Ги користам природните последици како форма на дисциплина.</w:t>
      </w:r>
    </w:p>
    <w:p w:rsidR="00000000" w:rsidDel="00000000" w:rsidP="00000000" w:rsidRDefault="00000000" w:rsidRPr="00000000" w14:paraId="00000250">
      <w:pPr>
        <w:numPr>
          <w:ilvl w:val="0"/>
          <w:numId w:val="1"/>
        </w:numPr>
        <w:spacing w:after="240" w:line="276" w:lineRule="auto"/>
        <w:ind w:hanging="2"/>
        <w:jc w:val="both"/>
        <w:rPr/>
      </w:pPr>
      <w:r w:rsidDel="00000000" w:rsidR="00000000" w:rsidRPr="00000000">
        <w:rPr>
          <w:rtl w:val="0"/>
        </w:rPr>
        <w:t xml:space="preserve">Го користам позитивното засилување како форма на дисциплина.</w:t>
      </w:r>
    </w:p>
    <w:p w:rsidR="00000000" w:rsidDel="00000000" w:rsidP="00000000" w:rsidRDefault="00000000" w:rsidRPr="00000000" w14:paraId="00000251">
      <w:pPr>
        <w:spacing w:after="240" w:before="240" w:line="276" w:lineRule="auto"/>
        <w:ind w:hanging="2"/>
        <w:jc w:val="both"/>
        <w:rPr/>
      </w:pPr>
      <w:r w:rsidDel="00000000" w:rsidR="00000000" w:rsidRPr="00000000">
        <w:rPr>
          <w:rtl w:val="0"/>
        </w:rPr>
        <w:t xml:space="preserve">V. Авторитативен стил на родителство</w:t>
      </w:r>
    </w:p>
    <w:p w:rsidR="00000000" w:rsidDel="00000000" w:rsidP="00000000" w:rsidRDefault="00000000" w:rsidRPr="00000000" w14:paraId="00000252">
      <w:pPr>
        <w:numPr>
          <w:ilvl w:val="0"/>
          <w:numId w:val="2"/>
        </w:numPr>
        <w:spacing w:before="240" w:line="276" w:lineRule="auto"/>
        <w:ind w:hanging="2"/>
        <w:jc w:val="both"/>
        <w:rPr/>
      </w:pPr>
      <w:r w:rsidDel="00000000" w:rsidR="00000000" w:rsidRPr="00000000">
        <w:rPr>
          <w:rtl w:val="0"/>
        </w:rPr>
        <w:t xml:space="preserve">Јас сум топла и љубезна со моето дете.</w:t>
      </w:r>
    </w:p>
    <w:p w:rsidR="00000000" w:rsidDel="00000000" w:rsidP="00000000" w:rsidRDefault="00000000" w:rsidRPr="00000000" w14:paraId="00000253">
      <w:pPr>
        <w:numPr>
          <w:ilvl w:val="0"/>
          <w:numId w:val="2"/>
        </w:numPr>
        <w:spacing w:line="276" w:lineRule="auto"/>
        <w:ind w:hanging="2"/>
        <w:jc w:val="both"/>
        <w:rPr/>
      </w:pPr>
      <w:r w:rsidDel="00000000" w:rsidR="00000000" w:rsidRPr="00000000">
        <w:rPr>
          <w:rtl w:val="0"/>
        </w:rPr>
        <w:t xml:space="preserve">Поставив јасни стандарди и очекувања за моето дете.</w:t>
      </w:r>
    </w:p>
    <w:p w:rsidR="00000000" w:rsidDel="00000000" w:rsidP="00000000" w:rsidRDefault="00000000" w:rsidRPr="00000000" w14:paraId="00000254">
      <w:pPr>
        <w:numPr>
          <w:ilvl w:val="0"/>
          <w:numId w:val="2"/>
        </w:numPr>
        <w:spacing w:line="276" w:lineRule="auto"/>
        <w:ind w:hanging="2"/>
        <w:jc w:val="both"/>
        <w:rPr/>
      </w:pPr>
      <w:r w:rsidDel="00000000" w:rsidR="00000000" w:rsidRPr="00000000">
        <w:rPr>
          <w:rtl w:val="0"/>
        </w:rPr>
        <w:t xml:space="preserve">Го слушам гледиштето на моето дете.</w:t>
      </w:r>
    </w:p>
    <w:p w:rsidR="00000000" w:rsidDel="00000000" w:rsidP="00000000" w:rsidRDefault="00000000" w:rsidRPr="00000000" w14:paraId="00000255">
      <w:pPr>
        <w:numPr>
          <w:ilvl w:val="0"/>
          <w:numId w:val="2"/>
        </w:numPr>
        <w:spacing w:line="276" w:lineRule="auto"/>
        <w:ind w:hanging="2"/>
        <w:jc w:val="both"/>
        <w:rPr/>
      </w:pPr>
      <w:r w:rsidDel="00000000" w:rsidR="00000000" w:rsidRPr="00000000">
        <w:rPr>
          <w:rtl w:val="0"/>
        </w:rPr>
        <w:t xml:space="preserve">Јас сум доследен во моите дисциплини практики.</w:t>
      </w:r>
    </w:p>
    <w:p w:rsidR="00000000" w:rsidDel="00000000" w:rsidP="00000000" w:rsidRDefault="00000000" w:rsidRPr="00000000" w14:paraId="00000256">
      <w:pPr>
        <w:numPr>
          <w:ilvl w:val="0"/>
          <w:numId w:val="2"/>
        </w:numPr>
        <w:spacing w:line="276" w:lineRule="auto"/>
        <w:ind w:hanging="2"/>
        <w:jc w:val="both"/>
        <w:rPr/>
      </w:pPr>
      <w:r w:rsidDel="00000000" w:rsidR="00000000" w:rsidRPr="00000000">
        <w:rPr>
          <w:rtl w:val="0"/>
        </w:rPr>
        <w:t xml:space="preserve">Јас давам причини за моите правила.</w:t>
      </w:r>
    </w:p>
    <w:p w:rsidR="00000000" w:rsidDel="00000000" w:rsidP="00000000" w:rsidRDefault="00000000" w:rsidRPr="00000000" w14:paraId="00000257">
      <w:pPr>
        <w:numPr>
          <w:ilvl w:val="0"/>
          <w:numId w:val="2"/>
        </w:numPr>
        <w:spacing w:line="276" w:lineRule="auto"/>
        <w:ind w:hanging="2"/>
        <w:jc w:val="both"/>
        <w:rPr/>
      </w:pPr>
      <w:r w:rsidDel="00000000" w:rsidR="00000000" w:rsidRPr="00000000">
        <w:rPr>
          <w:rtl w:val="0"/>
        </w:rPr>
        <w:t xml:space="preserve">Му дозволувам на моето дете да има некаков придонес во семејните одлуки.</w:t>
      </w:r>
    </w:p>
    <w:p w:rsidR="00000000" w:rsidDel="00000000" w:rsidP="00000000" w:rsidRDefault="00000000" w:rsidRPr="00000000" w14:paraId="00000258">
      <w:pPr>
        <w:numPr>
          <w:ilvl w:val="0"/>
          <w:numId w:val="2"/>
        </w:numPr>
        <w:spacing w:line="276" w:lineRule="auto"/>
        <w:ind w:hanging="2"/>
        <w:jc w:val="both"/>
        <w:rPr/>
      </w:pPr>
      <w:r w:rsidDel="00000000" w:rsidR="00000000" w:rsidRPr="00000000">
        <w:rPr>
          <w:rtl w:val="0"/>
        </w:rPr>
        <w:t xml:space="preserve">Ја охрабрувам независноста на моето дете.</w:t>
      </w:r>
    </w:p>
    <w:p w:rsidR="00000000" w:rsidDel="00000000" w:rsidP="00000000" w:rsidRDefault="00000000" w:rsidRPr="00000000" w14:paraId="00000259">
      <w:pPr>
        <w:numPr>
          <w:ilvl w:val="0"/>
          <w:numId w:val="2"/>
        </w:numPr>
        <w:spacing w:line="276" w:lineRule="auto"/>
        <w:ind w:hanging="2"/>
        <w:jc w:val="both"/>
        <w:rPr/>
      </w:pPr>
      <w:r w:rsidDel="00000000" w:rsidR="00000000" w:rsidRPr="00000000">
        <w:rPr>
          <w:rtl w:val="0"/>
        </w:rPr>
        <w:t xml:space="preserve">Јас сум вклучен во животот на моето дете.</w:t>
      </w:r>
    </w:p>
    <w:p w:rsidR="00000000" w:rsidDel="00000000" w:rsidP="00000000" w:rsidRDefault="00000000" w:rsidRPr="00000000" w14:paraId="0000025A">
      <w:pPr>
        <w:numPr>
          <w:ilvl w:val="0"/>
          <w:numId w:val="2"/>
        </w:numPr>
        <w:spacing w:after="240" w:line="276" w:lineRule="auto"/>
        <w:ind w:hanging="2"/>
        <w:jc w:val="both"/>
        <w:rPr/>
      </w:pPr>
      <w:r w:rsidDel="00000000" w:rsidR="00000000" w:rsidRPr="00000000">
        <w:rPr>
          <w:rtl w:val="0"/>
        </w:rPr>
        <w:t xml:space="preserve">Јас сум флексибилен во мојот родителски стил</w:t>
      </w:r>
    </w:p>
    <w:p w:rsidR="00000000" w:rsidDel="00000000" w:rsidP="00000000" w:rsidRDefault="00000000" w:rsidRPr="00000000" w14:paraId="0000025B">
      <w:pPr>
        <w:pStyle w:val="Heading2"/>
        <w:keepNext w:val="0"/>
        <w:keepLines w:val="0"/>
        <w:rPr>
          <w:b w:val="1"/>
        </w:rPr>
      </w:pPr>
      <w:bookmarkStart w:colFirst="0" w:colLast="0" w:name="_heading=h.yovcuih2gulr" w:id="40"/>
      <w:bookmarkEnd w:id="40"/>
      <w:r w:rsidDel="00000000" w:rsidR="00000000" w:rsidRPr="00000000">
        <w:rPr>
          <w:b w:val="1"/>
          <w:rtl w:val="0"/>
        </w:rPr>
        <w:t xml:space="preserve">Прилог 2: Прашалник за проверка на регулацијата на емоциите (ERC)</w:t>
      </w:r>
    </w:p>
    <w:p w:rsidR="00000000" w:rsidDel="00000000" w:rsidP="00000000" w:rsidRDefault="00000000" w:rsidRPr="00000000" w14:paraId="0000025C">
      <w:pPr>
        <w:spacing w:after="240" w:before="240" w:line="276" w:lineRule="auto"/>
        <w:ind w:hanging="2"/>
        <w:jc w:val="both"/>
        <w:rPr/>
      </w:pPr>
      <w:r w:rsidDel="00000000" w:rsidR="00000000" w:rsidRPr="00000000">
        <w:rPr>
          <w:rtl w:val="0"/>
        </w:rPr>
        <w:t xml:space="preserve">Прашалникот за проверка на регулацијата на емоциите (ERC) е прашалник од 24 ајтеми за родителски извештај кој ги проценува способностите на децата за регулирање на емоциите. Ставките на списокот за проверка се дизајнирани да измерат пет различни димензии на регулација на емоциите, вклучувајќи стратегии за регулирање на емоциите, капацитет за регулирање на емоциите, верувања за регулирање на емоциите, изразување на емоции и разбирање на емоциите.</w:t>
      </w:r>
    </w:p>
    <w:p w:rsidR="00000000" w:rsidDel="00000000" w:rsidP="00000000" w:rsidRDefault="00000000" w:rsidRPr="00000000" w14:paraId="0000025D">
      <w:pPr>
        <w:numPr>
          <w:ilvl w:val="0"/>
          <w:numId w:val="16"/>
        </w:numPr>
        <w:spacing w:after="240" w:before="240" w:line="276" w:lineRule="auto"/>
        <w:ind w:left="720" w:hanging="360"/>
        <w:jc w:val="both"/>
        <w:rPr/>
      </w:pPr>
      <w:r w:rsidDel="00000000" w:rsidR="00000000" w:rsidRPr="00000000">
        <w:rPr>
          <w:rtl w:val="0"/>
        </w:rPr>
        <w:t xml:space="preserve">Моето дете може да се смири кога е вознемирено.</w:t>
      </w:r>
    </w:p>
    <w:p w:rsidR="00000000" w:rsidDel="00000000" w:rsidP="00000000" w:rsidRDefault="00000000" w:rsidRPr="00000000" w14:paraId="0000025E">
      <w:pPr>
        <w:numPr>
          <w:ilvl w:val="0"/>
          <w:numId w:val="16"/>
        </w:numPr>
        <w:spacing w:after="240" w:before="240" w:line="276" w:lineRule="auto"/>
        <w:ind w:left="720" w:hanging="360"/>
        <w:jc w:val="both"/>
        <w:rPr/>
      </w:pPr>
      <w:r w:rsidDel="00000000" w:rsidR="00000000" w:rsidRPr="00000000">
        <w:rPr>
          <w:rtl w:val="0"/>
        </w:rPr>
        <w:t xml:space="preserve">Моето дете може да најде начини како да се чувствува подобро кога е вознемирено.</w:t>
      </w:r>
    </w:p>
    <w:p w:rsidR="00000000" w:rsidDel="00000000" w:rsidP="00000000" w:rsidRDefault="00000000" w:rsidRPr="00000000" w14:paraId="0000025F">
      <w:pPr>
        <w:numPr>
          <w:ilvl w:val="0"/>
          <w:numId w:val="16"/>
        </w:numPr>
        <w:spacing w:after="240" w:before="240" w:line="276" w:lineRule="auto"/>
        <w:ind w:left="720" w:hanging="360"/>
        <w:jc w:val="both"/>
        <w:rPr/>
      </w:pPr>
      <w:r w:rsidDel="00000000" w:rsidR="00000000" w:rsidRPr="00000000">
        <w:rPr>
          <w:rtl w:val="0"/>
        </w:rPr>
        <w:t xml:space="preserve">Моето дете може да ги изрази своите чувства на соодветен начин.</w:t>
      </w:r>
    </w:p>
    <w:p w:rsidR="00000000" w:rsidDel="00000000" w:rsidP="00000000" w:rsidRDefault="00000000" w:rsidRPr="00000000" w14:paraId="00000260">
      <w:pPr>
        <w:numPr>
          <w:ilvl w:val="0"/>
          <w:numId w:val="16"/>
        </w:numPr>
        <w:spacing w:after="240" w:before="240" w:line="276" w:lineRule="auto"/>
        <w:ind w:left="720" w:hanging="360"/>
        <w:jc w:val="both"/>
        <w:rPr/>
      </w:pPr>
      <w:r w:rsidDel="00000000" w:rsidR="00000000" w:rsidRPr="00000000">
        <w:rPr>
          <w:rtl w:val="0"/>
        </w:rPr>
        <w:t xml:space="preserve">Моето дете е способно да ги разбере и етикетира неговите/нејзините емоции.</w:t>
      </w:r>
    </w:p>
    <w:p w:rsidR="00000000" w:rsidDel="00000000" w:rsidP="00000000" w:rsidRDefault="00000000" w:rsidRPr="00000000" w14:paraId="00000261">
      <w:pPr>
        <w:numPr>
          <w:ilvl w:val="0"/>
          <w:numId w:val="16"/>
        </w:numPr>
        <w:spacing w:after="240" w:before="240" w:line="276" w:lineRule="auto"/>
        <w:ind w:left="720" w:hanging="360"/>
        <w:jc w:val="both"/>
        <w:rPr/>
      </w:pPr>
      <w:r w:rsidDel="00000000" w:rsidR="00000000" w:rsidRPr="00000000">
        <w:rPr>
          <w:rtl w:val="0"/>
        </w:rPr>
        <w:t xml:space="preserve">Моето дете може да препознае кога се чувствува вознемирено.</w:t>
      </w:r>
    </w:p>
    <w:p w:rsidR="00000000" w:rsidDel="00000000" w:rsidP="00000000" w:rsidRDefault="00000000" w:rsidRPr="00000000" w14:paraId="00000262">
      <w:pPr>
        <w:numPr>
          <w:ilvl w:val="0"/>
          <w:numId w:val="16"/>
        </w:numPr>
        <w:spacing w:after="240" w:before="240" w:line="276" w:lineRule="auto"/>
        <w:ind w:left="720" w:hanging="360"/>
        <w:jc w:val="both"/>
        <w:rPr/>
      </w:pPr>
      <w:r w:rsidDel="00000000" w:rsidR="00000000" w:rsidRPr="00000000">
        <w:rPr>
          <w:rtl w:val="0"/>
        </w:rPr>
        <w:t xml:space="preserve">Моето дете може да се справи со разочарувањето или фрустрацијата.</w:t>
      </w:r>
    </w:p>
    <w:p w:rsidR="00000000" w:rsidDel="00000000" w:rsidP="00000000" w:rsidRDefault="00000000" w:rsidRPr="00000000" w14:paraId="00000263">
      <w:pPr>
        <w:numPr>
          <w:ilvl w:val="0"/>
          <w:numId w:val="16"/>
        </w:numPr>
        <w:spacing w:after="240" w:before="240" w:line="276" w:lineRule="auto"/>
        <w:ind w:left="720" w:hanging="360"/>
        <w:jc w:val="both"/>
        <w:rPr/>
      </w:pPr>
      <w:r w:rsidDel="00000000" w:rsidR="00000000" w:rsidRPr="00000000">
        <w:rPr>
          <w:rtl w:val="0"/>
        </w:rPr>
        <w:t xml:space="preserve">Моето дете може да се смири откако ќе се вознемири.</w:t>
      </w:r>
    </w:p>
    <w:p w:rsidR="00000000" w:rsidDel="00000000" w:rsidP="00000000" w:rsidRDefault="00000000" w:rsidRPr="00000000" w14:paraId="00000264">
      <w:pPr>
        <w:numPr>
          <w:ilvl w:val="0"/>
          <w:numId w:val="16"/>
        </w:numPr>
        <w:spacing w:after="240" w:before="240" w:line="276" w:lineRule="auto"/>
        <w:ind w:left="720" w:hanging="360"/>
        <w:jc w:val="both"/>
        <w:rPr/>
      </w:pPr>
      <w:r w:rsidDel="00000000" w:rsidR="00000000" w:rsidRPr="00000000">
        <w:rPr>
          <w:rtl w:val="0"/>
        </w:rPr>
        <w:t xml:space="preserve">Моето дете може да ги регулира своите/нејзините емоции кога другите се вознемирени.</w:t>
      </w:r>
    </w:p>
    <w:p w:rsidR="00000000" w:rsidDel="00000000" w:rsidP="00000000" w:rsidRDefault="00000000" w:rsidRPr="00000000" w14:paraId="00000265">
      <w:pPr>
        <w:numPr>
          <w:ilvl w:val="0"/>
          <w:numId w:val="16"/>
        </w:numPr>
        <w:spacing w:after="240" w:before="240" w:line="276" w:lineRule="auto"/>
        <w:ind w:left="720" w:hanging="360"/>
        <w:jc w:val="both"/>
        <w:rPr/>
      </w:pPr>
      <w:r w:rsidDel="00000000" w:rsidR="00000000" w:rsidRPr="00000000">
        <w:rPr>
          <w:rtl w:val="0"/>
        </w:rPr>
        <w:t xml:space="preserve">Моето дете може да се фокусира на некоја задача дури и кога е вознемирено или фрустрирано.</w:t>
      </w:r>
    </w:p>
    <w:p w:rsidR="00000000" w:rsidDel="00000000" w:rsidP="00000000" w:rsidRDefault="00000000" w:rsidRPr="00000000" w14:paraId="00000266">
      <w:pPr>
        <w:numPr>
          <w:ilvl w:val="0"/>
          <w:numId w:val="16"/>
        </w:numPr>
        <w:spacing w:after="240" w:before="240" w:line="276" w:lineRule="auto"/>
        <w:ind w:left="720" w:hanging="360"/>
        <w:jc w:val="both"/>
        <w:rPr/>
      </w:pPr>
      <w:r w:rsidDel="00000000" w:rsidR="00000000" w:rsidRPr="00000000">
        <w:rPr>
          <w:rtl w:val="0"/>
        </w:rPr>
        <w:t xml:space="preserve">Моето дете може да земе длабок здив или да користи техники за релаксација кога е вознемирено.</w:t>
      </w:r>
    </w:p>
    <w:p w:rsidR="00000000" w:rsidDel="00000000" w:rsidP="00000000" w:rsidRDefault="00000000" w:rsidRPr="00000000" w14:paraId="00000267">
      <w:pPr>
        <w:numPr>
          <w:ilvl w:val="0"/>
          <w:numId w:val="16"/>
        </w:numPr>
        <w:spacing w:after="240" w:before="240" w:line="276" w:lineRule="auto"/>
        <w:ind w:left="720" w:hanging="360"/>
        <w:jc w:val="both"/>
        <w:rPr/>
      </w:pPr>
      <w:r w:rsidDel="00000000" w:rsidR="00000000" w:rsidRPr="00000000">
        <w:rPr>
          <w:rtl w:val="0"/>
        </w:rPr>
        <w:t xml:space="preserve">Моето дете може да се одвлече од вознемирувачки ситуации.</w:t>
      </w:r>
    </w:p>
    <w:p w:rsidR="00000000" w:rsidDel="00000000" w:rsidP="00000000" w:rsidRDefault="00000000" w:rsidRPr="00000000" w14:paraId="00000268">
      <w:pPr>
        <w:numPr>
          <w:ilvl w:val="0"/>
          <w:numId w:val="16"/>
        </w:numPr>
        <w:spacing w:after="240" w:before="240" w:line="276" w:lineRule="auto"/>
        <w:ind w:left="720" w:hanging="360"/>
        <w:jc w:val="both"/>
        <w:rPr/>
      </w:pPr>
      <w:r w:rsidDel="00000000" w:rsidR="00000000" w:rsidRPr="00000000">
        <w:rPr>
          <w:rtl w:val="0"/>
        </w:rPr>
        <w:t xml:space="preserve">Моето дете може да користи позитивен самоговор за да се справи со тешки ситуации.</w:t>
      </w:r>
    </w:p>
    <w:p w:rsidR="00000000" w:rsidDel="00000000" w:rsidP="00000000" w:rsidRDefault="00000000" w:rsidRPr="00000000" w14:paraId="00000269">
      <w:pPr>
        <w:numPr>
          <w:ilvl w:val="0"/>
          <w:numId w:val="16"/>
        </w:numPr>
        <w:spacing w:after="240" w:before="240" w:line="276" w:lineRule="auto"/>
        <w:ind w:left="720" w:hanging="360"/>
        <w:jc w:val="both"/>
        <w:rPr/>
      </w:pPr>
      <w:r w:rsidDel="00000000" w:rsidR="00000000" w:rsidRPr="00000000">
        <w:rPr>
          <w:rtl w:val="0"/>
        </w:rPr>
        <w:t xml:space="preserve">Моето дете може да го промени начинот на кој размислува за вознемирувачки ситуации за да се чувствува подобро.</w:t>
      </w:r>
    </w:p>
    <w:p w:rsidR="00000000" w:rsidDel="00000000" w:rsidP="00000000" w:rsidRDefault="00000000" w:rsidRPr="00000000" w14:paraId="0000026A">
      <w:pPr>
        <w:numPr>
          <w:ilvl w:val="0"/>
          <w:numId w:val="16"/>
        </w:numPr>
        <w:spacing w:after="240" w:before="240" w:line="276" w:lineRule="auto"/>
        <w:ind w:left="720" w:hanging="360"/>
        <w:jc w:val="both"/>
        <w:rPr/>
      </w:pPr>
      <w:r w:rsidDel="00000000" w:rsidR="00000000" w:rsidRPr="00000000">
        <w:rPr>
          <w:rtl w:val="0"/>
        </w:rPr>
        <w:t xml:space="preserve">Моето дете може да користи хумор за да се справи со тешки ситуации.</w:t>
      </w:r>
    </w:p>
    <w:p w:rsidR="00000000" w:rsidDel="00000000" w:rsidP="00000000" w:rsidRDefault="00000000" w:rsidRPr="00000000" w14:paraId="0000026B">
      <w:pPr>
        <w:numPr>
          <w:ilvl w:val="0"/>
          <w:numId w:val="16"/>
        </w:numPr>
        <w:spacing w:after="240" w:before="240" w:line="276" w:lineRule="auto"/>
        <w:ind w:left="720" w:hanging="360"/>
        <w:jc w:val="both"/>
        <w:rPr/>
      </w:pPr>
      <w:r w:rsidDel="00000000" w:rsidR="00000000" w:rsidRPr="00000000">
        <w:rPr>
          <w:rtl w:val="0"/>
        </w:rPr>
        <w:t xml:space="preserve">Моето дете може да побара помош кога му/и треба.</w:t>
      </w:r>
    </w:p>
    <w:p w:rsidR="00000000" w:rsidDel="00000000" w:rsidP="00000000" w:rsidRDefault="00000000" w:rsidRPr="00000000" w14:paraId="0000026C">
      <w:pPr>
        <w:numPr>
          <w:ilvl w:val="0"/>
          <w:numId w:val="16"/>
        </w:numPr>
        <w:spacing w:after="240" w:before="240" w:line="276" w:lineRule="auto"/>
        <w:ind w:left="720" w:hanging="360"/>
        <w:jc w:val="both"/>
        <w:rPr/>
      </w:pPr>
      <w:r w:rsidDel="00000000" w:rsidR="00000000" w:rsidRPr="00000000">
        <w:rPr>
          <w:rtl w:val="0"/>
        </w:rPr>
        <w:t xml:space="preserve">Моето дете може да користи стратегии за решавање проблеми за да се справи со тешки ситуации.</w:t>
      </w:r>
    </w:p>
    <w:p w:rsidR="00000000" w:rsidDel="00000000" w:rsidP="00000000" w:rsidRDefault="00000000" w:rsidRPr="00000000" w14:paraId="0000026D">
      <w:pPr>
        <w:numPr>
          <w:ilvl w:val="0"/>
          <w:numId w:val="16"/>
        </w:numPr>
        <w:spacing w:after="240" w:before="240" w:line="276" w:lineRule="auto"/>
        <w:ind w:left="720" w:hanging="360"/>
        <w:jc w:val="both"/>
        <w:rPr/>
      </w:pPr>
      <w:r w:rsidDel="00000000" w:rsidR="00000000" w:rsidRPr="00000000">
        <w:rPr>
          <w:rtl w:val="0"/>
        </w:rPr>
        <w:t xml:space="preserve">Моето дете може да планира однапред и да ги предвиди проблемите пред да се појават.</w:t>
      </w:r>
    </w:p>
    <w:p w:rsidR="00000000" w:rsidDel="00000000" w:rsidP="00000000" w:rsidRDefault="00000000" w:rsidRPr="00000000" w14:paraId="0000026E">
      <w:pPr>
        <w:numPr>
          <w:ilvl w:val="0"/>
          <w:numId w:val="16"/>
        </w:numPr>
        <w:spacing w:after="240" w:before="240" w:line="276" w:lineRule="auto"/>
        <w:ind w:left="720" w:hanging="360"/>
        <w:jc w:val="both"/>
        <w:rPr/>
      </w:pPr>
      <w:r w:rsidDel="00000000" w:rsidR="00000000" w:rsidRPr="00000000">
        <w:rPr>
          <w:rtl w:val="0"/>
        </w:rPr>
        <w:t xml:space="preserve">Моето дете може да ги прилагоди своите очекувања кога работите не одат според планираното.</w:t>
      </w:r>
    </w:p>
    <w:p w:rsidR="00000000" w:rsidDel="00000000" w:rsidP="00000000" w:rsidRDefault="00000000" w:rsidRPr="00000000" w14:paraId="0000026F">
      <w:pPr>
        <w:numPr>
          <w:ilvl w:val="0"/>
          <w:numId w:val="16"/>
        </w:numPr>
        <w:spacing w:after="240" w:before="240" w:line="276" w:lineRule="auto"/>
        <w:ind w:left="720" w:hanging="360"/>
        <w:jc w:val="both"/>
        <w:rPr/>
      </w:pPr>
      <w:r w:rsidDel="00000000" w:rsidR="00000000" w:rsidRPr="00000000">
        <w:rPr>
          <w:rtl w:val="0"/>
        </w:rPr>
        <w:t xml:space="preserve">Моето дете може да се врати од разочарувања или неуспеси.</w:t>
      </w:r>
    </w:p>
    <w:p w:rsidR="00000000" w:rsidDel="00000000" w:rsidP="00000000" w:rsidRDefault="00000000" w:rsidRPr="00000000" w14:paraId="00000270">
      <w:pPr>
        <w:numPr>
          <w:ilvl w:val="0"/>
          <w:numId w:val="16"/>
        </w:numPr>
        <w:spacing w:after="240" w:before="240" w:line="276" w:lineRule="auto"/>
        <w:ind w:left="720" w:hanging="360"/>
        <w:jc w:val="both"/>
        <w:rPr/>
      </w:pPr>
      <w:r w:rsidDel="00000000" w:rsidR="00000000" w:rsidRPr="00000000">
        <w:rPr>
          <w:rtl w:val="0"/>
        </w:rPr>
        <w:t xml:space="preserve">Моето дете може да покаже емпатија кон другите кои се вознемирени или несреќни.</w:t>
      </w:r>
    </w:p>
    <w:p w:rsidR="00000000" w:rsidDel="00000000" w:rsidP="00000000" w:rsidRDefault="00000000" w:rsidRPr="00000000" w14:paraId="00000271">
      <w:pPr>
        <w:numPr>
          <w:ilvl w:val="0"/>
          <w:numId w:val="16"/>
        </w:numPr>
        <w:spacing w:after="240" w:before="240" w:line="276" w:lineRule="auto"/>
        <w:ind w:left="720" w:hanging="360"/>
        <w:jc w:val="both"/>
        <w:rPr/>
      </w:pPr>
      <w:r w:rsidDel="00000000" w:rsidR="00000000" w:rsidRPr="00000000">
        <w:rPr>
          <w:rtl w:val="0"/>
        </w:rPr>
        <w:t xml:space="preserve">Моето дете може да препознае кога треба да се одмори или да се повлече од некоја ситуација.</w:t>
      </w:r>
    </w:p>
    <w:p w:rsidR="00000000" w:rsidDel="00000000" w:rsidP="00000000" w:rsidRDefault="00000000" w:rsidRPr="00000000" w14:paraId="00000272">
      <w:pPr>
        <w:numPr>
          <w:ilvl w:val="0"/>
          <w:numId w:val="16"/>
        </w:numPr>
        <w:spacing w:after="240" w:before="240" w:line="276" w:lineRule="auto"/>
        <w:ind w:left="720" w:hanging="360"/>
        <w:jc w:val="both"/>
        <w:rPr/>
      </w:pPr>
      <w:r w:rsidDel="00000000" w:rsidR="00000000" w:rsidRPr="00000000">
        <w:rPr>
          <w:rtl w:val="0"/>
        </w:rPr>
        <w:t xml:space="preserve">Моето дете може да препознае кога треба да побара социјална поддршка.</w:t>
      </w:r>
    </w:p>
    <w:p w:rsidR="00000000" w:rsidDel="00000000" w:rsidP="00000000" w:rsidRDefault="00000000" w:rsidRPr="00000000" w14:paraId="00000273">
      <w:pPr>
        <w:numPr>
          <w:ilvl w:val="0"/>
          <w:numId w:val="16"/>
        </w:numPr>
        <w:spacing w:after="240" w:before="240" w:line="276" w:lineRule="auto"/>
        <w:ind w:left="720" w:hanging="360"/>
        <w:jc w:val="both"/>
        <w:rPr/>
      </w:pPr>
      <w:r w:rsidDel="00000000" w:rsidR="00000000" w:rsidRPr="00000000">
        <w:rPr>
          <w:rtl w:val="0"/>
        </w:rPr>
        <w:t xml:space="preserve">Моето дете може да користи физичка активност за да се справи со тешките емоции.</w:t>
      </w:r>
    </w:p>
    <w:p w:rsidR="00000000" w:rsidDel="00000000" w:rsidP="00000000" w:rsidRDefault="00000000" w:rsidRPr="00000000" w14:paraId="00000274">
      <w:pPr>
        <w:numPr>
          <w:ilvl w:val="0"/>
          <w:numId w:val="16"/>
        </w:numPr>
        <w:spacing w:after="240" w:before="240" w:line="276" w:lineRule="auto"/>
        <w:ind w:left="720" w:hanging="360"/>
        <w:jc w:val="both"/>
        <w:rPr/>
      </w:pPr>
      <w:r w:rsidDel="00000000" w:rsidR="00000000" w:rsidRPr="00000000">
        <w:rPr>
          <w:rtl w:val="0"/>
        </w:rPr>
        <w:t xml:space="preserve">Моето дете може да користи креативни активности (како што се цртање, пишување или свирење музика) за да се справи со тешките емоции.</w:t>
      </w:r>
    </w:p>
    <w:p w:rsidR="00000000" w:rsidDel="00000000" w:rsidP="00000000" w:rsidRDefault="00000000" w:rsidRPr="00000000" w14:paraId="00000275">
      <w:pPr>
        <w:pStyle w:val="Heading2"/>
        <w:keepNext w:val="0"/>
        <w:keepLines w:val="0"/>
        <w:spacing w:after="240" w:before="240" w:line="276" w:lineRule="auto"/>
        <w:rPr/>
      </w:pPr>
      <w:bookmarkStart w:colFirst="0" w:colLast="0" w:name="_heading=h.chse1cmr7fs5" w:id="41"/>
      <w:bookmarkEnd w:id="41"/>
      <w:r w:rsidDel="00000000" w:rsidR="00000000" w:rsidRPr="00000000">
        <w:rPr>
          <w:rtl w:val="0"/>
        </w:rPr>
      </w:r>
    </w:p>
    <w:p w:rsidR="00000000" w:rsidDel="00000000" w:rsidP="00000000" w:rsidRDefault="00000000" w:rsidRPr="00000000" w14:paraId="00000276">
      <w:pPr>
        <w:pStyle w:val="Heading2"/>
        <w:rPr/>
      </w:pPr>
      <w:bookmarkStart w:colFirst="0" w:colLast="0" w:name="_heading=h.uu5q995llabw" w:id="42"/>
      <w:bookmarkEnd w:id="42"/>
      <w:r w:rsidDel="00000000" w:rsidR="00000000" w:rsidRPr="00000000">
        <w:rPr>
          <w:b w:val="1"/>
          <w:rtl w:val="0"/>
        </w:rPr>
        <w:t xml:space="preserve">Прилог 3: Прашалник за идентификација на проблеми кај децата ASEBA Brief Problem MonitorTM for Ages 6-18</w:t>
      </w:r>
      <w:r w:rsidDel="00000000" w:rsidR="00000000" w:rsidRPr="00000000">
        <w:rPr>
          <w:rtl w:val="0"/>
        </w:rPr>
      </w:r>
    </w:p>
    <w:p w:rsidR="00000000" w:rsidDel="00000000" w:rsidP="00000000" w:rsidRDefault="00000000" w:rsidRPr="00000000" w14:paraId="00000277">
      <w:pPr>
        <w:spacing w:line="276" w:lineRule="auto"/>
        <w:jc w:val="both"/>
        <w:rPr/>
      </w:pPr>
      <w:r w:rsidDel="00000000" w:rsidR="00000000" w:rsidRPr="00000000">
        <w:rPr>
          <w:rtl w:val="0"/>
        </w:rPr>
        <w:t xml:space="preserve">Пополнет за 1 до 2 минути, BPM/6-18 е формулар за оценување за следење на функционирањето на децата и одговорите на интервенции (RTIs). (Оттука натаму, ќе користиме „BPM“ за да се однесуваме на BPM/6-18.) BPM може да се користи и за споредување на одговорите на децата на различни интервенции и контролни услови.</w:t>
      </w:r>
    </w:p>
    <w:p w:rsidR="00000000" w:rsidDel="00000000" w:rsidP="00000000" w:rsidRDefault="00000000" w:rsidRPr="00000000" w14:paraId="00000278">
      <w:pPr>
        <w:spacing w:after="240" w:before="240" w:line="276" w:lineRule="auto"/>
        <w:ind w:hanging="2"/>
        <w:jc w:val="both"/>
        <w:rPr/>
      </w:pPr>
      <w:r w:rsidDel="00000000" w:rsidR="00000000" w:rsidRPr="00000000">
        <w:rPr>
          <w:rtl w:val="0"/>
        </w:rPr>
        <w:t xml:space="preserve">BPM вклучува ставки за оценка за проблеми со интернализација (INT), Внимание (ATT) и Екстернализирање (EXT) во интервали за оценување избрани од корисникот (на пр., 5, 7, 14, 30, 45 дена). </w:t>
      </w:r>
    </w:p>
    <w:p w:rsidR="00000000" w:rsidDel="00000000" w:rsidP="00000000" w:rsidRDefault="00000000" w:rsidRPr="00000000" w14:paraId="00000279">
      <w:pPr>
        <w:spacing w:after="240" w:before="240" w:line="276" w:lineRule="auto"/>
        <w:ind w:hanging="2"/>
        <w:jc w:val="both"/>
        <w:rPr/>
      </w:pPr>
      <w:r w:rsidDel="00000000" w:rsidR="00000000" w:rsidRPr="00000000">
        <w:rPr>
          <w:rtl w:val="0"/>
        </w:rPr>
        <w:t xml:space="preserve">Интернализацијата се однесува на психолошкиот процес преку кој поединците ги прифаќаат или интернализираат надворешните вредности, верувања, норми или однесувања како свои. Тоа вклучува интеграција на надворешни влијанија во сопствените мисли, чувства и чувство за себе. Интернализацијата обично се случува преку процесите на социјализација, каде што поединците учат и интернализираат општествени или културни стандарди, очекувања и морални вредности.</w:t>
      </w:r>
    </w:p>
    <w:p w:rsidR="00000000" w:rsidDel="00000000" w:rsidP="00000000" w:rsidRDefault="00000000" w:rsidRPr="00000000" w14:paraId="0000027A">
      <w:pPr>
        <w:spacing w:after="240" w:before="240" w:line="276" w:lineRule="auto"/>
        <w:ind w:hanging="2"/>
        <w:jc w:val="both"/>
        <w:rPr/>
      </w:pPr>
      <w:r w:rsidDel="00000000" w:rsidR="00000000" w:rsidRPr="00000000">
        <w:rPr>
          <w:rtl w:val="0"/>
        </w:rPr>
        <w:t xml:space="preserve">Екстернализацијата се однесува на психолошкиот процес на изразување или манифестирање внатрешни мисли, емоции или искуства во надворешна или забележлива форма. Вклучува пренесување на внатрешни психолошки состојби или субјективни искуства во надворешни однесувања, дејства или опипливи претстави.</w:t>
      </w:r>
    </w:p>
    <w:p w:rsidR="00000000" w:rsidDel="00000000" w:rsidP="00000000" w:rsidRDefault="00000000" w:rsidRPr="00000000" w14:paraId="0000027B">
      <w:pPr>
        <w:spacing w:after="240" w:before="240" w:line="276" w:lineRule="auto"/>
        <w:ind w:hanging="2"/>
        <w:jc w:val="both"/>
        <w:rPr/>
      </w:pPr>
      <w:r w:rsidDel="00000000" w:rsidR="00000000" w:rsidRPr="00000000">
        <w:rPr>
          <w:rtl w:val="0"/>
        </w:rPr>
        <w:t xml:space="preserve">Ставките се извлечени од Списокот за проверка на однесувањето на детето за возраст од 6-18 години (CBCL/6-18), Формуларот за извештај на наставникот (TRF) и самоизвештај за млади (YSR) (Achenbach &amp; Rescorla, 2001). Секоја ставка е оценета со 0 = не е точно, 1 = малку точно или 2 = многу точно. Корисниците можат да додаваат проблеми и/или силни страни кои не се веќе на BPM, како што се оние кои се особено насочени за промена.</w:t>
      </w:r>
    </w:p>
    <w:p w:rsidR="00000000" w:rsidDel="00000000" w:rsidP="00000000" w:rsidRDefault="00000000" w:rsidRPr="00000000" w14:paraId="0000027C">
      <w:pPr>
        <w:spacing w:after="240" w:before="240" w:line="276" w:lineRule="auto"/>
        <w:ind w:hanging="2"/>
        <w:jc w:val="both"/>
        <w:rPr/>
      </w:pPr>
      <w:r w:rsidDel="00000000" w:rsidR="00000000" w:rsidRPr="00000000">
        <w:rPr>
          <w:rtl w:val="0"/>
        </w:rPr>
        <w:t xml:space="preserve">Подолу е листа на ставки што го опишуваат вашето дете сега или во изминатите _______ дена. Ве молиме заокружете го бројот 2 ако ставката е многу вистинита за вашето дете. Заокружете го бројот 1 ако ставката е донекаде вистинита за вашето дете. Ако ставката не е точна за вашето дете заокружете го бројот 0. Ве молиме одговорете на сите ставки колку што можете подобро, дури и ако изгледа дека некои не важат за вашето дете.</w:t>
      </w:r>
    </w:p>
    <w:p w:rsidR="00000000" w:rsidDel="00000000" w:rsidP="00000000" w:rsidRDefault="00000000" w:rsidRPr="00000000" w14:paraId="0000027D">
      <w:pPr>
        <w:spacing w:after="240" w:before="240" w:line="276" w:lineRule="auto"/>
        <w:ind w:hanging="2"/>
        <w:jc w:val="both"/>
        <w:rPr/>
      </w:pPr>
      <w:r w:rsidDel="00000000" w:rsidR="00000000" w:rsidRPr="00000000">
        <w:rPr>
          <w:rtl w:val="0"/>
        </w:rPr>
        <w:t xml:space="preserve">0 = не е точно (колку што знаете) </w:t>
        <w:tab/>
        <w:tab/>
        <w:t xml:space="preserve">1 = донекаде точно </w:t>
        <w:tab/>
        <w:tab/>
        <w:t xml:space="preserve">2 = многу точно</w:t>
      </w:r>
    </w:p>
    <w:p w:rsidR="00000000" w:rsidDel="00000000" w:rsidP="00000000" w:rsidRDefault="00000000" w:rsidRPr="00000000" w14:paraId="0000027E">
      <w:pPr>
        <w:numPr>
          <w:ilvl w:val="0"/>
          <w:numId w:val="15"/>
        </w:numPr>
        <w:spacing w:before="240" w:line="276" w:lineRule="auto"/>
        <w:ind w:hanging="2"/>
        <w:jc w:val="both"/>
        <w:rPr/>
      </w:pPr>
      <w:r w:rsidDel="00000000" w:rsidR="00000000" w:rsidRPr="00000000">
        <w:rPr>
          <w:rtl w:val="0"/>
        </w:rPr>
        <w:t xml:space="preserve">0 1 2 Се однесува како премногу мал за неговата/нејзината возраст (внимание)</w:t>
      </w:r>
    </w:p>
    <w:p w:rsidR="00000000" w:rsidDel="00000000" w:rsidP="00000000" w:rsidRDefault="00000000" w:rsidRPr="00000000" w14:paraId="0000027F">
      <w:pPr>
        <w:numPr>
          <w:ilvl w:val="0"/>
          <w:numId w:val="15"/>
        </w:numPr>
        <w:spacing w:line="276" w:lineRule="auto"/>
        <w:ind w:hanging="2"/>
        <w:jc w:val="both"/>
        <w:rPr/>
      </w:pPr>
      <w:r w:rsidDel="00000000" w:rsidR="00000000" w:rsidRPr="00000000">
        <w:rPr>
          <w:rtl w:val="0"/>
        </w:rPr>
        <w:t xml:space="preserve">0 1 2 Многу се расправа (екст)</w:t>
      </w:r>
    </w:p>
    <w:p w:rsidR="00000000" w:rsidDel="00000000" w:rsidP="00000000" w:rsidRDefault="00000000" w:rsidRPr="00000000" w14:paraId="00000280">
      <w:pPr>
        <w:numPr>
          <w:ilvl w:val="0"/>
          <w:numId w:val="15"/>
        </w:numPr>
        <w:spacing w:line="276" w:lineRule="auto"/>
        <w:ind w:hanging="2"/>
        <w:jc w:val="both"/>
        <w:rPr/>
      </w:pPr>
      <w:r w:rsidDel="00000000" w:rsidR="00000000" w:rsidRPr="00000000">
        <w:rPr>
          <w:rtl w:val="0"/>
        </w:rPr>
        <w:t xml:space="preserve">0 1 2 не успева да ги заврши работите што ги започнува (внимание)</w:t>
      </w:r>
    </w:p>
    <w:p w:rsidR="00000000" w:rsidDel="00000000" w:rsidP="00000000" w:rsidRDefault="00000000" w:rsidRPr="00000000" w14:paraId="00000281">
      <w:pPr>
        <w:numPr>
          <w:ilvl w:val="0"/>
          <w:numId w:val="15"/>
        </w:numPr>
        <w:spacing w:line="276" w:lineRule="auto"/>
        <w:ind w:hanging="2"/>
        <w:jc w:val="both"/>
        <w:rPr/>
      </w:pPr>
      <w:r w:rsidDel="00000000" w:rsidR="00000000" w:rsidRPr="00000000">
        <w:rPr>
          <w:rtl w:val="0"/>
        </w:rPr>
        <w:t xml:space="preserve">0 1 2 Не може да се сконцентрира, не може да обрнува внимание предолго (внимание)</w:t>
      </w:r>
    </w:p>
    <w:p w:rsidR="00000000" w:rsidDel="00000000" w:rsidP="00000000" w:rsidRDefault="00000000" w:rsidRPr="00000000" w14:paraId="00000282">
      <w:pPr>
        <w:numPr>
          <w:ilvl w:val="0"/>
          <w:numId w:val="15"/>
        </w:numPr>
        <w:spacing w:line="276" w:lineRule="auto"/>
        <w:ind w:hanging="2"/>
        <w:jc w:val="both"/>
        <w:rPr/>
      </w:pPr>
      <w:r w:rsidDel="00000000" w:rsidR="00000000" w:rsidRPr="00000000">
        <w:rPr>
          <w:rtl w:val="0"/>
        </w:rPr>
        <w:t xml:space="preserve">0 1 2 Не може да седи мирен, немирен е или хиперактивен (внимание)</w:t>
      </w:r>
    </w:p>
    <w:p w:rsidR="00000000" w:rsidDel="00000000" w:rsidP="00000000" w:rsidRDefault="00000000" w:rsidRPr="00000000" w14:paraId="00000283">
      <w:pPr>
        <w:numPr>
          <w:ilvl w:val="0"/>
          <w:numId w:val="15"/>
        </w:numPr>
        <w:spacing w:line="276" w:lineRule="auto"/>
        <w:ind w:hanging="2"/>
        <w:jc w:val="both"/>
        <w:rPr/>
      </w:pPr>
      <w:r w:rsidDel="00000000" w:rsidR="00000000" w:rsidRPr="00000000">
        <w:rPr>
          <w:rtl w:val="0"/>
        </w:rPr>
        <w:t xml:space="preserve">0 1 2 Уништува работи што му припаѓаат на неговото/нејзиното семејство или на други лица (екст)</w:t>
      </w:r>
    </w:p>
    <w:p w:rsidR="00000000" w:rsidDel="00000000" w:rsidP="00000000" w:rsidRDefault="00000000" w:rsidRPr="00000000" w14:paraId="00000284">
      <w:pPr>
        <w:numPr>
          <w:ilvl w:val="0"/>
          <w:numId w:val="15"/>
        </w:numPr>
        <w:spacing w:line="276" w:lineRule="auto"/>
        <w:ind w:hanging="2"/>
        <w:jc w:val="both"/>
        <w:rPr/>
      </w:pPr>
      <w:r w:rsidDel="00000000" w:rsidR="00000000" w:rsidRPr="00000000">
        <w:rPr>
          <w:rtl w:val="0"/>
        </w:rPr>
        <w:t xml:space="preserve">0 1 2 Непослушен дома (екст)</w:t>
      </w:r>
    </w:p>
    <w:p w:rsidR="00000000" w:rsidDel="00000000" w:rsidP="00000000" w:rsidRDefault="00000000" w:rsidRPr="00000000" w14:paraId="00000285">
      <w:pPr>
        <w:numPr>
          <w:ilvl w:val="0"/>
          <w:numId w:val="15"/>
        </w:numPr>
        <w:spacing w:line="276" w:lineRule="auto"/>
        <w:ind w:hanging="2"/>
        <w:jc w:val="both"/>
        <w:rPr/>
      </w:pPr>
      <w:r w:rsidDel="00000000" w:rsidR="00000000" w:rsidRPr="00000000">
        <w:rPr>
          <w:rtl w:val="0"/>
        </w:rPr>
        <w:t xml:space="preserve">0 1 2 Непослушен на училиште (екст)</w:t>
      </w:r>
    </w:p>
    <w:p w:rsidR="00000000" w:rsidDel="00000000" w:rsidP="00000000" w:rsidRDefault="00000000" w:rsidRPr="00000000" w14:paraId="00000286">
      <w:pPr>
        <w:numPr>
          <w:ilvl w:val="0"/>
          <w:numId w:val="15"/>
        </w:numPr>
        <w:spacing w:line="276" w:lineRule="auto"/>
        <w:ind w:hanging="2"/>
        <w:jc w:val="both"/>
        <w:rPr/>
      </w:pPr>
      <w:r w:rsidDel="00000000" w:rsidR="00000000" w:rsidRPr="00000000">
        <w:rPr>
          <w:rtl w:val="0"/>
        </w:rPr>
        <w:t xml:space="preserve">0 1 2 Се чувствува безвредно или инфериорно (инт)</w:t>
      </w:r>
    </w:p>
    <w:p w:rsidR="00000000" w:rsidDel="00000000" w:rsidP="00000000" w:rsidRDefault="00000000" w:rsidRPr="00000000" w14:paraId="00000287">
      <w:pPr>
        <w:numPr>
          <w:ilvl w:val="0"/>
          <w:numId w:val="15"/>
        </w:numPr>
        <w:spacing w:line="276" w:lineRule="auto"/>
        <w:ind w:hanging="2"/>
        <w:jc w:val="both"/>
        <w:rPr/>
      </w:pPr>
      <w:r w:rsidDel="00000000" w:rsidR="00000000" w:rsidRPr="00000000">
        <w:rPr>
          <w:rtl w:val="0"/>
        </w:rPr>
        <w:t xml:space="preserve">0 1 2 Реагира импулсивно или  без размислување (внимание)</w:t>
      </w:r>
    </w:p>
    <w:p w:rsidR="00000000" w:rsidDel="00000000" w:rsidP="00000000" w:rsidRDefault="00000000" w:rsidRPr="00000000" w14:paraId="00000288">
      <w:pPr>
        <w:numPr>
          <w:ilvl w:val="0"/>
          <w:numId w:val="15"/>
        </w:numPr>
        <w:spacing w:line="276" w:lineRule="auto"/>
        <w:ind w:hanging="2"/>
        <w:jc w:val="both"/>
        <w:rPr/>
      </w:pPr>
      <w:r w:rsidDel="00000000" w:rsidR="00000000" w:rsidRPr="00000000">
        <w:rPr>
          <w:rtl w:val="0"/>
        </w:rPr>
        <w:t xml:space="preserve">0 1 2 Премногу уплашен или вознемирен (инт)</w:t>
      </w:r>
    </w:p>
    <w:p w:rsidR="00000000" w:rsidDel="00000000" w:rsidP="00000000" w:rsidRDefault="00000000" w:rsidRPr="00000000" w14:paraId="00000289">
      <w:pPr>
        <w:numPr>
          <w:ilvl w:val="0"/>
          <w:numId w:val="15"/>
        </w:numPr>
        <w:spacing w:line="276" w:lineRule="auto"/>
        <w:ind w:hanging="2"/>
        <w:jc w:val="both"/>
        <w:rPr/>
      </w:pPr>
      <w:r w:rsidDel="00000000" w:rsidR="00000000" w:rsidRPr="00000000">
        <w:rPr>
          <w:rtl w:val="0"/>
        </w:rPr>
        <w:t xml:space="preserve">0 1 2 Се чувствува премногу виновен (инт)</w:t>
      </w:r>
    </w:p>
    <w:p w:rsidR="00000000" w:rsidDel="00000000" w:rsidP="00000000" w:rsidRDefault="00000000" w:rsidRPr="00000000" w14:paraId="0000028A">
      <w:pPr>
        <w:numPr>
          <w:ilvl w:val="0"/>
          <w:numId w:val="15"/>
        </w:numPr>
        <w:spacing w:line="276" w:lineRule="auto"/>
        <w:ind w:hanging="2"/>
        <w:jc w:val="both"/>
        <w:rPr/>
      </w:pPr>
      <w:r w:rsidDel="00000000" w:rsidR="00000000" w:rsidRPr="00000000">
        <w:rPr>
          <w:rtl w:val="0"/>
        </w:rPr>
        <w:t xml:space="preserve">0 1 2 Самосвесен или лесно засрамен (инт)</w:t>
      </w:r>
    </w:p>
    <w:p w:rsidR="00000000" w:rsidDel="00000000" w:rsidP="00000000" w:rsidRDefault="00000000" w:rsidRPr="00000000" w14:paraId="0000028B">
      <w:pPr>
        <w:numPr>
          <w:ilvl w:val="0"/>
          <w:numId w:val="15"/>
        </w:numPr>
        <w:spacing w:line="276" w:lineRule="auto"/>
        <w:ind w:hanging="2"/>
        <w:jc w:val="both"/>
        <w:rPr/>
      </w:pPr>
      <w:r w:rsidDel="00000000" w:rsidR="00000000" w:rsidRPr="00000000">
        <w:rPr>
          <w:rtl w:val="0"/>
        </w:rPr>
        <w:t xml:space="preserve">0 1 2 Невнимателен или лесно расеан (внимание)</w:t>
      </w:r>
    </w:p>
    <w:p w:rsidR="00000000" w:rsidDel="00000000" w:rsidP="00000000" w:rsidRDefault="00000000" w:rsidRPr="00000000" w14:paraId="0000028C">
      <w:pPr>
        <w:numPr>
          <w:ilvl w:val="0"/>
          <w:numId w:val="15"/>
        </w:numPr>
        <w:spacing w:line="276" w:lineRule="auto"/>
        <w:ind w:hanging="2"/>
        <w:jc w:val="both"/>
        <w:rPr/>
      </w:pPr>
      <w:r w:rsidDel="00000000" w:rsidR="00000000" w:rsidRPr="00000000">
        <w:rPr>
          <w:rtl w:val="0"/>
        </w:rPr>
        <w:t xml:space="preserve">0 1 2 Тврдоглав, мрзлив или раздразлив (екст)</w:t>
      </w:r>
    </w:p>
    <w:p w:rsidR="00000000" w:rsidDel="00000000" w:rsidP="00000000" w:rsidRDefault="00000000" w:rsidRPr="00000000" w14:paraId="0000028D">
      <w:pPr>
        <w:numPr>
          <w:ilvl w:val="0"/>
          <w:numId w:val="15"/>
        </w:numPr>
        <w:spacing w:line="276" w:lineRule="auto"/>
        <w:ind w:hanging="2"/>
        <w:jc w:val="both"/>
        <w:rPr/>
      </w:pPr>
      <w:r w:rsidDel="00000000" w:rsidR="00000000" w:rsidRPr="00000000">
        <w:rPr>
          <w:rtl w:val="0"/>
        </w:rPr>
        <w:t xml:space="preserve">0 1 2 Темпераментен, бесен или жежок темперамент (екст)</w:t>
      </w:r>
    </w:p>
    <w:p w:rsidR="00000000" w:rsidDel="00000000" w:rsidP="00000000" w:rsidRDefault="00000000" w:rsidRPr="00000000" w14:paraId="0000028E">
      <w:pPr>
        <w:numPr>
          <w:ilvl w:val="0"/>
          <w:numId w:val="15"/>
        </w:numPr>
        <w:spacing w:line="276" w:lineRule="auto"/>
        <w:ind w:hanging="2"/>
        <w:jc w:val="both"/>
        <w:rPr/>
      </w:pPr>
      <w:r w:rsidDel="00000000" w:rsidR="00000000" w:rsidRPr="00000000">
        <w:rPr>
          <w:rtl w:val="0"/>
        </w:rPr>
        <w:t xml:space="preserve">0 1 2 Се заканува на луѓето (екст)</w:t>
      </w:r>
    </w:p>
    <w:p w:rsidR="00000000" w:rsidDel="00000000" w:rsidP="00000000" w:rsidRDefault="00000000" w:rsidRPr="00000000" w14:paraId="0000028F">
      <w:pPr>
        <w:numPr>
          <w:ilvl w:val="0"/>
          <w:numId w:val="15"/>
        </w:numPr>
        <w:spacing w:line="276" w:lineRule="auto"/>
        <w:ind w:hanging="2"/>
        <w:jc w:val="both"/>
        <w:rPr/>
      </w:pPr>
      <w:r w:rsidDel="00000000" w:rsidR="00000000" w:rsidRPr="00000000">
        <w:rPr>
          <w:rtl w:val="0"/>
        </w:rPr>
        <w:t xml:space="preserve">0 1 2 Несреќен, тажен или депресивен (инт)</w:t>
      </w:r>
    </w:p>
    <w:p w:rsidR="00000000" w:rsidDel="00000000" w:rsidP="00000000" w:rsidRDefault="00000000" w:rsidRPr="00000000" w14:paraId="00000290">
      <w:pPr>
        <w:numPr>
          <w:ilvl w:val="0"/>
          <w:numId w:val="15"/>
        </w:numPr>
        <w:spacing w:after="240" w:line="276" w:lineRule="auto"/>
        <w:ind w:hanging="2"/>
        <w:jc w:val="both"/>
        <w:rPr/>
      </w:pPr>
      <w:r w:rsidDel="00000000" w:rsidR="00000000" w:rsidRPr="00000000">
        <w:rPr>
          <w:rtl w:val="0"/>
        </w:rPr>
        <w:t xml:space="preserve">0 1 2 Загрижен е  (инт)</w:t>
      </w:r>
    </w:p>
    <w:p w:rsidR="00000000" w:rsidDel="00000000" w:rsidP="00000000" w:rsidRDefault="00000000" w:rsidRPr="00000000" w14:paraId="00000291">
      <w:pPr>
        <w:spacing w:after="240" w:before="240" w:line="276" w:lineRule="auto"/>
        <w:ind w:hanging="2"/>
        <w:jc w:val="both"/>
        <w:rPr/>
      </w:pPr>
      <w:r w:rsidDel="00000000" w:rsidR="00000000" w:rsidRPr="00000000">
        <w:rPr>
          <w:rtl w:val="0"/>
        </w:rPr>
        <w:t xml:space="preserve">Дополнителни ставки</w:t>
      </w:r>
    </w:p>
    <w:p w:rsidR="00000000" w:rsidDel="00000000" w:rsidP="00000000" w:rsidRDefault="00000000" w:rsidRPr="00000000" w14:paraId="00000292">
      <w:pPr>
        <w:spacing w:after="240" w:before="240" w:line="276" w:lineRule="auto"/>
        <w:ind w:hanging="2"/>
        <w:jc w:val="both"/>
        <w:rPr/>
      </w:pPr>
      <w:r w:rsidDel="00000000" w:rsidR="00000000" w:rsidRPr="00000000">
        <w:rPr>
          <w:rtl w:val="0"/>
        </w:rPr>
        <w:t xml:space="preserve">0 1 2 ____________________________________________________________-</w:t>
      </w:r>
    </w:p>
    <w:p w:rsidR="00000000" w:rsidDel="00000000" w:rsidP="00000000" w:rsidRDefault="00000000" w:rsidRPr="00000000" w14:paraId="00000293">
      <w:pPr>
        <w:spacing w:after="240" w:before="240" w:line="276" w:lineRule="auto"/>
        <w:ind w:hanging="2"/>
        <w:jc w:val="both"/>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Gungsuh"/>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5">
    <w:pPr>
      <w:spacing w:after="240" w:before="24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9">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0">
    <w:lvl w:ilvl="0">
      <w:start w:val="1"/>
      <w:numFmt w:val="decimal"/>
      <w:lvlText w:val="%1."/>
      <w:lvlJc w:val="left"/>
      <w:pPr>
        <w:ind w:left="720" w:firstLine="0"/>
      </w:pPr>
      <w:rPr>
        <w:smallCaps w:val="0"/>
        <w:strike w:val="0"/>
        <w:shd w:fill="auto" w:val="clear"/>
        <w:vertAlign w:val="baseline"/>
      </w:rPr>
    </w:lvl>
    <w:lvl w:ilvl="1">
      <w:start w:val="1"/>
      <w:numFmt w:val="lowerLetter"/>
      <w:lvlText w:val="%2."/>
      <w:lvlJc w:val="left"/>
      <w:pPr>
        <w:ind w:left="1440" w:firstLine="0"/>
      </w:pPr>
      <w:rPr>
        <w:smallCaps w:val="0"/>
        <w:strike w:val="0"/>
        <w:shd w:fill="auto" w:val="clear"/>
        <w:vertAlign w:val="baseline"/>
      </w:rPr>
    </w:lvl>
    <w:lvl w:ilvl="2">
      <w:start w:val="1"/>
      <w:numFmt w:val="lowerRoman"/>
      <w:lvlText w:val="%3."/>
      <w:lvlJc w:val="left"/>
      <w:pPr>
        <w:ind w:left="2160" w:firstLine="0"/>
      </w:pPr>
      <w:rPr>
        <w:smallCaps w:val="0"/>
        <w:strike w:val="0"/>
        <w:shd w:fill="auto" w:val="clear"/>
        <w:vertAlign w:val="baseline"/>
      </w:rPr>
    </w:lvl>
    <w:lvl w:ilvl="3">
      <w:start w:val="1"/>
      <w:numFmt w:val="decimal"/>
      <w:lvlText w:val="%4."/>
      <w:lvlJc w:val="left"/>
      <w:pPr>
        <w:ind w:left="2880" w:firstLine="0"/>
      </w:pPr>
      <w:rPr>
        <w:smallCaps w:val="0"/>
        <w:strike w:val="0"/>
        <w:shd w:fill="auto" w:val="clear"/>
        <w:vertAlign w:val="baseline"/>
      </w:rPr>
    </w:lvl>
    <w:lvl w:ilvl="4">
      <w:start w:val="1"/>
      <w:numFmt w:val="lowerLetter"/>
      <w:lvlText w:val="%5."/>
      <w:lvlJc w:val="left"/>
      <w:pPr>
        <w:ind w:left="3600" w:firstLine="0"/>
      </w:pPr>
      <w:rPr>
        <w:smallCaps w:val="0"/>
        <w:strike w:val="0"/>
        <w:shd w:fill="auto" w:val="clear"/>
        <w:vertAlign w:val="baseline"/>
      </w:rPr>
    </w:lvl>
    <w:lvl w:ilvl="5">
      <w:start w:val="1"/>
      <w:numFmt w:val="lowerRoman"/>
      <w:lvlText w:val="%6."/>
      <w:lvlJc w:val="left"/>
      <w:pPr>
        <w:ind w:left="4320" w:firstLine="0"/>
      </w:pPr>
      <w:rPr>
        <w:smallCaps w:val="0"/>
        <w:strike w:val="0"/>
        <w:shd w:fill="auto" w:val="clear"/>
        <w:vertAlign w:val="baseline"/>
      </w:rPr>
    </w:lvl>
    <w:lvl w:ilvl="6">
      <w:start w:val="1"/>
      <w:numFmt w:val="decimal"/>
      <w:lvlText w:val="%7."/>
      <w:lvlJc w:val="left"/>
      <w:pPr>
        <w:ind w:left="5040" w:firstLine="0"/>
      </w:pPr>
      <w:rPr>
        <w:smallCaps w:val="0"/>
        <w:strike w:val="0"/>
        <w:shd w:fill="auto" w:val="clear"/>
        <w:vertAlign w:val="baseline"/>
      </w:rPr>
    </w:lvl>
    <w:lvl w:ilvl="7">
      <w:start w:val="1"/>
      <w:numFmt w:val="lowerLetter"/>
      <w:lvlText w:val="%8."/>
      <w:lvlJc w:val="left"/>
      <w:pPr>
        <w:ind w:left="5760" w:firstLine="0"/>
      </w:pPr>
      <w:rPr>
        <w:smallCaps w:val="0"/>
        <w:strike w:val="0"/>
        <w:shd w:fill="auto" w:val="clear"/>
        <w:vertAlign w:val="baseline"/>
      </w:rPr>
    </w:lvl>
    <w:lvl w:ilvl="8">
      <w:start w:val="1"/>
      <w:numFmt w:val="lowerRoman"/>
      <w:lvlText w:val="%9."/>
      <w:lvlJc w:val="left"/>
      <w:pPr>
        <w:ind w:left="6480" w:firstLine="0"/>
      </w:pPr>
      <w:rPr>
        <w:smallCaps w:val="0"/>
        <w:strike w:val="0"/>
        <w:shd w:fill="auto" w:val="clear"/>
        <w:vertAlign w:val="baseline"/>
      </w:rPr>
    </w:lvl>
  </w:abstractNum>
  <w:abstractNum w:abstractNumId="1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2">
    <w:lvl w:ilvl="0">
      <w:start w:val="1"/>
      <w:numFmt w:val="decimal"/>
      <w:lvlText w:val="%1."/>
      <w:lvlJc w:val="left"/>
      <w:pPr>
        <w:ind w:left="722" w:hanging="4"/>
      </w:pPr>
      <w:rPr>
        <w:smallCaps w:val="0"/>
        <w:strike w:val="0"/>
        <w:shd w:fill="auto" w:val="clear"/>
        <w:vertAlign w:val="baseline"/>
      </w:rPr>
    </w:lvl>
    <w:lvl w:ilvl="1">
      <w:start w:val="1"/>
      <w:numFmt w:val="lowerLetter"/>
      <w:lvlText w:val="%2."/>
      <w:lvlJc w:val="left"/>
      <w:pPr>
        <w:ind w:left="1440" w:hanging="4"/>
      </w:pPr>
      <w:rPr>
        <w:smallCaps w:val="0"/>
        <w:strike w:val="0"/>
        <w:shd w:fill="auto" w:val="clear"/>
        <w:vertAlign w:val="baseline"/>
      </w:rPr>
    </w:lvl>
    <w:lvl w:ilvl="2">
      <w:start w:val="1"/>
      <w:numFmt w:val="lowerRoman"/>
      <w:lvlText w:val="%3."/>
      <w:lvlJc w:val="left"/>
      <w:pPr>
        <w:ind w:left="2160" w:firstLine="596"/>
      </w:pPr>
      <w:rPr>
        <w:smallCaps w:val="0"/>
        <w:strike w:val="0"/>
        <w:shd w:fill="auto" w:val="clear"/>
        <w:vertAlign w:val="baseline"/>
      </w:rPr>
    </w:lvl>
    <w:lvl w:ilvl="3">
      <w:start w:val="1"/>
      <w:numFmt w:val="decimal"/>
      <w:lvlText w:val="%4."/>
      <w:lvlJc w:val="left"/>
      <w:pPr>
        <w:ind w:left="2880" w:hanging="4"/>
      </w:pPr>
      <w:rPr>
        <w:smallCaps w:val="0"/>
        <w:strike w:val="0"/>
        <w:shd w:fill="auto" w:val="clear"/>
        <w:vertAlign w:val="baseline"/>
      </w:rPr>
    </w:lvl>
    <w:lvl w:ilvl="4">
      <w:start w:val="1"/>
      <w:numFmt w:val="lowerLetter"/>
      <w:lvlText w:val="%5."/>
      <w:lvlJc w:val="left"/>
      <w:pPr>
        <w:ind w:left="3600" w:hanging="4"/>
      </w:pPr>
      <w:rPr>
        <w:smallCaps w:val="0"/>
        <w:strike w:val="0"/>
        <w:shd w:fill="auto" w:val="clear"/>
        <w:vertAlign w:val="baseline"/>
      </w:rPr>
    </w:lvl>
    <w:lvl w:ilvl="5">
      <w:start w:val="1"/>
      <w:numFmt w:val="lowerRoman"/>
      <w:lvlText w:val="%6."/>
      <w:lvlJc w:val="left"/>
      <w:pPr>
        <w:ind w:left="4320" w:firstLine="596"/>
      </w:pPr>
      <w:rPr>
        <w:smallCaps w:val="0"/>
        <w:strike w:val="0"/>
        <w:shd w:fill="auto" w:val="clear"/>
        <w:vertAlign w:val="baseline"/>
      </w:rPr>
    </w:lvl>
    <w:lvl w:ilvl="6">
      <w:start w:val="1"/>
      <w:numFmt w:val="decimal"/>
      <w:lvlText w:val="%7."/>
      <w:lvlJc w:val="left"/>
      <w:pPr>
        <w:ind w:left="5040" w:hanging="4"/>
      </w:pPr>
      <w:rPr>
        <w:smallCaps w:val="0"/>
        <w:strike w:val="0"/>
        <w:shd w:fill="auto" w:val="clear"/>
        <w:vertAlign w:val="baseline"/>
      </w:rPr>
    </w:lvl>
    <w:lvl w:ilvl="7">
      <w:start w:val="1"/>
      <w:numFmt w:val="lowerLetter"/>
      <w:lvlText w:val="%8."/>
      <w:lvlJc w:val="left"/>
      <w:pPr>
        <w:ind w:left="5760" w:hanging="4"/>
      </w:pPr>
      <w:rPr>
        <w:smallCaps w:val="0"/>
        <w:strike w:val="0"/>
        <w:shd w:fill="auto" w:val="clear"/>
        <w:vertAlign w:val="baseline"/>
      </w:rPr>
    </w:lvl>
    <w:lvl w:ilvl="8">
      <w:start w:val="1"/>
      <w:numFmt w:val="lowerRoman"/>
      <w:lvlText w:val="%9."/>
      <w:lvlJc w:val="left"/>
      <w:pPr>
        <w:ind w:left="6480" w:firstLine="596"/>
      </w:pPr>
      <w:rPr>
        <w:smallCaps w:val="0"/>
        <w:strike w:val="0"/>
        <w:shd w:fill="auto" w:val="clear"/>
        <w:vertAlign w:val="baseline"/>
      </w:rPr>
    </w:lvl>
  </w:abstractNum>
  <w:abstractNum w:abstractNumId="1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6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60"/>
      </w:pPr>
      <w:rPr>
        <w:smallCaps w:val="0"/>
        <w:strike w:val="0"/>
        <w:shd w:fill="auto" w:val="clear"/>
        <w:vertAlign w:val="baseline"/>
      </w:rPr>
    </w:lvl>
  </w:abstractNum>
  <w:abstractNum w:abstractNumId="1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76" w:lineRule="auto"/>
      <w:ind w:firstLine="720"/>
      <w:jc w:val="both"/>
    </w:pPr>
    <w:rPr>
      <w:b w:val="1"/>
    </w:rPr>
  </w:style>
  <w:style w:type="paragraph" w:styleId="Heading2">
    <w:name w:val="heading 2"/>
    <w:basedOn w:val="Normal"/>
    <w:next w:val="Normal"/>
    <w:pPr>
      <w:keepNext w:val="1"/>
      <w:keepLines w:val="1"/>
      <w:spacing w:after="240" w:before="240" w:line="276" w:lineRule="auto"/>
      <w:jc w:val="both"/>
    </w:pPr>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TOC 1">
    <w:name w:val="TOC 1"/>
    <w:next w:val="TOC 1"/>
    <w:pPr>
      <w:keepNext w:val="0"/>
      <w:keepLines w:val="0"/>
      <w:pageBreakBefore w:val="0"/>
      <w:widowControl w:val="1"/>
      <w:shd w:color="auto" w:fill="auto" w:val="clear"/>
      <w:tabs>
        <w:tab w:val="right" w:leader="dot" w:pos="9340"/>
      </w:tabs>
      <w:suppressAutoHyphens w:val="0"/>
      <w:bidi w:val="0"/>
      <w:spacing w:after="0" w:before="16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8"/>
      <w:szCs w:val="28"/>
      <w:u w:val="none"/>
      <w:shd w:color="auto" w:fill="auto" w:val="nil"/>
      <w:vertAlign w:val="baseline"/>
      <w14:textFill>
        <w14:solidFill>
          <w14:srgbClr w14:val="000000"/>
        </w14:solidFill>
      </w14:textFill>
      <w14:textOutline>
        <w14:noFill/>
      </w14:textOutline>
    </w:rPr>
  </w:style>
  <w:style w:type="paragraph" w:styleId="Heading">
    <w:name w:val="Heading"/>
    <w:next w:val="normal.0"/>
    <w:pPr>
      <w:keepNext w:val="1"/>
      <w:keepLines w:val="1"/>
      <w:pageBreakBefore w:val="0"/>
      <w:widowControl w:val="1"/>
      <w:shd w:color="auto" w:fill="auto" w:val="clear"/>
      <w:suppressAutoHyphens w:val="0"/>
      <w:bidi w:val="0"/>
      <w:spacing w:after="240" w:before="240" w:line="276" w:lineRule="auto"/>
      <w:ind w:left="0" w:right="0" w:firstLine="0"/>
      <w:jc w:val="both"/>
      <w:outlineLvl w:val="0"/>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paragraph" w:styleId="TOC 2">
    <w:name w:val="TOC 2"/>
    <w:next w:val="TOC 2"/>
    <w:pPr>
      <w:keepNext w:val="0"/>
      <w:keepLines w:val="0"/>
      <w:pageBreakBefore w:val="0"/>
      <w:widowControl w:val="1"/>
      <w:shd w:color="auto" w:fill="auto" w:val="clear"/>
      <w:tabs>
        <w:tab w:val="right" w:leader="dot" w:pos="9340"/>
      </w:tabs>
      <w:suppressAutoHyphens w:val="0"/>
      <w:bidi w:val="0"/>
      <w:spacing w:after="0" w:before="160" w:line="240" w:lineRule="auto"/>
      <w:ind w:left="0" w:right="0" w:firstLine="24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8"/>
      <w:szCs w:val="28"/>
      <w:u w:val="none"/>
      <w:shd w:color="auto" w:fill="auto" w:val="nil"/>
      <w:vertAlign w:val="baseline"/>
      <w14:textFill>
        <w14:solidFill>
          <w14:srgbClr w14:val="000000"/>
        </w14:solidFill>
      </w14:textFill>
      <w14:textOutline>
        <w14:noFill/>
      </w14:textOutline>
    </w:rPr>
  </w:style>
  <w:style w:type="paragraph" w:styleId="TOC 3">
    <w:name w:val="TOC 3"/>
    <w:next w:val="TOC 3"/>
    <w:pPr>
      <w:keepNext w:val="0"/>
      <w:keepLines w:val="0"/>
      <w:pageBreakBefore w:val="0"/>
      <w:widowControl w:val="1"/>
      <w:shd w:color="auto" w:fill="auto" w:val="clear"/>
      <w:tabs>
        <w:tab w:val="right" w:leader="dot" w:pos="9340"/>
      </w:tabs>
      <w:suppressAutoHyphens w:val="0"/>
      <w:bidi w:val="0"/>
      <w:spacing w:after="0" w:before="160" w:line="240" w:lineRule="auto"/>
      <w:ind w:left="0" w:right="0" w:firstLine="48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8"/>
      <w:szCs w:val="28"/>
      <w:u w:val="none"/>
      <w:shd w:color="auto" w:fill="auto" w:val="nil"/>
      <w:vertAlign w:val="baseline"/>
      <w14:textFill>
        <w14:solidFill>
          <w14:srgbClr w14:val="000000"/>
        </w14:solidFill>
      </w14:textFill>
      <w14:textOutline>
        <w14:noFill/>
      </w14:textOutline>
    </w:rPr>
  </w:style>
  <w:style w:type="character" w:styleId="None">
    <w:name w:val="None"/>
  </w:style>
  <w:style w:type="character" w:styleId="Hyperlink.0">
    <w:name w:val="Hyperlink.0"/>
    <w:basedOn w:val="None"/>
    <w:next w:val="Hyperlink.0"/>
    <w:rPr>
      <w:rFonts w:ascii="Times New Roman" w:cs="Times New Roman" w:eastAsia="Times New Roman" w:hAnsi="Times New Roman"/>
      <w:outline w:val="0"/>
      <w:color w:val="1155cc"/>
      <w:sz w:val="24"/>
      <w:szCs w:val="24"/>
      <w:u w:color="1155cc" w:val="single"/>
      <w14:textFill>
        <w14:solidFill>
          <w14:srgbClr w14:val="1155CC"/>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rija.ristevska@uklo.edu.mk" TargetMode="External"/><Relationship Id="rId12" Type="http://schemas.openxmlformats.org/officeDocument/2006/relationships/footer" Target="footer1.xml"/><Relationship Id="rId9" Type="http://schemas.openxmlformats.org/officeDocument/2006/relationships/hyperlink" Target="mailto:filipovskasofija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gif"/><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PXBHuTB8S7NWixj2oH4eydh9w==">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