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729E2" w14:textId="4F6844AA" w:rsidR="00431BA1" w:rsidRPr="00DC6514" w:rsidRDefault="00DC6514" w:rsidP="0000452C">
      <w:pPr>
        <w:pStyle w:val="NoSpacing"/>
        <w:jc w:val="center"/>
        <w:rPr>
          <w:rFonts w:ascii="Times New Roman" w:hAnsi="Times New Roman" w:cs="Times New Roman"/>
          <w:b/>
          <w:noProof/>
          <w:sz w:val="28"/>
          <w:szCs w:val="28"/>
          <w:lang w:val="mk-MK"/>
        </w:rPr>
      </w:pPr>
      <w:r w:rsidRPr="00DC6514">
        <w:rPr>
          <w:rFonts w:ascii="Times New Roman" w:hAnsi="Times New Roman" w:cs="Times New Roman"/>
          <w:b/>
          <w:noProof/>
          <w:sz w:val="28"/>
          <w:szCs w:val="28"/>
        </w:rPr>
        <w:t>PROPER</w:t>
      </w:r>
      <w:r w:rsidRPr="00DC6514">
        <w:rPr>
          <w:rFonts w:ascii="Times New Roman" w:hAnsi="Times New Roman" w:cs="Times New Roman"/>
          <w:b/>
          <w:noProof/>
          <w:sz w:val="28"/>
          <w:szCs w:val="28"/>
          <w:lang w:val="mk-MK"/>
        </w:rPr>
        <w:t xml:space="preserve"> BUSINESS COMMUNICATION – ONE OF THE SUCCESS FACTORS OF THE MANAGEMENT TEAM IN THE ORGANIZATION</w:t>
      </w:r>
    </w:p>
    <w:p w14:paraId="37B03185" w14:textId="77777777" w:rsidR="005D24F7" w:rsidRPr="005D24F7" w:rsidRDefault="005D24F7" w:rsidP="0000452C">
      <w:pPr>
        <w:pStyle w:val="NoSpacing"/>
        <w:jc w:val="center"/>
        <w:rPr>
          <w:rFonts w:ascii="Times New Roman" w:hAnsi="Times New Roman" w:cs="Times New Roman"/>
          <w:b/>
          <w:noProof/>
          <w:sz w:val="28"/>
          <w:szCs w:val="28"/>
          <w:lang w:val="mk-MK"/>
        </w:rPr>
      </w:pPr>
    </w:p>
    <w:p w14:paraId="4C6C99E0" w14:textId="3B6686D4" w:rsidR="0000452C" w:rsidRPr="00DC6514" w:rsidRDefault="0000452C" w:rsidP="0000452C">
      <w:pPr>
        <w:pStyle w:val="NoSpacing"/>
        <w:jc w:val="center"/>
        <w:rPr>
          <w:rFonts w:ascii="Times New Roman" w:hAnsi="Times New Roman" w:cs="Times New Roman"/>
          <w:b/>
          <w:noProof/>
          <w:sz w:val="28"/>
          <w:szCs w:val="28"/>
          <w:lang w:val="mk-MK"/>
        </w:rPr>
      </w:pPr>
      <w:r w:rsidRPr="00DC6514">
        <w:rPr>
          <w:rFonts w:ascii="Times New Roman" w:hAnsi="Times New Roman" w:cs="Times New Roman"/>
          <w:b/>
          <w:noProof/>
          <w:sz w:val="28"/>
          <w:szCs w:val="28"/>
          <w:lang w:val="mk-MK"/>
        </w:rPr>
        <w:t>Silvana Pashovska</w:t>
      </w:r>
    </w:p>
    <w:p w14:paraId="10FB1BF0" w14:textId="3A2737E5" w:rsidR="0000452C" w:rsidRPr="005D24F7" w:rsidRDefault="005D24F7" w:rsidP="0000452C">
      <w:pPr>
        <w:pStyle w:val="NoSpacing"/>
        <w:jc w:val="center"/>
        <w:rPr>
          <w:rFonts w:ascii="Times New Roman" w:hAnsi="Times New Roman" w:cs="Times New Roman"/>
          <w:noProof/>
          <w:sz w:val="24"/>
          <w:szCs w:val="24"/>
          <w:lang w:val="mk-MK"/>
        </w:rPr>
      </w:pPr>
      <w:r w:rsidRPr="005D24F7">
        <w:rPr>
          <w:rFonts w:ascii="Times New Roman" w:hAnsi="Times New Roman" w:cs="Times New Roman"/>
          <w:noProof/>
          <w:sz w:val="24"/>
          <w:szCs w:val="24"/>
          <w:lang w:val="mk-MK"/>
        </w:rPr>
        <w:t>University "St. Kliment Ohridski-Bitola", Scientific Institute for Tobacco-Prilep</w:t>
      </w:r>
    </w:p>
    <w:p w14:paraId="3F7F42E4" w14:textId="5A0F1EB6" w:rsidR="0000452C" w:rsidRPr="005D24F7" w:rsidRDefault="0000452C" w:rsidP="0000452C">
      <w:pPr>
        <w:pStyle w:val="NoSpacing"/>
        <w:jc w:val="center"/>
        <w:rPr>
          <w:rFonts w:ascii="Times New Roman" w:hAnsi="Times New Roman" w:cs="Times New Roman"/>
          <w:noProof/>
          <w:sz w:val="24"/>
          <w:szCs w:val="24"/>
          <w:lang w:val="mk-MK"/>
        </w:rPr>
      </w:pPr>
      <w:r w:rsidRPr="005D24F7">
        <w:rPr>
          <w:rFonts w:ascii="Times New Roman" w:hAnsi="Times New Roman" w:cs="Times New Roman"/>
          <w:noProof/>
          <w:sz w:val="24"/>
          <w:szCs w:val="24"/>
          <w:lang w:val="mk-MK"/>
        </w:rPr>
        <w:t xml:space="preserve">E-mail: </w:t>
      </w:r>
      <w:r w:rsidR="005D24F7" w:rsidRPr="005D24F7">
        <w:rPr>
          <w:rFonts w:ascii="Times New Roman" w:hAnsi="Times New Roman" w:cs="Times New Roman"/>
          <w:noProof/>
          <w:sz w:val="24"/>
          <w:szCs w:val="24"/>
        </w:rPr>
        <w:t>silvana.pasoska@uklo.edu.mk</w:t>
      </w:r>
    </w:p>
    <w:p w14:paraId="6DDA8D46" w14:textId="77777777" w:rsidR="00A5383F" w:rsidRPr="005D24F7" w:rsidRDefault="00A5383F" w:rsidP="0000452C">
      <w:pPr>
        <w:pStyle w:val="NoSpacing"/>
        <w:jc w:val="center"/>
        <w:rPr>
          <w:rFonts w:ascii="Times New Roman" w:hAnsi="Times New Roman" w:cs="Times New Roman"/>
          <w:b/>
          <w:noProof/>
          <w:sz w:val="24"/>
          <w:szCs w:val="24"/>
          <w:lang w:val="mk-MK"/>
        </w:rPr>
      </w:pPr>
    </w:p>
    <w:p w14:paraId="746AACE3" w14:textId="3B778769" w:rsidR="00A5383F" w:rsidRPr="00DC6514" w:rsidRDefault="00A5383F" w:rsidP="0000452C">
      <w:pPr>
        <w:pStyle w:val="NoSpacing"/>
        <w:jc w:val="center"/>
        <w:rPr>
          <w:rFonts w:ascii="Times New Roman" w:hAnsi="Times New Roman" w:cs="Times New Roman"/>
          <w:b/>
          <w:noProof/>
          <w:sz w:val="28"/>
          <w:szCs w:val="28"/>
          <w:lang w:val="mk-MK"/>
        </w:rPr>
      </w:pPr>
      <w:r w:rsidRPr="00DC6514">
        <w:rPr>
          <w:rFonts w:ascii="Times New Roman" w:hAnsi="Times New Roman" w:cs="Times New Roman"/>
          <w:b/>
          <w:noProof/>
          <w:sz w:val="28"/>
          <w:szCs w:val="28"/>
          <w:lang w:val="mk-MK"/>
        </w:rPr>
        <w:t>Katerina Kareska</w:t>
      </w:r>
    </w:p>
    <w:p w14:paraId="1DCC6F41" w14:textId="77777777" w:rsidR="005D24F7" w:rsidRPr="005D24F7" w:rsidRDefault="005D24F7" w:rsidP="005D24F7">
      <w:pPr>
        <w:suppressAutoHyphens/>
        <w:spacing w:after="0" w:line="240" w:lineRule="auto"/>
        <w:jc w:val="center"/>
        <w:rPr>
          <w:rFonts w:ascii="Times New Roman" w:eastAsia="Arial" w:hAnsi="Times New Roman"/>
          <w:noProof/>
          <w:sz w:val="24"/>
          <w:szCs w:val="24"/>
          <w:lang w:val="mk-MK" w:eastAsia="ar-SA"/>
        </w:rPr>
      </w:pPr>
      <w:r w:rsidRPr="005D24F7">
        <w:rPr>
          <w:rFonts w:ascii="Times New Roman" w:eastAsia="Arial" w:hAnsi="Times New Roman"/>
          <w:noProof/>
          <w:sz w:val="24"/>
          <w:szCs w:val="24"/>
          <w:lang w:val="mk-MK" w:eastAsia="ar-SA"/>
        </w:rPr>
        <w:t>University "St. Kliment Ohridski-Bitola", Scientific Institute for Tobacco-Prilep</w:t>
      </w:r>
    </w:p>
    <w:p w14:paraId="7CFE9691" w14:textId="0058C26D" w:rsidR="004A13C7" w:rsidRDefault="005D24F7" w:rsidP="005D24F7">
      <w:pPr>
        <w:pStyle w:val="NoSpacing"/>
        <w:jc w:val="center"/>
        <w:rPr>
          <w:rFonts w:ascii="Times New Roman" w:hAnsi="Times New Roman" w:cs="Times New Roman"/>
          <w:noProof/>
          <w:sz w:val="24"/>
          <w:szCs w:val="24"/>
        </w:rPr>
      </w:pPr>
      <w:r w:rsidRPr="005D24F7">
        <w:rPr>
          <w:rFonts w:ascii="Times New Roman" w:hAnsi="Times New Roman" w:cs="Times New Roman"/>
          <w:noProof/>
          <w:sz w:val="24"/>
          <w:szCs w:val="24"/>
          <w:lang w:val="mk-MK"/>
        </w:rPr>
        <w:t xml:space="preserve">E-mail: </w:t>
      </w:r>
      <w:r>
        <w:rPr>
          <w:rFonts w:ascii="Times New Roman" w:hAnsi="Times New Roman" w:cs="Times New Roman"/>
          <w:noProof/>
          <w:sz w:val="24"/>
          <w:szCs w:val="24"/>
        </w:rPr>
        <w:t>katerina.kareska@uklo.edu.mk</w:t>
      </w:r>
    </w:p>
    <w:p w14:paraId="682784B8" w14:textId="77777777" w:rsidR="005D24F7" w:rsidRDefault="005D24F7" w:rsidP="005D24F7">
      <w:pPr>
        <w:pStyle w:val="NoSpacing"/>
        <w:jc w:val="center"/>
        <w:rPr>
          <w:rFonts w:ascii="Arial" w:hAnsi="Arial" w:cs="Arial"/>
          <w:b/>
        </w:rPr>
      </w:pPr>
    </w:p>
    <w:p w14:paraId="34B64F1C" w14:textId="6212172D" w:rsidR="007F7815" w:rsidRDefault="00047451" w:rsidP="007F7815">
      <w:pPr>
        <w:pStyle w:val="NoSpacing"/>
        <w:jc w:val="center"/>
        <w:rPr>
          <w:rFonts w:ascii="Times New Roman" w:hAnsi="Times New Roman" w:cs="Times New Roman"/>
          <w:b/>
          <w:lang w:val="mk-MK"/>
        </w:rPr>
      </w:pPr>
      <w:r w:rsidRPr="00966AAD">
        <w:rPr>
          <w:rFonts w:ascii="Times New Roman" w:hAnsi="Times New Roman" w:cs="Times New Roman"/>
          <w:b/>
          <w:lang w:val="mk-MK"/>
        </w:rPr>
        <w:t>Abstract</w:t>
      </w:r>
    </w:p>
    <w:p w14:paraId="3B53B768" w14:textId="73A38AFC" w:rsidR="00B70AA0" w:rsidRPr="00B70AA0" w:rsidRDefault="00B70AA0" w:rsidP="00B70AA0">
      <w:pPr>
        <w:pStyle w:val="NoSpacing"/>
        <w:jc w:val="both"/>
        <w:rPr>
          <w:rFonts w:ascii="Times New Roman" w:hAnsi="Times New Roman" w:cs="Times New Roman"/>
          <w:sz w:val="24"/>
          <w:szCs w:val="24"/>
        </w:rPr>
      </w:pPr>
      <w:r w:rsidRPr="00B70AA0">
        <w:rPr>
          <w:rFonts w:ascii="Times New Roman" w:hAnsi="Times New Roman" w:cs="Times New Roman"/>
          <w:sz w:val="24"/>
          <w:szCs w:val="24"/>
        </w:rPr>
        <w:t>Starting from the importance of business communication for the success and results of the management team and the organization as a whole, the research in this paper is exactly dedicated to this issue. The subject of the theoretical and empirical research are the skills for internal and external business communication, their meaning and effectiveness for the achievement of organizational goals, as well as the ways in which they can be used and constantly improved, developed and perfected. Theoretical research indicates that communication must be a planned process with a strategic focus that defines the problem or opportunity, conveys an expected result, defines key stakeholders and develops an effective way of communicating with them, which would be timely, clear and economical. Empirical research, o</w:t>
      </w:r>
      <w:r>
        <w:rPr>
          <w:rFonts w:ascii="Times New Roman" w:hAnsi="Times New Roman" w:cs="Times New Roman"/>
          <w:sz w:val="24"/>
          <w:szCs w:val="24"/>
        </w:rPr>
        <w:t>n the other hand, through the x</w:t>
      </w:r>
      <w:r>
        <w:rPr>
          <w:rFonts w:ascii="Times New Roman" w:hAnsi="Times New Roman" w:cs="Times New Roman"/>
          <w:sz w:val="24"/>
          <w:szCs w:val="24"/>
          <w:vertAlign w:val="superscript"/>
          <w:lang w:val="mk-MK"/>
        </w:rPr>
        <w:t>2</w:t>
      </w:r>
      <w:r w:rsidRPr="00B70AA0">
        <w:rPr>
          <w:rFonts w:ascii="Times New Roman" w:hAnsi="Times New Roman" w:cs="Times New Roman"/>
          <w:sz w:val="24"/>
          <w:szCs w:val="24"/>
        </w:rPr>
        <w:t>-test and the contingency coefficient, aims to show the real and practical situation in the daily and current existence of organizations, that is, to answer whether correct business communication is imperative for the success of the management team. The primary focus of the research is directed to the fact that the goal of the communication planning process is to find a model for action that will help realize the existing project or set program goals.</w:t>
      </w:r>
    </w:p>
    <w:p w14:paraId="76AAA3DA" w14:textId="15AFEB13" w:rsidR="00B70AA0" w:rsidRPr="00B70AA0" w:rsidRDefault="00B70AA0" w:rsidP="00B70AA0">
      <w:pPr>
        <w:pStyle w:val="NoSpacing"/>
        <w:jc w:val="both"/>
        <w:rPr>
          <w:rFonts w:ascii="Times New Roman" w:hAnsi="Times New Roman" w:cs="Times New Roman"/>
          <w:sz w:val="24"/>
          <w:szCs w:val="24"/>
        </w:rPr>
      </w:pPr>
      <w:r w:rsidRPr="00B70AA0">
        <w:rPr>
          <w:rFonts w:ascii="Times New Roman" w:hAnsi="Times New Roman" w:cs="Times New Roman"/>
          <w:b/>
          <w:sz w:val="24"/>
          <w:szCs w:val="24"/>
        </w:rPr>
        <w:t>Keywords:</w:t>
      </w:r>
      <w:r w:rsidRPr="00B70AA0">
        <w:rPr>
          <w:rFonts w:ascii="Times New Roman" w:hAnsi="Times New Roman" w:cs="Times New Roman"/>
          <w:sz w:val="24"/>
          <w:szCs w:val="24"/>
        </w:rPr>
        <w:t xml:space="preserve"> communication skills, constructiveness, destructiveness, management team, performance</w:t>
      </w:r>
    </w:p>
    <w:p w14:paraId="5105B545" w14:textId="39CA0769" w:rsidR="007F7815" w:rsidRPr="007F7815" w:rsidRDefault="00A23EC5" w:rsidP="00A23EC5">
      <w:pPr>
        <w:pStyle w:val="NoSpacing"/>
        <w:numPr>
          <w:ilvl w:val="0"/>
          <w:numId w:val="30"/>
        </w:numPr>
        <w:jc w:val="center"/>
        <w:rPr>
          <w:rFonts w:ascii="Times New Roman" w:hAnsi="Times New Roman" w:cs="Times New Roman"/>
          <w:b/>
          <w:sz w:val="24"/>
          <w:szCs w:val="24"/>
        </w:rPr>
      </w:pPr>
      <w:r w:rsidRPr="0000452C">
        <w:rPr>
          <w:rFonts w:ascii="Times New Roman" w:hAnsi="Times New Roman" w:cs="Times New Roman"/>
          <w:b/>
          <w:sz w:val="24"/>
          <w:szCs w:val="24"/>
          <w:lang w:val="mk-MK"/>
        </w:rPr>
        <w:t>INTRODUCTION</w:t>
      </w:r>
    </w:p>
    <w:p w14:paraId="0482BA90" w14:textId="6B1004F1" w:rsidR="00460D07" w:rsidRDefault="00B1442A" w:rsidP="0000452C">
      <w:pPr>
        <w:pStyle w:val="NoSpacing"/>
        <w:jc w:val="both"/>
        <w:rPr>
          <w:rFonts w:ascii="Times New Roman" w:hAnsi="Times New Roman"/>
          <w:sz w:val="24"/>
          <w:szCs w:val="24"/>
          <w:lang w:val="en-GB"/>
        </w:rPr>
      </w:pPr>
      <w:r w:rsidRPr="00B1442A">
        <w:rPr>
          <w:rFonts w:ascii="Times New Roman" w:hAnsi="Times New Roman"/>
          <w:sz w:val="24"/>
          <w:szCs w:val="24"/>
          <w:lang w:val="en-GB"/>
        </w:rPr>
        <w:t xml:space="preserve">Knowing the meaning and </w:t>
      </w:r>
      <w:r>
        <w:rPr>
          <w:rFonts w:ascii="Times New Roman" w:hAnsi="Times New Roman"/>
          <w:sz w:val="24"/>
          <w:szCs w:val="24"/>
          <w:lang w:val="en-GB"/>
        </w:rPr>
        <w:t xml:space="preserve">the </w:t>
      </w:r>
      <w:r w:rsidRPr="00B1442A">
        <w:rPr>
          <w:rFonts w:ascii="Times New Roman" w:hAnsi="Times New Roman"/>
          <w:sz w:val="24"/>
          <w:szCs w:val="24"/>
          <w:lang w:val="en-GB"/>
        </w:rPr>
        <w:t xml:space="preserve">basis of communication and communication obstacles is of great importance for interpersonal relations and organizational </w:t>
      </w:r>
      <w:proofErr w:type="spellStart"/>
      <w:r w:rsidRPr="00B1442A">
        <w:rPr>
          <w:rFonts w:ascii="Times New Roman" w:hAnsi="Times New Roman"/>
          <w:sz w:val="24"/>
          <w:szCs w:val="24"/>
          <w:lang w:val="en-GB"/>
        </w:rPr>
        <w:t>behavior</w:t>
      </w:r>
      <w:proofErr w:type="spellEnd"/>
      <w:r w:rsidRPr="00B1442A">
        <w:rPr>
          <w:rFonts w:ascii="Times New Roman" w:hAnsi="Times New Roman"/>
          <w:sz w:val="24"/>
          <w:szCs w:val="24"/>
          <w:lang w:val="en-GB"/>
        </w:rPr>
        <w:t xml:space="preserve">, as well as for the </w:t>
      </w:r>
      <w:proofErr w:type="spellStart"/>
      <w:r w:rsidRPr="00B1442A">
        <w:rPr>
          <w:rFonts w:ascii="Times New Roman" w:hAnsi="Times New Roman"/>
          <w:sz w:val="24"/>
          <w:szCs w:val="24"/>
          <w:lang w:val="en-GB"/>
        </w:rPr>
        <w:t>fulfillment</w:t>
      </w:r>
      <w:proofErr w:type="spellEnd"/>
      <w:r w:rsidRPr="00B1442A">
        <w:rPr>
          <w:rFonts w:ascii="Times New Roman" w:hAnsi="Times New Roman"/>
          <w:sz w:val="24"/>
          <w:szCs w:val="24"/>
          <w:lang w:val="en-GB"/>
        </w:rPr>
        <w:t xml:space="preserve"> of organizational plans and future goals. Only with correct communication, with the transfer of information in an understandable way that leads to the correct execution of activities, the goals of the organization are achieved.</w:t>
      </w:r>
      <w:r w:rsidR="0088376E">
        <w:rPr>
          <w:rFonts w:ascii="Times New Roman" w:hAnsi="Times New Roman"/>
          <w:sz w:val="24"/>
          <w:szCs w:val="24"/>
          <w:lang w:val="en-GB"/>
        </w:rPr>
        <w:t xml:space="preserve"> </w:t>
      </w:r>
      <w:r w:rsidR="0088376E" w:rsidRPr="0088376E">
        <w:rPr>
          <w:rFonts w:ascii="Times New Roman" w:hAnsi="Times New Roman"/>
          <w:sz w:val="24"/>
          <w:szCs w:val="24"/>
          <w:lang w:val="en-GB"/>
        </w:rPr>
        <w:t>In order to achieve this, it is necessary to train both</w:t>
      </w:r>
      <w:r w:rsidR="0088376E">
        <w:rPr>
          <w:rFonts w:ascii="Times New Roman" w:hAnsi="Times New Roman"/>
          <w:sz w:val="24"/>
          <w:szCs w:val="24"/>
          <w:lang w:val="en-GB"/>
        </w:rPr>
        <w:t>, the</w:t>
      </w:r>
      <w:r w:rsidR="0088376E" w:rsidRPr="0088376E">
        <w:rPr>
          <w:rFonts w:ascii="Times New Roman" w:hAnsi="Times New Roman"/>
          <w:sz w:val="24"/>
          <w:szCs w:val="24"/>
          <w:lang w:val="en-GB"/>
        </w:rPr>
        <w:t xml:space="preserve"> managers and</w:t>
      </w:r>
      <w:r w:rsidR="0088376E">
        <w:rPr>
          <w:rFonts w:ascii="Times New Roman" w:hAnsi="Times New Roman"/>
          <w:sz w:val="24"/>
          <w:szCs w:val="24"/>
          <w:lang w:val="en-GB"/>
        </w:rPr>
        <w:t xml:space="preserve"> the</w:t>
      </w:r>
      <w:r w:rsidR="0088376E" w:rsidRPr="0088376E">
        <w:rPr>
          <w:rFonts w:ascii="Times New Roman" w:hAnsi="Times New Roman"/>
          <w:sz w:val="24"/>
          <w:szCs w:val="24"/>
          <w:lang w:val="en-GB"/>
        </w:rPr>
        <w:t xml:space="preserve"> employees in the organization for a good knowledge of communication obstacles, which is one of the decisive factors for the successful operation of the organization.</w:t>
      </w:r>
      <w:r w:rsidR="0088376E">
        <w:rPr>
          <w:rFonts w:ascii="Times New Roman" w:hAnsi="Times New Roman"/>
          <w:sz w:val="24"/>
          <w:szCs w:val="24"/>
          <w:lang w:val="en-GB"/>
        </w:rPr>
        <w:t xml:space="preserve"> </w:t>
      </w:r>
      <w:r w:rsidR="0088376E" w:rsidRPr="0088376E">
        <w:rPr>
          <w:rFonts w:ascii="Times New Roman" w:hAnsi="Times New Roman"/>
          <w:sz w:val="24"/>
          <w:szCs w:val="24"/>
          <w:lang w:val="en-GB"/>
        </w:rPr>
        <w:t xml:space="preserve">Communication enables the transfer of information between </w:t>
      </w:r>
      <w:r w:rsidR="00A25F5A">
        <w:rPr>
          <w:rFonts w:ascii="Times New Roman" w:hAnsi="Times New Roman"/>
          <w:sz w:val="24"/>
          <w:szCs w:val="24"/>
          <w:lang w:val="en-GB"/>
        </w:rPr>
        <w:t xml:space="preserve">the </w:t>
      </w:r>
      <w:r w:rsidR="0088376E" w:rsidRPr="0088376E">
        <w:rPr>
          <w:rFonts w:ascii="Times New Roman" w:hAnsi="Times New Roman"/>
          <w:sz w:val="24"/>
          <w:szCs w:val="24"/>
          <w:lang w:val="en-GB"/>
        </w:rPr>
        <w:t xml:space="preserve">employees and solves and eliminates </w:t>
      </w:r>
      <w:r w:rsidR="00A25F5A">
        <w:rPr>
          <w:rFonts w:ascii="Times New Roman" w:hAnsi="Times New Roman"/>
          <w:sz w:val="24"/>
          <w:szCs w:val="24"/>
          <w:lang w:val="en-GB"/>
        </w:rPr>
        <w:t xml:space="preserve">the </w:t>
      </w:r>
      <w:r w:rsidR="0088376E" w:rsidRPr="0088376E">
        <w:rPr>
          <w:rFonts w:ascii="Times New Roman" w:hAnsi="Times New Roman"/>
          <w:sz w:val="24"/>
          <w:szCs w:val="24"/>
          <w:lang w:val="en-GB"/>
        </w:rPr>
        <w:t>misunderstandings between them, in such a way that with the help of communication, the organizational culture necessary for the competitive advantage of the organization is formed, but with an emphasis on the fact that communication ob</w:t>
      </w:r>
      <w:r w:rsidR="00A25F5A">
        <w:rPr>
          <w:rFonts w:ascii="Times New Roman" w:hAnsi="Times New Roman"/>
          <w:sz w:val="24"/>
          <w:szCs w:val="24"/>
          <w:lang w:val="en-GB"/>
        </w:rPr>
        <w:t>stacles should not be neglected</w:t>
      </w:r>
      <w:r w:rsidR="0088376E" w:rsidRPr="0088376E">
        <w:rPr>
          <w:rFonts w:ascii="Times New Roman" w:hAnsi="Times New Roman"/>
          <w:sz w:val="24"/>
          <w:szCs w:val="24"/>
          <w:lang w:val="en-GB"/>
        </w:rPr>
        <w:t>, but to be reduced to a minimum level or removed</w:t>
      </w:r>
      <w:r w:rsidR="00A25F5A">
        <w:rPr>
          <w:rFonts w:ascii="Times New Roman" w:hAnsi="Times New Roman"/>
          <w:sz w:val="24"/>
          <w:szCs w:val="24"/>
          <w:lang w:val="en-GB"/>
        </w:rPr>
        <w:t>.</w:t>
      </w:r>
    </w:p>
    <w:p w14:paraId="56F36B39" w14:textId="77777777" w:rsidR="00072B56" w:rsidRPr="00072B56" w:rsidRDefault="00460D07" w:rsidP="00072B56">
      <w:pPr>
        <w:pStyle w:val="NoSpacing"/>
        <w:jc w:val="both"/>
        <w:rPr>
          <w:rFonts w:ascii="Times New Roman" w:hAnsi="Times New Roman"/>
          <w:sz w:val="24"/>
          <w:szCs w:val="24"/>
          <w:lang w:val="en-GB"/>
        </w:rPr>
      </w:pPr>
      <w:r w:rsidRPr="00460D07">
        <w:rPr>
          <w:rFonts w:ascii="Times New Roman" w:hAnsi="Times New Roman"/>
          <w:sz w:val="24"/>
          <w:szCs w:val="24"/>
          <w:lang w:val="en-GB"/>
        </w:rPr>
        <w:t xml:space="preserve">It is estimated that managers spend a large part of their time in communication (on average 75 %), which is a starting point with essential importance for achieving higher efficiency, creating a successful business environment, good organizational culture and </w:t>
      </w:r>
      <w:r w:rsidRPr="00460D07">
        <w:rPr>
          <w:rFonts w:ascii="Times New Roman" w:hAnsi="Times New Roman"/>
          <w:sz w:val="24"/>
          <w:szCs w:val="24"/>
          <w:lang w:val="en-GB"/>
        </w:rPr>
        <w:lastRenderedPageBreak/>
        <w:t xml:space="preserve">good interpersonal relations, where there is mutual respect and employee motivation for </w:t>
      </w:r>
      <w:r>
        <w:rPr>
          <w:rFonts w:ascii="Times New Roman" w:hAnsi="Times New Roman"/>
          <w:sz w:val="24"/>
          <w:szCs w:val="24"/>
          <w:lang w:val="en-GB"/>
        </w:rPr>
        <w:t>achieving</w:t>
      </w:r>
      <w:r w:rsidRPr="00460D07">
        <w:rPr>
          <w:rFonts w:ascii="Times New Roman" w:hAnsi="Times New Roman"/>
          <w:sz w:val="24"/>
          <w:szCs w:val="24"/>
          <w:lang w:val="en-GB"/>
        </w:rPr>
        <w:t xml:space="preserve"> organizational goals.</w:t>
      </w:r>
      <w:r w:rsidR="00072B56">
        <w:rPr>
          <w:rFonts w:ascii="Times New Roman" w:hAnsi="Times New Roman"/>
          <w:sz w:val="24"/>
          <w:szCs w:val="24"/>
          <w:lang w:val="en-GB"/>
        </w:rPr>
        <w:t xml:space="preserve"> </w:t>
      </w:r>
      <w:r w:rsidR="00072B56" w:rsidRPr="00072B56">
        <w:rPr>
          <w:rFonts w:ascii="Times New Roman" w:hAnsi="Times New Roman"/>
          <w:sz w:val="24"/>
          <w:szCs w:val="24"/>
          <w:lang w:val="en-GB"/>
        </w:rPr>
        <w:t>In this context, the fact that conflict situations constantly arise and will continue to arise in the future must not be overlooked, but those that are constructive and that lead to positive changes in the organization should be stimulated, while destructive conflicts that disrupt work efficiency and compactness, should be overcome or resolved through good business communication skills that will enable higher company performance.</w:t>
      </w:r>
      <w:r w:rsidR="00072B56">
        <w:rPr>
          <w:rFonts w:ascii="Times New Roman" w:hAnsi="Times New Roman"/>
          <w:sz w:val="24"/>
          <w:szCs w:val="24"/>
          <w:lang w:val="en-GB"/>
        </w:rPr>
        <w:t xml:space="preserve"> </w:t>
      </w:r>
      <w:r w:rsidR="00072B56" w:rsidRPr="00072B56">
        <w:rPr>
          <w:rFonts w:ascii="Times New Roman" w:hAnsi="Times New Roman"/>
          <w:sz w:val="24"/>
          <w:szCs w:val="24"/>
          <w:lang w:val="en-GB"/>
        </w:rPr>
        <w:t xml:space="preserve">In fact, business communication is the most important phenomenon in </w:t>
      </w:r>
      <w:r w:rsidR="00072B56">
        <w:rPr>
          <w:rFonts w:ascii="Times New Roman" w:hAnsi="Times New Roman"/>
          <w:sz w:val="24"/>
          <w:szCs w:val="24"/>
          <w:lang w:val="en-GB"/>
        </w:rPr>
        <w:t xml:space="preserve">the </w:t>
      </w:r>
      <w:r w:rsidR="00072B56" w:rsidRPr="00072B56">
        <w:rPr>
          <w:rFonts w:ascii="Times New Roman" w:hAnsi="Times New Roman"/>
          <w:sz w:val="24"/>
          <w:szCs w:val="24"/>
          <w:lang w:val="en-GB"/>
        </w:rPr>
        <w:t xml:space="preserve">organizational survival, and through the realization of the multi-faceted spectrum of its functions, the course and </w:t>
      </w:r>
      <w:proofErr w:type="spellStart"/>
      <w:r w:rsidR="00072B56" w:rsidRPr="00072B56">
        <w:rPr>
          <w:rFonts w:ascii="Times New Roman" w:hAnsi="Times New Roman"/>
          <w:sz w:val="24"/>
          <w:szCs w:val="24"/>
          <w:lang w:val="en-GB"/>
        </w:rPr>
        <w:t>fulfillment</w:t>
      </w:r>
      <w:proofErr w:type="spellEnd"/>
      <w:r w:rsidR="00072B56" w:rsidRPr="00072B56">
        <w:rPr>
          <w:rFonts w:ascii="Times New Roman" w:hAnsi="Times New Roman"/>
          <w:sz w:val="24"/>
          <w:szCs w:val="24"/>
          <w:lang w:val="en-GB"/>
        </w:rPr>
        <w:t xml:space="preserve"> of all organizational activities and goals are influenced. A positive organizational culture and atmosphere has a positive impact on effective communication.</w:t>
      </w:r>
      <w:r w:rsidR="00072B56">
        <w:rPr>
          <w:rFonts w:ascii="Times New Roman" w:hAnsi="Times New Roman"/>
          <w:sz w:val="24"/>
          <w:szCs w:val="24"/>
          <w:lang w:val="en-GB"/>
        </w:rPr>
        <w:t xml:space="preserve"> </w:t>
      </w:r>
      <w:r w:rsidR="00072B56" w:rsidRPr="00072B56">
        <w:rPr>
          <w:rFonts w:ascii="Times New Roman" w:hAnsi="Times New Roman"/>
          <w:sz w:val="24"/>
          <w:szCs w:val="24"/>
          <w:lang w:val="en-GB"/>
        </w:rPr>
        <w:t>On the other hand, during a negative organizational culture, or when a change of the organizational culture is needed to achieve the desired organizational goals, communication plays the key role to achieve the desired goal or to get out of the negative situation.</w:t>
      </w:r>
      <w:r w:rsidR="00072B56">
        <w:rPr>
          <w:rFonts w:ascii="Times New Roman" w:hAnsi="Times New Roman"/>
          <w:sz w:val="24"/>
          <w:szCs w:val="24"/>
          <w:lang w:val="en-GB"/>
        </w:rPr>
        <w:t xml:space="preserve"> </w:t>
      </w:r>
      <w:r w:rsidR="00072B56" w:rsidRPr="00072B56">
        <w:rPr>
          <w:rFonts w:ascii="Times New Roman" w:hAnsi="Times New Roman"/>
          <w:sz w:val="24"/>
          <w:szCs w:val="24"/>
          <w:lang w:val="en-GB"/>
        </w:rPr>
        <w:t>Therefore, the starting point in changing or designing organizational culture is building effective communication.</w:t>
      </w:r>
    </w:p>
    <w:p w14:paraId="7D605DFB" w14:textId="0F622DF5" w:rsidR="00072B56" w:rsidRDefault="00072B56" w:rsidP="0000452C">
      <w:pPr>
        <w:pStyle w:val="NoSpacing"/>
        <w:jc w:val="both"/>
        <w:rPr>
          <w:rFonts w:ascii="Times New Roman" w:hAnsi="Times New Roman"/>
          <w:sz w:val="24"/>
          <w:szCs w:val="24"/>
          <w:lang w:val="en-GB"/>
        </w:rPr>
      </w:pPr>
      <w:r w:rsidRPr="00072B56">
        <w:rPr>
          <w:rFonts w:ascii="Times New Roman" w:hAnsi="Times New Roman"/>
          <w:sz w:val="24"/>
          <w:szCs w:val="24"/>
          <w:lang w:val="en-GB"/>
        </w:rPr>
        <w:t>Interdependence also exists between communication and structure in the organization.</w:t>
      </w:r>
      <w:r w:rsidR="00202C79">
        <w:rPr>
          <w:rFonts w:ascii="Times New Roman" w:hAnsi="Times New Roman"/>
          <w:sz w:val="24"/>
          <w:szCs w:val="24"/>
          <w:lang w:val="en-GB"/>
        </w:rPr>
        <w:t xml:space="preserve"> </w:t>
      </w:r>
      <w:r w:rsidR="00202C79" w:rsidRPr="00202C79">
        <w:rPr>
          <w:rFonts w:ascii="Times New Roman" w:hAnsi="Times New Roman"/>
          <w:sz w:val="24"/>
          <w:szCs w:val="24"/>
          <w:lang w:val="en-GB"/>
        </w:rPr>
        <w:t xml:space="preserve">A vaguely defined structure can hinder proper communication, and too much strictness in the arrangement of </w:t>
      </w:r>
      <w:r w:rsidR="00202C79">
        <w:rPr>
          <w:rFonts w:ascii="Times New Roman" w:hAnsi="Times New Roman"/>
          <w:sz w:val="24"/>
          <w:szCs w:val="24"/>
          <w:lang w:val="en-GB"/>
        </w:rPr>
        <w:t xml:space="preserve">the </w:t>
      </w:r>
      <w:r w:rsidR="00202C79" w:rsidRPr="00202C79">
        <w:rPr>
          <w:rFonts w:ascii="Times New Roman" w:hAnsi="Times New Roman"/>
          <w:sz w:val="24"/>
          <w:szCs w:val="24"/>
          <w:lang w:val="en-GB"/>
        </w:rPr>
        <w:t>structural levels in the organization can disrupt the two-way flow of communication and qualitatively and quantitatively reduce the transmitted information.</w:t>
      </w:r>
    </w:p>
    <w:p w14:paraId="3FF682BF" w14:textId="77777777" w:rsidR="0000452C" w:rsidRDefault="0000452C" w:rsidP="0000452C">
      <w:pPr>
        <w:pStyle w:val="NoSpacing"/>
        <w:jc w:val="center"/>
        <w:rPr>
          <w:rFonts w:ascii="Times New Roman" w:hAnsi="Times New Roman" w:cs="Times New Roman"/>
          <w:b/>
          <w:sz w:val="24"/>
          <w:szCs w:val="24"/>
          <w:lang w:val="mk-MK"/>
        </w:rPr>
      </w:pPr>
    </w:p>
    <w:p w14:paraId="679E086E" w14:textId="1C14FA04" w:rsidR="007F7815" w:rsidRPr="007F7815" w:rsidRDefault="00A23EC5" w:rsidP="00A23EC5">
      <w:pPr>
        <w:pStyle w:val="NoSpacing"/>
        <w:numPr>
          <w:ilvl w:val="0"/>
          <w:numId w:val="30"/>
        </w:numPr>
        <w:jc w:val="center"/>
        <w:rPr>
          <w:rFonts w:ascii="Times New Roman" w:hAnsi="Times New Roman" w:cs="Times New Roman"/>
          <w:b/>
          <w:sz w:val="24"/>
          <w:szCs w:val="24"/>
        </w:rPr>
      </w:pPr>
      <w:r w:rsidRPr="0000452C">
        <w:rPr>
          <w:rFonts w:ascii="Times New Roman" w:hAnsi="Times New Roman" w:cs="Times New Roman"/>
          <w:b/>
          <w:sz w:val="24"/>
          <w:szCs w:val="24"/>
          <w:lang w:val="mk-MK"/>
        </w:rPr>
        <w:t>EFFECTS OF PROPER BUSINESS COMMUNICATION</w:t>
      </w:r>
    </w:p>
    <w:p w14:paraId="55BEE4A0" w14:textId="204F9ECB" w:rsidR="007F7815" w:rsidRDefault="007F7815" w:rsidP="0000452C">
      <w:pPr>
        <w:pStyle w:val="NoSpacing"/>
        <w:jc w:val="both"/>
        <w:rPr>
          <w:rFonts w:ascii="Times New Roman" w:hAnsi="Times New Roman" w:cs="Times New Roman"/>
          <w:sz w:val="24"/>
          <w:szCs w:val="24"/>
        </w:rPr>
      </w:pPr>
      <w:r w:rsidRPr="00C1003F">
        <w:rPr>
          <w:rFonts w:ascii="Times New Roman" w:hAnsi="Times New Roman"/>
          <w:sz w:val="24"/>
          <w:szCs w:val="24"/>
          <w:lang w:val="en-GB"/>
        </w:rPr>
        <w:t xml:space="preserve">Good business communication </w:t>
      </w:r>
      <w:proofErr w:type="spellStart"/>
      <w:r w:rsidRPr="00C1003F">
        <w:rPr>
          <w:rFonts w:ascii="Times New Roman" w:hAnsi="Times New Roman"/>
          <w:sz w:val="24"/>
          <w:szCs w:val="24"/>
          <w:lang w:val="en-GB"/>
        </w:rPr>
        <w:t>favors</w:t>
      </w:r>
      <w:proofErr w:type="spellEnd"/>
      <w:r w:rsidRPr="00C1003F">
        <w:rPr>
          <w:rFonts w:ascii="Times New Roman" w:hAnsi="Times New Roman"/>
          <w:sz w:val="24"/>
          <w:szCs w:val="24"/>
          <w:lang w:val="en-GB"/>
        </w:rPr>
        <w:t xml:space="preserve"> the fact that all members of the company are motivated and directed to give their max</w:t>
      </w:r>
      <w:r>
        <w:rPr>
          <w:rFonts w:ascii="Times New Roman" w:hAnsi="Times New Roman"/>
          <w:sz w:val="24"/>
          <w:szCs w:val="24"/>
          <w:lang w:val="en-GB"/>
        </w:rPr>
        <w:t>imum by reducing the instability</w:t>
      </w:r>
      <w:r w:rsidRPr="00C1003F">
        <w:rPr>
          <w:rFonts w:ascii="Times New Roman" w:hAnsi="Times New Roman"/>
          <w:sz w:val="24"/>
          <w:szCs w:val="24"/>
          <w:lang w:val="en-GB"/>
        </w:rPr>
        <w:t xml:space="preserve"> and uncertainty in the work, both for the workers and for the managers.</w:t>
      </w:r>
      <w:r w:rsidRPr="007F7815">
        <w:t xml:space="preserve"> </w:t>
      </w:r>
      <w:r w:rsidRPr="007F7815">
        <w:rPr>
          <w:rFonts w:ascii="Times New Roman" w:hAnsi="Times New Roman"/>
          <w:sz w:val="24"/>
          <w:szCs w:val="24"/>
          <w:lang w:val="en-GB"/>
        </w:rPr>
        <w:t>Also, such communication facilitates interaction and improves the work environment, thus increasing productivity and enabling a more optimal response to any eventuality</w:t>
      </w:r>
      <w:r>
        <w:rPr>
          <w:rFonts w:ascii="Times New Roman" w:hAnsi="Times New Roman"/>
          <w:sz w:val="24"/>
          <w:szCs w:val="24"/>
          <w:lang w:val="en-GB"/>
        </w:rPr>
        <w:t>.</w:t>
      </w:r>
      <w:r>
        <w:rPr>
          <w:rFonts w:ascii="Times New Roman" w:hAnsi="Times New Roman" w:cs="Times New Roman"/>
          <w:sz w:val="24"/>
          <w:szCs w:val="24"/>
        </w:rPr>
        <w:t xml:space="preserve"> </w:t>
      </w:r>
      <w:r w:rsidRPr="007F7815">
        <w:rPr>
          <w:rFonts w:ascii="Times New Roman" w:hAnsi="Times New Roman" w:cs="Times New Roman"/>
          <w:sz w:val="24"/>
          <w:szCs w:val="24"/>
        </w:rPr>
        <w:t>The goals of business communication are easy to understand, that is, internally it enables the production of a coherent organization and the sharing of information and results obtained by its various departments or workers, as well as the generation and transmission of the company's goals and corporate vision.</w:t>
      </w:r>
    </w:p>
    <w:p w14:paraId="74EB1269" w14:textId="5D1786B7" w:rsidR="007F7815" w:rsidRPr="007F7815" w:rsidRDefault="007F7815" w:rsidP="0000452C">
      <w:pPr>
        <w:pStyle w:val="NoSpacing"/>
        <w:jc w:val="both"/>
        <w:rPr>
          <w:rFonts w:ascii="Times New Roman" w:hAnsi="Times New Roman" w:cs="Times New Roman"/>
          <w:sz w:val="24"/>
          <w:szCs w:val="24"/>
        </w:rPr>
      </w:pPr>
      <w:r w:rsidRPr="007F7815">
        <w:rPr>
          <w:rFonts w:ascii="Times New Roman" w:hAnsi="Times New Roman" w:cs="Times New Roman"/>
          <w:sz w:val="24"/>
          <w:szCs w:val="24"/>
        </w:rPr>
        <w:t>At the level of communication with the outside world, business communication is necessary to generate a positive image of the company itself, as well as to analyze the target public and its needs.</w:t>
      </w:r>
      <w:r>
        <w:rPr>
          <w:rFonts w:ascii="Times New Roman" w:hAnsi="Times New Roman" w:cs="Times New Roman"/>
          <w:sz w:val="24"/>
          <w:szCs w:val="24"/>
        </w:rPr>
        <w:t xml:space="preserve"> </w:t>
      </w:r>
      <w:r w:rsidRPr="007F7815">
        <w:rPr>
          <w:rFonts w:ascii="Times New Roman" w:hAnsi="Times New Roman" w:cs="Times New Roman"/>
          <w:sz w:val="24"/>
          <w:szCs w:val="24"/>
        </w:rPr>
        <w:t>This makes it possibl</w:t>
      </w:r>
      <w:r>
        <w:rPr>
          <w:rFonts w:ascii="Times New Roman" w:hAnsi="Times New Roman" w:cs="Times New Roman"/>
          <w:sz w:val="24"/>
          <w:szCs w:val="24"/>
        </w:rPr>
        <w:t>e to attract potential clients</w:t>
      </w:r>
      <w:r w:rsidRPr="007F7815">
        <w:rPr>
          <w:rFonts w:ascii="Times New Roman" w:hAnsi="Times New Roman" w:cs="Times New Roman"/>
          <w:sz w:val="24"/>
          <w:szCs w:val="24"/>
        </w:rPr>
        <w:t xml:space="preserve"> and assess the changes inherent in the dynamic and fluid society in which we live, something that is really necessary to anticipate and direct </w:t>
      </w:r>
      <w:r>
        <w:rPr>
          <w:rFonts w:ascii="Times New Roman" w:hAnsi="Times New Roman" w:cs="Times New Roman"/>
          <w:sz w:val="24"/>
          <w:szCs w:val="24"/>
        </w:rPr>
        <w:t xml:space="preserve">the </w:t>
      </w:r>
      <w:r w:rsidRPr="007F7815">
        <w:rPr>
          <w:rFonts w:ascii="Times New Roman" w:hAnsi="Times New Roman" w:cs="Times New Roman"/>
          <w:sz w:val="24"/>
          <w:szCs w:val="24"/>
        </w:rPr>
        <w:t>possible difficulties, as well as to ensure adaptation to the environment.</w:t>
      </w:r>
    </w:p>
    <w:p w14:paraId="4C6FBC86" w14:textId="6155EE4A" w:rsidR="007F7815" w:rsidRDefault="007F7815" w:rsidP="0000452C">
      <w:pPr>
        <w:pStyle w:val="NoSpacing"/>
        <w:jc w:val="both"/>
        <w:rPr>
          <w:rFonts w:ascii="Times New Roman" w:hAnsi="Times New Roman" w:cs="Times New Roman"/>
          <w:sz w:val="24"/>
          <w:szCs w:val="24"/>
        </w:rPr>
      </w:pPr>
      <w:r w:rsidRPr="007F7815">
        <w:rPr>
          <w:rFonts w:ascii="Times New Roman" w:hAnsi="Times New Roman" w:cs="Times New Roman"/>
          <w:sz w:val="24"/>
          <w:szCs w:val="24"/>
        </w:rPr>
        <w:t>Organizational communication is an important aspect of the business survival of every company, it is the foundation and starting point for achieving higher company efficiency.</w:t>
      </w:r>
      <w:r>
        <w:rPr>
          <w:rFonts w:ascii="Times New Roman" w:hAnsi="Times New Roman" w:cs="Times New Roman"/>
          <w:sz w:val="24"/>
          <w:szCs w:val="24"/>
        </w:rPr>
        <w:t xml:space="preserve"> </w:t>
      </w:r>
      <w:r w:rsidRPr="007F7815">
        <w:rPr>
          <w:rFonts w:ascii="Times New Roman" w:hAnsi="Times New Roman" w:cs="Times New Roman"/>
          <w:sz w:val="24"/>
          <w:szCs w:val="24"/>
        </w:rPr>
        <w:t xml:space="preserve">Organizational communication enables the transfer of information between </w:t>
      </w:r>
      <w:r>
        <w:rPr>
          <w:rFonts w:ascii="Times New Roman" w:hAnsi="Times New Roman" w:cs="Times New Roman"/>
          <w:sz w:val="24"/>
          <w:szCs w:val="24"/>
        </w:rPr>
        <w:t xml:space="preserve">the </w:t>
      </w:r>
      <w:r w:rsidRPr="007F7815">
        <w:rPr>
          <w:rFonts w:ascii="Times New Roman" w:hAnsi="Times New Roman" w:cs="Times New Roman"/>
          <w:sz w:val="24"/>
          <w:szCs w:val="24"/>
        </w:rPr>
        <w:t>employees and resolves and eliminates misunderstandings between them.</w:t>
      </w:r>
      <w:r w:rsidR="005817C0">
        <w:rPr>
          <w:rFonts w:ascii="Times New Roman" w:hAnsi="Times New Roman" w:cs="Times New Roman"/>
          <w:sz w:val="24"/>
          <w:szCs w:val="24"/>
        </w:rPr>
        <w:t xml:space="preserve"> </w:t>
      </w:r>
      <w:r w:rsidR="005817C0" w:rsidRPr="005817C0">
        <w:rPr>
          <w:rFonts w:ascii="Times New Roman" w:hAnsi="Times New Roman" w:cs="Times New Roman"/>
          <w:sz w:val="24"/>
          <w:szCs w:val="24"/>
        </w:rPr>
        <w:t>Regardless of how organizational communication seems like an everyday and simple process that takes place by itself, good managers know that they must make an effort to put business communication skills to good use to realize business benefits for the company.</w:t>
      </w:r>
    </w:p>
    <w:p w14:paraId="504376CB" w14:textId="77777777" w:rsidR="005401F3" w:rsidRDefault="005817C0" w:rsidP="0000452C">
      <w:pPr>
        <w:pStyle w:val="NoSpacing"/>
        <w:jc w:val="both"/>
        <w:rPr>
          <w:rFonts w:ascii="Times New Roman" w:hAnsi="Times New Roman" w:cs="Times New Roman"/>
          <w:sz w:val="24"/>
          <w:szCs w:val="24"/>
        </w:rPr>
      </w:pPr>
      <w:r w:rsidRPr="005817C0">
        <w:rPr>
          <w:rFonts w:ascii="Times New Roman" w:hAnsi="Times New Roman" w:cs="Times New Roman"/>
          <w:sz w:val="24"/>
          <w:szCs w:val="24"/>
        </w:rPr>
        <w:t>At the internal level, good communication skills contribute to the establishment of good interpersonal relations between employees, but also in the relationship between employees and managers.</w:t>
      </w:r>
      <w:r>
        <w:rPr>
          <w:rFonts w:ascii="Times New Roman" w:hAnsi="Times New Roman" w:cs="Times New Roman"/>
          <w:sz w:val="24"/>
          <w:szCs w:val="24"/>
          <w:lang w:val="mk-MK"/>
        </w:rPr>
        <w:t xml:space="preserve"> </w:t>
      </w:r>
      <w:r w:rsidRPr="005817C0">
        <w:rPr>
          <w:rFonts w:ascii="Times New Roman" w:hAnsi="Times New Roman" w:cs="Times New Roman"/>
          <w:sz w:val="24"/>
          <w:szCs w:val="24"/>
          <w:lang w:val="mk-MK"/>
        </w:rPr>
        <w:t>Good communication helps in creating a successful business environment and organizational culture where there is mutual respect and motivation of employees to achieve organizational goals, but also where the right norms, values and attitudes are nurtured.</w:t>
      </w:r>
      <w:r w:rsidR="00441C24">
        <w:rPr>
          <w:rFonts w:ascii="Times New Roman" w:hAnsi="Times New Roman" w:cs="Times New Roman"/>
          <w:sz w:val="24"/>
          <w:szCs w:val="24"/>
        </w:rPr>
        <w:t xml:space="preserve"> </w:t>
      </w:r>
    </w:p>
    <w:p w14:paraId="708E8E88" w14:textId="47311C64" w:rsidR="005817C0" w:rsidRDefault="00441C24" w:rsidP="0000452C">
      <w:pPr>
        <w:pStyle w:val="NoSpacing"/>
        <w:jc w:val="both"/>
        <w:rPr>
          <w:rFonts w:ascii="Times New Roman" w:hAnsi="Times New Roman" w:cs="Times New Roman"/>
          <w:sz w:val="24"/>
          <w:szCs w:val="24"/>
        </w:rPr>
      </w:pPr>
      <w:r w:rsidRPr="00441C24">
        <w:rPr>
          <w:rFonts w:ascii="Times New Roman" w:hAnsi="Times New Roman" w:cs="Times New Roman"/>
          <w:sz w:val="24"/>
          <w:szCs w:val="24"/>
        </w:rPr>
        <w:t xml:space="preserve">When thinking about business communication at the external level, there is no doubt that the first thing that would inevitably come to mind is the communication that the organization has with </w:t>
      </w:r>
      <w:r>
        <w:rPr>
          <w:rFonts w:ascii="Times New Roman" w:hAnsi="Times New Roman" w:cs="Times New Roman"/>
          <w:sz w:val="24"/>
          <w:szCs w:val="24"/>
        </w:rPr>
        <w:t>the clients</w:t>
      </w:r>
      <w:r w:rsidRPr="00441C24">
        <w:rPr>
          <w:rFonts w:ascii="Times New Roman" w:hAnsi="Times New Roman" w:cs="Times New Roman"/>
          <w:sz w:val="24"/>
          <w:szCs w:val="24"/>
        </w:rPr>
        <w:t>, suppliers and other collaborators.</w:t>
      </w:r>
      <w:r w:rsidR="00092EA9">
        <w:rPr>
          <w:rFonts w:ascii="Times New Roman" w:hAnsi="Times New Roman" w:cs="Times New Roman"/>
          <w:sz w:val="24"/>
          <w:szCs w:val="24"/>
        </w:rPr>
        <w:t xml:space="preserve"> </w:t>
      </w:r>
      <w:r w:rsidR="00092EA9" w:rsidRPr="00092EA9">
        <w:rPr>
          <w:rFonts w:ascii="Times New Roman" w:hAnsi="Times New Roman" w:cs="Times New Roman"/>
          <w:sz w:val="24"/>
          <w:szCs w:val="24"/>
        </w:rPr>
        <w:t>This is an equally important dimension of business communication.</w:t>
      </w:r>
      <w:r w:rsidR="00092EA9">
        <w:rPr>
          <w:rFonts w:ascii="Times New Roman" w:hAnsi="Times New Roman" w:cs="Times New Roman"/>
          <w:sz w:val="24"/>
          <w:szCs w:val="24"/>
        </w:rPr>
        <w:t xml:space="preserve"> </w:t>
      </w:r>
      <w:r w:rsidR="00092EA9" w:rsidRPr="00092EA9">
        <w:rPr>
          <w:rFonts w:ascii="Times New Roman" w:hAnsi="Times New Roman" w:cs="Times New Roman"/>
          <w:sz w:val="24"/>
          <w:szCs w:val="24"/>
        </w:rPr>
        <w:t>In the modern global economy, when very few companies operate only within the borders of the country in which they are located, as opposed to the multitude of companies that decide to operate internationally, the improvement of interpersonal and intercultural relations must not be forgotten.</w:t>
      </w:r>
      <w:r w:rsidR="00092EA9">
        <w:rPr>
          <w:rFonts w:ascii="Times New Roman" w:hAnsi="Times New Roman" w:cs="Times New Roman"/>
          <w:sz w:val="24"/>
          <w:szCs w:val="24"/>
        </w:rPr>
        <w:t xml:space="preserve"> </w:t>
      </w:r>
      <w:r w:rsidR="00092EA9" w:rsidRPr="00092EA9">
        <w:rPr>
          <w:rFonts w:ascii="Times New Roman" w:hAnsi="Times New Roman" w:cs="Times New Roman"/>
          <w:sz w:val="24"/>
          <w:szCs w:val="24"/>
        </w:rPr>
        <w:t xml:space="preserve">All aspects of the usefulness of </w:t>
      </w:r>
      <w:r w:rsidR="00EE1F58">
        <w:rPr>
          <w:rFonts w:ascii="Times New Roman" w:hAnsi="Times New Roman" w:cs="Times New Roman"/>
          <w:sz w:val="24"/>
          <w:szCs w:val="24"/>
        </w:rPr>
        <w:t xml:space="preserve">the </w:t>
      </w:r>
      <w:r w:rsidR="00092EA9" w:rsidRPr="00092EA9">
        <w:rPr>
          <w:rFonts w:ascii="Times New Roman" w:hAnsi="Times New Roman" w:cs="Times New Roman"/>
          <w:sz w:val="24"/>
          <w:szCs w:val="24"/>
        </w:rPr>
        <w:t>good skills for internal and external business communication have the status of ways that indirectly or directly help in the achievement of organ</w:t>
      </w:r>
      <w:r w:rsidR="00EE1F58">
        <w:rPr>
          <w:rFonts w:ascii="Times New Roman" w:hAnsi="Times New Roman" w:cs="Times New Roman"/>
          <w:sz w:val="24"/>
          <w:szCs w:val="24"/>
        </w:rPr>
        <w:t>izational goals, which certainly</w:t>
      </w:r>
      <w:r w:rsidR="00092EA9" w:rsidRPr="00092EA9">
        <w:rPr>
          <w:rFonts w:ascii="Times New Roman" w:hAnsi="Times New Roman" w:cs="Times New Roman"/>
          <w:sz w:val="24"/>
          <w:szCs w:val="24"/>
        </w:rPr>
        <w:t xml:space="preserve"> leads to a positive effect on the success and</w:t>
      </w:r>
      <w:r w:rsidR="00EE1F58">
        <w:rPr>
          <w:rFonts w:ascii="Times New Roman" w:hAnsi="Times New Roman" w:cs="Times New Roman"/>
          <w:sz w:val="24"/>
          <w:szCs w:val="24"/>
        </w:rPr>
        <w:t xml:space="preserve"> the</w:t>
      </w:r>
      <w:r w:rsidR="00092EA9" w:rsidRPr="00092EA9">
        <w:rPr>
          <w:rFonts w:ascii="Times New Roman" w:hAnsi="Times New Roman" w:cs="Times New Roman"/>
          <w:sz w:val="24"/>
          <w:szCs w:val="24"/>
        </w:rPr>
        <w:t xml:space="preserve"> efficiency of the company.</w:t>
      </w:r>
    </w:p>
    <w:p w14:paraId="27FEE062" w14:textId="77777777" w:rsidR="005817C0" w:rsidRDefault="005817C0" w:rsidP="0000452C">
      <w:pPr>
        <w:pStyle w:val="NoSpacing"/>
        <w:jc w:val="both"/>
        <w:rPr>
          <w:rFonts w:ascii="Times New Roman" w:hAnsi="Times New Roman" w:cs="Times New Roman"/>
          <w:sz w:val="24"/>
          <w:szCs w:val="24"/>
        </w:rPr>
      </w:pPr>
    </w:p>
    <w:p w14:paraId="7913946F" w14:textId="07B1958F" w:rsidR="00EF4030" w:rsidRPr="0000452C" w:rsidRDefault="00A23EC5" w:rsidP="00A23EC5">
      <w:pPr>
        <w:pStyle w:val="NoSpacing"/>
        <w:numPr>
          <w:ilvl w:val="1"/>
          <w:numId w:val="30"/>
        </w:numPr>
        <w:jc w:val="center"/>
        <w:rPr>
          <w:rFonts w:ascii="Times New Roman" w:hAnsi="Times New Roman" w:cs="Times New Roman"/>
          <w:b/>
          <w:sz w:val="24"/>
          <w:szCs w:val="24"/>
          <w:lang w:val="mk-MK"/>
        </w:rPr>
      </w:pPr>
      <w:r>
        <w:rPr>
          <w:rFonts w:ascii="Times New Roman" w:hAnsi="Times New Roman" w:cs="Times New Roman"/>
          <w:b/>
          <w:sz w:val="24"/>
          <w:szCs w:val="24"/>
        </w:rPr>
        <w:t xml:space="preserve"> </w:t>
      </w:r>
      <w:r w:rsidR="00EF4030" w:rsidRPr="0000452C">
        <w:rPr>
          <w:rFonts w:ascii="Times New Roman" w:hAnsi="Times New Roman" w:cs="Times New Roman"/>
          <w:b/>
          <w:sz w:val="24"/>
          <w:szCs w:val="24"/>
          <w:lang w:val="mk-MK"/>
        </w:rPr>
        <w:t>Empirical research</w:t>
      </w:r>
    </w:p>
    <w:p w14:paraId="137435B9" w14:textId="413AE0A4" w:rsidR="00627FD0" w:rsidRPr="002002CD" w:rsidRDefault="00627FD0" w:rsidP="0000452C">
      <w:pPr>
        <w:pStyle w:val="NoSpacing"/>
        <w:jc w:val="both"/>
        <w:rPr>
          <w:rFonts w:ascii="Times New Roman" w:hAnsi="Times New Roman" w:cs="Times New Roman"/>
          <w:sz w:val="24"/>
          <w:szCs w:val="24"/>
        </w:rPr>
      </w:pPr>
      <w:r w:rsidRPr="00627FD0">
        <w:rPr>
          <w:rFonts w:ascii="Times New Roman" w:hAnsi="Times New Roman" w:cs="Times New Roman"/>
          <w:sz w:val="24"/>
          <w:szCs w:val="24"/>
          <w:lang w:val="mk-MK"/>
        </w:rPr>
        <w:t>In order to get a clearer idea of the problem addressed in this paper and to supplement the theoretical part of the research, an empirical research was conducted by surveying 32 managers and 273 employees in randomly selected companies.</w:t>
      </w:r>
      <w:r>
        <w:rPr>
          <w:rFonts w:ascii="Times New Roman" w:hAnsi="Times New Roman" w:cs="Times New Roman"/>
          <w:sz w:val="24"/>
          <w:szCs w:val="24"/>
        </w:rPr>
        <w:t xml:space="preserve"> </w:t>
      </w:r>
      <w:r w:rsidRPr="00627FD0">
        <w:rPr>
          <w:rFonts w:ascii="Times New Roman" w:hAnsi="Times New Roman" w:cs="Times New Roman"/>
          <w:sz w:val="24"/>
          <w:szCs w:val="24"/>
        </w:rPr>
        <w:t>The subject of the theoretical and empirical research are the skills for internal and external business communication, their meaning and effectiveness for the achievement of organizational goals, as well as the ways in which they can be used and constantly improved, developed and perfected.</w:t>
      </w:r>
      <w:r w:rsidR="00EA3522">
        <w:rPr>
          <w:rFonts w:ascii="Times New Roman" w:hAnsi="Times New Roman" w:cs="Times New Roman"/>
          <w:sz w:val="24"/>
          <w:szCs w:val="24"/>
        </w:rPr>
        <w:t xml:space="preserve"> The e</w:t>
      </w:r>
      <w:r w:rsidR="00EA3522" w:rsidRPr="00EA3522">
        <w:rPr>
          <w:rFonts w:ascii="Times New Roman" w:hAnsi="Times New Roman" w:cs="Times New Roman"/>
          <w:sz w:val="24"/>
          <w:szCs w:val="24"/>
        </w:rPr>
        <w:t>mpirical research aims to show the real and practical situation in the daily and current existence of organizations, that is, to give an answer to</w:t>
      </w:r>
      <w:r w:rsidR="005401F3">
        <w:rPr>
          <w:rFonts w:ascii="Times New Roman" w:hAnsi="Times New Roman" w:cs="Times New Roman"/>
          <w:sz w:val="24"/>
          <w:szCs w:val="24"/>
        </w:rPr>
        <w:t xml:space="preserve"> the question of whether the proper</w:t>
      </w:r>
      <w:r w:rsidR="00EA3522" w:rsidRPr="00EA3522">
        <w:rPr>
          <w:rFonts w:ascii="Times New Roman" w:hAnsi="Times New Roman" w:cs="Times New Roman"/>
          <w:sz w:val="24"/>
          <w:szCs w:val="24"/>
        </w:rPr>
        <w:t xml:space="preserve"> business communication is imperative for the success of the management team.</w:t>
      </w:r>
      <w:r w:rsidR="00A51232" w:rsidRPr="00A51232">
        <w:t xml:space="preserve"> </w:t>
      </w:r>
      <w:r w:rsidR="00A51232" w:rsidRPr="00A51232">
        <w:rPr>
          <w:rFonts w:ascii="Times New Roman" w:hAnsi="Times New Roman" w:cs="Times New Roman"/>
          <w:sz w:val="24"/>
          <w:szCs w:val="24"/>
        </w:rPr>
        <w:t xml:space="preserve">The basic (general) hypothesis of the research is based on the claim that </w:t>
      </w:r>
      <w:proofErr w:type="gramStart"/>
      <w:r w:rsidR="005401F3" w:rsidRPr="00561840">
        <w:rPr>
          <w:rFonts w:ascii="Times New Roman" w:hAnsi="Times New Roman" w:cs="Times New Roman"/>
          <w:b/>
          <w:iCs/>
          <w:sz w:val="24"/>
          <w:szCs w:val="24"/>
        </w:rPr>
        <w:t>The</w:t>
      </w:r>
      <w:proofErr w:type="gramEnd"/>
      <w:r w:rsidR="005401F3" w:rsidRPr="00561840">
        <w:rPr>
          <w:rFonts w:ascii="Times New Roman" w:hAnsi="Times New Roman" w:cs="Times New Roman"/>
          <w:b/>
          <w:iCs/>
          <w:sz w:val="24"/>
          <w:szCs w:val="24"/>
        </w:rPr>
        <w:t xml:space="preserve"> proper</w:t>
      </w:r>
      <w:r w:rsidR="00A51232" w:rsidRPr="00561840">
        <w:rPr>
          <w:rFonts w:ascii="Times New Roman" w:hAnsi="Times New Roman" w:cs="Times New Roman"/>
          <w:b/>
          <w:iCs/>
          <w:sz w:val="24"/>
          <w:szCs w:val="24"/>
        </w:rPr>
        <w:t xml:space="preserve"> business communication improves the organizational behavior and increases the economic achievements, </w:t>
      </w:r>
      <w:proofErr w:type="spellStart"/>
      <w:r w:rsidR="00A51232" w:rsidRPr="00561840">
        <w:rPr>
          <w:rFonts w:ascii="Times New Roman" w:hAnsi="Times New Roman" w:cs="Times New Roman"/>
          <w:b/>
          <w:iCs/>
          <w:sz w:val="24"/>
          <w:szCs w:val="24"/>
        </w:rPr>
        <w:t>ie</w:t>
      </w:r>
      <w:proofErr w:type="spellEnd"/>
      <w:r w:rsidR="00A51232" w:rsidRPr="00561840">
        <w:rPr>
          <w:rFonts w:ascii="Times New Roman" w:hAnsi="Times New Roman" w:cs="Times New Roman"/>
          <w:b/>
          <w:iCs/>
          <w:sz w:val="24"/>
          <w:szCs w:val="24"/>
        </w:rPr>
        <w:t xml:space="preserve"> the effects of the organization</w:t>
      </w:r>
      <w:r w:rsidR="00A51232" w:rsidRPr="002002CD">
        <w:rPr>
          <w:rFonts w:ascii="Times New Roman" w:hAnsi="Times New Roman" w:cs="Times New Roman"/>
          <w:b/>
          <w:i/>
          <w:sz w:val="24"/>
          <w:szCs w:val="24"/>
        </w:rPr>
        <w:t>.</w:t>
      </w:r>
      <w:r w:rsidR="002002CD">
        <w:rPr>
          <w:rFonts w:ascii="Times New Roman" w:hAnsi="Times New Roman" w:cs="Times New Roman"/>
          <w:i/>
          <w:sz w:val="24"/>
          <w:szCs w:val="24"/>
        </w:rPr>
        <w:t xml:space="preserve"> </w:t>
      </w:r>
      <w:r w:rsidR="002002CD" w:rsidRPr="002002CD">
        <w:rPr>
          <w:rFonts w:ascii="Times New Roman" w:hAnsi="Times New Roman" w:cs="Times New Roman"/>
          <w:sz w:val="24"/>
          <w:szCs w:val="24"/>
        </w:rPr>
        <w:t>In order to obtain a more detailed picture, after t</w:t>
      </w:r>
      <w:r w:rsidR="005401F3">
        <w:rPr>
          <w:rFonts w:ascii="Times New Roman" w:hAnsi="Times New Roman" w:cs="Times New Roman"/>
          <w:sz w:val="24"/>
          <w:szCs w:val="24"/>
        </w:rPr>
        <w:t>he presentation of the answers</w:t>
      </w:r>
      <w:r w:rsidR="002002CD" w:rsidRPr="002002CD">
        <w:rPr>
          <w:rFonts w:ascii="Times New Roman" w:hAnsi="Times New Roman" w:cs="Times New Roman"/>
          <w:sz w:val="24"/>
          <w:szCs w:val="24"/>
        </w:rPr>
        <w:t xml:space="preserve"> from the survey questionnaires, statistical processing was done and they were presented tabular</w:t>
      </w:r>
      <w:r w:rsidR="005401F3">
        <w:rPr>
          <w:rFonts w:ascii="Times New Roman" w:hAnsi="Times New Roman" w:cs="Times New Roman"/>
          <w:sz w:val="24"/>
          <w:szCs w:val="24"/>
        </w:rPr>
        <w:t>ly and graphically, while the x</w:t>
      </w:r>
      <w:r w:rsidR="005401F3">
        <w:rPr>
          <w:rFonts w:ascii="Times New Roman" w:hAnsi="Times New Roman" w:cs="Times New Roman"/>
          <w:sz w:val="24"/>
          <w:szCs w:val="24"/>
          <w:vertAlign w:val="superscript"/>
        </w:rPr>
        <w:t>2</w:t>
      </w:r>
      <w:r w:rsidR="002002CD" w:rsidRPr="002002CD">
        <w:rPr>
          <w:rFonts w:ascii="Times New Roman" w:hAnsi="Times New Roman" w:cs="Times New Roman"/>
          <w:sz w:val="24"/>
          <w:szCs w:val="24"/>
        </w:rPr>
        <w:t>-test and the contingency coefficient were used for computational representation.</w:t>
      </w:r>
    </w:p>
    <w:p w14:paraId="557901F3" w14:textId="0F05DDDA" w:rsidR="00821CEA" w:rsidRDefault="002002CD" w:rsidP="0000452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The first question, which was</w:t>
      </w:r>
      <w:r w:rsidRPr="00561840">
        <w:rPr>
          <w:rFonts w:ascii="Times New Roman" w:hAnsi="Times New Roman" w:cs="Times New Roman"/>
          <w:noProof/>
          <w:sz w:val="24"/>
          <w:szCs w:val="24"/>
        </w:rPr>
        <w:t>: Are</w:t>
      </w:r>
      <w:r w:rsidR="005409A4" w:rsidRPr="00561840">
        <w:rPr>
          <w:rFonts w:ascii="Times New Roman" w:hAnsi="Times New Roman" w:cs="Times New Roman"/>
          <w:noProof/>
          <w:sz w:val="24"/>
          <w:szCs w:val="24"/>
        </w:rPr>
        <w:t xml:space="preserve"> the employees of the company</w:t>
      </w:r>
      <w:r w:rsidRPr="00561840">
        <w:rPr>
          <w:rFonts w:ascii="Times New Roman" w:hAnsi="Times New Roman" w:cs="Times New Roman"/>
          <w:noProof/>
          <w:sz w:val="24"/>
          <w:szCs w:val="24"/>
        </w:rPr>
        <w:t xml:space="preserve"> timely and clearly informed?,</w:t>
      </w:r>
      <w:r w:rsidRPr="002002CD">
        <w:rPr>
          <w:rFonts w:ascii="Times New Roman" w:hAnsi="Times New Roman" w:cs="Times New Roman"/>
          <w:noProof/>
          <w:sz w:val="24"/>
          <w:szCs w:val="24"/>
        </w:rPr>
        <w:t xml:space="preserve"> aimed to show the perception of timely and clearly informing employees about situations in the organization, as one of the main postulates of effective business communication.</w:t>
      </w:r>
    </w:p>
    <w:p w14:paraId="1E4CB50D" w14:textId="77777777" w:rsidR="00821CEA" w:rsidRDefault="00821CEA" w:rsidP="0000452C">
      <w:pPr>
        <w:pStyle w:val="NoSpacing"/>
        <w:jc w:val="both"/>
        <w:rPr>
          <w:rFonts w:ascii="Times New Roman" w:hAnsi="Times New Roman" w:cs="Times New Roman"/>
          <w:noProof/>
          <w:sz w:val="24"/>
          <w:szCs w:val="24"/>
        </w:rPr>
      </w:pPr>
    </w:p>
    <w:p w14:paraId="1BAA29BC" w14:textId="39095C00" w:rsidR="006B509E" w:rsidRDefault="00C42849" w:rsidP="0000452C">
      <w:pPr>
        <w:pStyle w:val="NoSpacing"/>
        <w:jc w:val="both"/>
        <w:rPr>
          <w:rFonts w:ascii="Times New Roman" w:hAnsi="Times New Roman" w:cs="Times New Roman"/>
          <w:sz w:val="24"/>
          <w:szCs w:val="24"/>
        </w:rPr>
      </w:pPr>
      <w:r w:rsidRPr="0000452C">
        <w:rPr>
          <w:rFonts w:ascii="Times New Roman" w:hAnsi="Times New Roman" w:cs="Times New Roman"/>
          <w:sz w:val="24"/>
          <w:szCs w:val="24"/>
          <w:lang w:val="mk-MK"/>
        </w:rPr>
        <w:t>The results of the received answers to this question are shown in Table 1</w:t>
      </w:r>
      <w:r w:rsidR="00ED79EE" w:rsidRPr="0000452C">
        <w:rPr>
          <w:rFonts w:ascii="Times New Roman" w:hAnsi="Times New Roman" w:cs="Times New Roman"/>
          <w:sz w:val="24"/>
          <w:szCs w:val="24"/>
        </w:rPr>
        <w:t xml:space="preserve"> </w:t>
      </w:r>
      <w:r w:rsidR="000F5677" w:rsidRPr="0000452C">
        <w:rPr>
          <w:rFonts w:ascii="Times New Roman" w:hAnsi="Times New Roman" w:cs="Times New Roman"/>
          <w:sz w:val="24"/>
          <w:szCs w:val="24"/>
          <w:lang w:val="mk-MK"/>
        </w:rPr>
        <w:t>and Chart 1.</w:t>
      </w:r>
    </w:p>
    <w:p w14:paraId="7899A4D0" w14:textId="77777777" w:rsidR="005409A4" w:rsidRPr="005409A4" w:rsidRDefault="005409A4" w:rsidP="0000452C">
      <w:pPr>
        <w:pStyle w:val="NoSpacing"/>
        <w:jc w:val="both"/>
        <w:rPr>
          <w:rFonts w:ascii="Times New Roman" w:hAnsi="Times New Roman" w:cs="Times New Roman"/>
          <w:sz w:val="24"/>
          <w:szCs w:val="24"/>
        </w:rPr>
      </w:pPr>
    </w:p>
    <w:p w14:paraId="0053D64D" w14:textId="09D22698" w:rsidR="005409A4" w:rsidRPr="005409A4" w:rsidRDefault="005456E4" w:rsidP="00966AAD">
      <w:pPr>
        <w:pStyle w:val="Default"/>
        <w:rPr>
          <w:rFonts w:ascii="Times New Roman" w:hAnsi="Times New Roman" w:cs="Times New Roman"/>
          <w:b/>
          <w:color w:val="auto"/>
          <w:sz w:val="20"/>
          <w:szCs w:val="20"/>
        </w:rPr>
      </w:pPr>
      <w:r w:rsidRPr="0000452C">
        <w:rPr>
          <w:rFonts w:ascii="Times New Roman" w:hAnsi="Times New Roman" w:cs="Times New Roman"/>
          <w:b/>
          <w:color w:val="auto"/>
          <w:sz w:val="20"/>
          <w:szCs w:val="20"/>
        </w:rPr>
        <w:t xml:space="preserve">Table 1. </w:t>
      </w:r>
      <w:r w:rsidR="00C26C0C">
        <w:rPr>
          <w:rFonts w:ascii="Times New Roman" w:hAnsi="Times New Roman" w:cs="Times New Roman"/>
          <w:b/>
          <w:color w:val="auto"/>
          <w:sz w:val="20"/>
          <w:szCs w:val="20"/>
        </w:rPr>
        <w:t>Display on</w:t>
      </w:r>
      <w:r w:rsidR="005409A4" w:rsidRPr="005409A4">
        <w:rPr>
          <w:rFonts w:ascii="Times New Roman" w:hAnsi="Times New Roman" w:cs="Times New Roman"/>
          <w:b/>
          <w:color w:val="auto"/>
          <w:sz w:val="20"/>
          <w:szCs w:val="20"/>
        </w:rPr>
        <w:t xml:space="preserve"> </w:t>
      </w:r>
      <w:r w:rsidR="005409A4">
        <w:rPr>
          <w:rFonts w:ascii="Times New Roman" w:hAnsi="Times New Roman" w:cs="Times New Roman"/>
          <w:b/>
          <w:color w:val="auto"/>
          <w:sz w:val="20"/>
          <w:szCs w:val="20"/>
        </w:rPr>
        <w:t xml:space="preserve">the answers of the managers and employees </w:t>
      </w:r>
      <w:r w:rsidR="005409A4" w:rsidRPr="005409A4">
        <w:rPr>
          <w:rFonts w:ascii="Times New Roman" w:hAnsi="Times New Roman" w:cs="Times New Roman"/>
          <w:b/>
          <w:color w:val="auto"/>
          <w:sz w:val="20"/>
          <w:szCs w:val="20"/>
        </w:rPr>
        <w:t>to the first question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59"/>
        <w:gridCol w:w="1276"/>
        <w:gridCol w:w="1276"/>
        <w:gridCol w:w="1275"/>
        <w:gridCol w:w="1134"/>
      </w:tblGrid>
      <w:tr w:rsidR="005456E4" w:rsidRPr="0000452C" w14:paraId="309D52E6" w14:textId="77777777" w:rsidTr="00925820">
        <w:trPr>
          <w:trHeight w:val="235"/>
        </w:trPr>
        <w:tc>
          <w:tcPr>
            <w:tcW w:w="2660" w:type="dxa"/>
            <w:tcBorders>
              <w:top w:val="single" w:sz="4" w:space="0" w:color="000000"/>
              <w:left w:val="single" w:sz="4" w:space="0" w:color="000000"/>
              <w:bottom w:val="single" w:sz="4" w:space="0" w:color="auto"/>
              <w:right w:val="single" w:sz="4" w:space="0" w:color="000000"/>
            </w:tcBorders>
            <w:hideMark/>
          </w:tcPr>
          <w:p w14:paraId="7BBA3D8D" w14:textId="192341A2" w:rsidR="005456E4" w:rsidRPr="0000452C" w:rsidRDefault="005409A4" w:rsidP="0000452C">
            <w:pPr>
              <w:spacing w:after="0" w:line="240" w:lineRule="auto"/>
              <w:jc w:val="center"/>
              <w:rPr>
                <w:rFonts w:ascii="Times New Roman" w:hAnsi="Times New Roman"/>
                <w:sz w:val="20"/>
                <w:szCs w:val="20"/>
                <w:lang w:val="mk-MK"/>
              </w:rPr>
            </w:pPr>
            <w:r>
              <w:rPr>
                <w:rFonts w:ascii="Times New Roman" w:hAnsi="Times New Roman"/>
                <w:sz w:val="20"/>
                <w:szCs w:val="20"/>
              </w:rPr>
              <w:t>Q</w:t>
            </w:r>
            <w:r w:rsidR="005E460F" w:rsidRPr="0000452C">
              <w:rPr>
                <w:rFonts w:ascii="Times New Roman" w:hAnsi="Times New Roman"/>
                <w:sz w:val="20"/>
                <w:szCs w:val="20"/>
              </w:rPr>
              <w:t>uestion</w:t>
            </w:r>
          </w:p>
        </w:tc>
        <w:tc>
          <w:tcPr>
            <w:tcW w:w="6520" w:type="dxa"/>
            <w:gridSpan w:val="5"/>
            <w:tcBorders>
              <w:top w:val="single" w:sz="4" w:space="0" w:color="000000"/>
              <w:left w:val="single" w:sz="4" w:space="0" w:color="000000"/>
              <w:bottom w:val="single" w:sz="4" w:space="0" w:color="000000"/>
              <w:right w:val="single" w:sz="4" w:space="0" w:color="000000"/>
            </w:tcBorders>
            <w:hideMark/>
          </w:tcPr>
          <w:p w14:paraId="32D85764" w14:textId="686C914A" w:rsidR="005456E4" w:rsidRPr="0000452C" w:rsidRDefault="005456E4" w:rsidP="0000452C">
            <w:pPr>
              <w:spacing w:after="0" w:line="240" w:lineRule="auto"/>
              <w:jc w:val="center"/>
              <w:rPr>
                <w:rFonts w:ascii="Times New Roman" w:hAnsi="Times New Roman"/>
                <w:sz w:val="20"/>
                <w:szCs w:val="20"/>
              </w:rPr>
            </w:pPr>
            <w:r w:rsidRPr="0000452C">
              <w:rPr>
                <w:rFonts w:ascii="Times New Roman" w:hAnsi="Times New Roman"/>
                <w:sz w:val="20"/>
                <w:szCs w:val="20"/>
              </w:rPr>
              <w:t>Answer</w:t>
            </w:r>
            <w:r w:rsidR="005409A4">
              <w:rPr>
                <w:rFonts w:ascii="Times New Roman" w:hAnsi="Times New Roman"/>
                <w:sz w:val="20"/>
                <w:szCs w:val="20"/>
              </w:rPr>
              <w:t>s</w:t>
            </w:r>
          </w:p>
        </w:tc>
      </w:tr>
      <w:tr w:rsidR="005456E4" w:rsidRPr="0000452C" w14:paraId="76721EBA" w14:textId="77777777" w:rsidTr="00925820">
        <w:trPr>
          <w:trHeight w:val="227"/>
        </w:trPr>
        <w:tc>
          <w:tcPr>
            <w:tcW w:w="2660" w:type="dxa"/>
            <w:tcBorders>
              <w:top w:val="single" w:sz="4" w:space="0" w:color="auto"/>
              <w:left w:val="single" w:sz="4" w:space="0" w:color="auto"/>
              <w:bottom w:val="nil"/>
              <w:right w:val="single" w:sz="4" w:space="0" w:color="auto"/>
            </w:tcBorders>
          </w:tcPr>
          <w:p w14:paraId="1E82048B" w14:textId="77777777" w:rsidR="005456E4" w:rsidRPr="0000452C" w:rsidRDefault="005456E4" w:rsidP="0000452C">
            <w:pPr>
              <w:spacing w:after="0" w:line="240" w:lineRule="auto"/>
              <w:rPr>
                <w:rFonts w:ascii="Times New Roman" w:hAnsi="Times New Roman"/>
                <w:sz w:val="20"/>
                <w:szCs w:val="20"/>
              </w:rPr>
            </w:pPr>
          </w:p>
        </w:tc>
        <w:tc>
          <w:tcPr>
            <w:tcW w:w="4111" w:type="dxa"/>
            <w:gridSpan w:val="3"/>
            <w:tcBorders>
              <w:top w:val="single" w:sz="4" w:space="0" w:color="000000"/>
              <w:left w:val="single" w:sz="4" w:space="0" w:color="auto"/>
              <w:bottom w:val="single" w:sz="4" w:space="0" w:color="000000"/>
              <w:right w:val="single" w:sz="4" w:space="0" w:color="000000"/>
            </w:tcBorders>
            <w:hideMark/>
          </w:tcPr>
          <w:p w14:paraId="7CF50ACE" w14:textId="77777777" w:rsidR="005456E4" w:rsidRPr="0000452C" w:rsidRDefault="005456E4" w:rsidP="0000452C">
            <w:pPr>
              <w:spacing w:after="0" w:line="240" w:lineRule="auto"/>
              <w:jc w:val="center"/>
              <w:rPr>
                <w:rFonts w:ascii="Times New Roman" w:hAnsi="Times New Roman"/>
                <w:sz w:val="20"/>
                <w:szCs w:val="20"/>
              </w:rPr>
            </w:pPr>
            <w:r w:rsidRPr="0000452C">
              <w:rPr>
                <w:rFonts w:ascii="Times New Roman" w:hAnsi="Times New Roman"/>
                <w:sz w:val="20"/>
                <w:szCs w:val="20"/>
              </w:rPr>
              <w:t>Managers</w:t>
            </w:r>
          </w:p>
        </w:tc>
        <w:tc>
          <w:tcPr>
            <w:tcW w:w="2409" w:type="dxa"/>
            <w:gridSpan w:val="2"/>
            <w:tcBorders>
              <w:top w:val="single" w:sz="4" w:space="0" w:color="000000"/>
              <w:left w:val="single" w:sz="4" w:space="0" w:color="000000"/>
              <w:bottom w:val="single" w:sz="4" w:space="0" w:color="000000"/>
              <w:right w:val="single" w:sz="4" w:space="0" w:color="000000"/>
            </w:tcBorders>
            <w:hideMark/>
          </w:tcPr>
          <w:p w14:paraId="5FAC7785"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Employees</w:t>
            </w:r>
          </w:p>
        </w:tc>
      </w:tr>
      <w:tr w:rsidR="005456E4" w:rsidRPr="0000452C" w14:paraId="21DF4B18" w14:textId="77777777" w:rsidTr="00925820">
        <w:tc>
          <w:tcPr>
            <w:tcW w:w="2660" w:type="dxa"/>
            <w:tcBorders>
              <w:top w:val="nil"/>
              <w:left w:val="single" w:sz="4" w:space="0" w:color="auto"/>
              <w:bottom w:val="nil"/>
              <w:right w:val="single" w:sz="4" w:space="0" w:color="auto"/>
            </w:tcBorders>
          </w:tcPr>
          <w:p w14:paraId="1311B79D" w14:textId="77777777" w:rsidR="005456E4" w:rsidRPr="0000452C" w:rsidRDefault="005456E4" w:rsidP="0000452C">
            <w:pPr>
              <w:pStyle w:val="ListParagraph"/>
              <w:spacing w:after="0" w:line="240" w:lineRule="auto"/>
              <w:rPr>
                <w:rFonts w:ascii="Times New Roman" w:hAnsi="Times New Roman"/>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29BDC732" w14:textId="77777777" w:rsidR="005456E4" w:rsidRPr="0000452C" w:rsidRDefault="005456E4" w:rsidP="0000452C">
            <w:pPr>
              <w:spacing w:after="0" w:line="240" w:lineRule="auto"/>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708F95BD" w14:textId="77777777" w:rsidR="005456E4" w:rsidRPr="0000452C" w:rsidRDefault="005456E4" w:rsidP="0000452C">
            <w:pPr>
              <w:spacing w:after="0" w:line="240" w:lineRule="auto"/>
              <w:jc w:val="center"/>
              <w:rPr>
                <w:rFonts w:ascii="Times New Roman" w:hAnsi="Times New Roman"/>
                <w:sz w:val="20"/>
                <w:szCs w:val="20"/>
              </w:rPr>
            </w:pPr>
            <w:r w:rsidRPr="0000452C">
              <w:rPr>
                <w:rFonts w:ascii="Times New Roman" w:hAnsi="Times New Roman"/>
                <w:sz w:val="20"/>
                <w:szCs w:val="20"/>
              </w:rPr>
              <w:t>Values</w:t>
            </w:r>
          </w:p>
        </w:tc>
        <w:tc>
          <w:tcPr>
            <w:tcW w:w="1276" w:type="dxa"/>
            <w:tcBorders>
              <w:top w:val="single" w:sz="4" w:space="0" w:color="000000"/>
              <w:left w:val="single" w:sz="4" w:space="0" w:color="000000"/>
              <w:bottom w:val="single" w:sz="4" w:space="0" w:color="000000"/>
              <w:right w:val="single" w:sz="4" w:space="0" w:color="000000"/>
            </w:tcBorders>
            <w:hideMark/>
          </w:tcPr>
          <w:p w14:paraId="4F7065ED" w14:textId="77777777" w:rsidR="005456E4" w:rsidRPr="0000452C" w:rsidRDefault="005456E4" w:rsidP="0000452C">
            <w:pPr>
              <w:spacing w:after="0" w:line="240" w:lineRule="auto"/>
              <w:jc w:val="center"/>
              <w:rPr>
                <w:rFonts w:ascii="Times New Roman" w:hAnsi="Times New Roman"/>
                <w:sz w:val="20"/>
                <w:szCs w:val="20"/>
              </w:rPr>
            </w:pPr>
            <w:r w:rsidRPr="0000452C">
              <w:rPr>
                <w:rFonts w:ascii="Times New Roman" w:hAnsi="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hideMark/>
          </w:tcPr>
          <w:p w14:paraId="26030F17" w14:textId="77777777" w:rsidR="005456E4" w:rsidRPr="0000452C" w:rsidRDefault="005456E4" w:rsidP="0000452C">
            <w:pPr>
              <w:spacing w:after="0" w:line="240" w:lineRule="auto"/>
              <w:jc w:val="center"/>
              <w:rPr>
                <w:rFonts w:ascii="Times New Roman" w:hAnsi="Times New Roman"/>
                <w:sz w:val="20"/>
                <w:szCs w:val="20"/>
              </w:rPr>
            </w:pPr>
            <w:r w:rsidRPr="0000452C">
              <w:rPr>
                <w:rFonts w:ascii="Times New Roman" w:hAnsi="Times New Roman"/>
                <w:sz w:val="20"/>
                <w:szCs w:val="20"/>
              </w:rPr>
              <w:t>Values</w:t>
            </w:r>
          </w:p>
        </w:tc>
        <w:tc>
          <w:tcPr>
            <w:tcW w:w="1134" w:type="dxa"/>
            <w:tcBorders>
              <w:top w:val="single" w:sz="4" w:space="0" w:color="000000"/>
              <w:left w:val="single" w:sz="4" w:space="0" w:color="000000"/>
              <w:bottom w:val="single" w:sz="4" w:space="0" w:color="000000"/>
              <w:right w:val="single" w:sz="4" w:space="0" w:color="000000"/>
            </w:tcBorders>
            <w:hideMark/>
          </w:tcPr>
          <w:p w14:paraId="5E669E99" w14:textId="77777777" w:rsidR="005456E4" w:rsidRPr="0000452C" w:rsidRDefault="005456E4" w:rsidP="0000452C">
            <w:pPr>
              <w:spacing w:after="0" w:line="240" w:lineRule="auto"/>
              <w:jc w:val="center"/>
              <w:rPr>
                <w:rFonts w:ascii="Times New Roman" w:hAnsi="Times New Roman"/>
                <w:sz w:val="20"/>
                <w:szCs w:val="20"/>
              </w:rPr>
            </w:pPr>
            <w:r w:rsidRPr="0000452C">
              <w:rPr>
                <w:rFonts w:ascii="Times New Roman" w:hAnsi="Times New Roman"/>
                <w:sz w:val="20"/>
                <w:szCs w:val="20"/>
              </w:rPr>
              <w:t>%</w:t>
            </w:r>
          </w:p>
        </w:tc>
      </w:tr>
      <w:tr w:rsidR="005456E4" w:rsidRPr="0000452C" w14:paraId="09170262" w14:textId="77777777" w:rsidTr="00925820">
        <w:tc>
          <w:tcPr>
            <w:tcW w:w="2660" w:type="dxa"/>
            <w:tcBorders>
              <w:top w:val="nil"/>
              <w:left w:val="single" w:sz="4" w:space="0" w:color="auto"/>
              <w:bottom w:val="single" w:sz="4" w:space="0" w:color="auto"/>
              <w:right w:val="single" w:sz="4" w:space="0" w:color="auto"/>
            </w:tcBorders>
          </w:tcPr>
          <w:p w14:paraId="0E50A6B2" w14:textId="61C1DD10" w:rsidR="005456E4" w:rsidRPr="005409A4" w:rsidRDefault="005409A4" w:rsidP="005409A4">
            <w:pPr>
              <w:pStyle w:val="ListParagraph"/>
              <w:numPr>
                <w:ilvl w:val="0"/>
                <w:numId w:val="27"/>
              </w:numPr>
              <w:suppressAutoHyphens w:val="0"/>
              <w:spacing w:after="0" w:line="240" w:lineRule="auto"/>
              <w:ind w:left="426" w:hanging="284"/>
              <w:jc w:val="center"/>
              <w:rPr>
                <w:rFonts w:ascii="Times New Roman" w:hAnsi="Times New Roman"/>
                <w:b/>
                <w:sz w:val="20"/>
                <w:szCs w:val="20"/>
                <w:lang w:val="mk-MK"/>
              </w:rPr>
            </w:pPr>
            <w:r w:rsidRPr="005409A4">
              <w:rPr>
                <w:rFonts w:ascii="Times New Roman" w:hAnsi="Times New Roman"/>
                <w:b/>
                <w:noProof/>
                <w:sz w:val="20"/>
                <w:szCs w:val="24"/>
              </w:rPr>
              <w:t>Are the employees of the company timely and clearly informed?</w:t>
            </w:r>
          </w:p>
        </w:tc>
        <w:tc>
          <w:tcPr>
            <w:tcW w:w="1559" w:type="dxa"/>
            <w:tcBorders>
              <w:top w:val="single" w:sz="4" w:space="0" w:color="000000"/>
              <w:left w:val="single" w:sz="4" w:space="0" w:color="auto"/>
              <w:bottom w:val="single" w:sz="4" w:space="0" w:color="auto"/>
              <w:right w:val="single" w:sz="4" w:space="0" w:color="000000"/>
            </w:tcBorders>
          </w:tcPr>
          <w:p w14:paraId="4717BF60" w14:textId="77777777" w:rsidR="005456E4" w:rsidRPr="0000452C" w:rsidRDefault="005456E4" w:rsidP="0000452C">
            <w:pPr>
              <w:pStyle w:val="Default"/>
              <w:jc w:val="center"/>
              <w:rPr>
                <w:rFonts w:ascii="Times New Roman" w:hAnsi="Times New Roman" w:cs="Times New Roman"/>
                <w:bCs/>
                <w:color w:val="auto"/>
                <w:sz w:val="20"/>
                <w:szCs w:val="20"/>
                <w:lang w:val="mk-MK"/>
              </w:rPr>
            </w:pPr>
            <w:r w:rsidRPr="0000452C">
              <w:rPr>
                <w:rFonts w:ascii="Times New Roman" w:hAnsi="Times New Roman" w:cs="Times New Roman"/>
                <w:bCs/>
                <w:color w:val="auto"/>
                <w:sz w:val="20"/>
                <w:szCs w:val="20"/>
              </w:rPr>
              <w:t>Yes</w:t>
            </w:r>
          </w:p>
          <w:p w14:paraId="75158F01" w14:textId="77777777" w:rsidR="005456E4" w:rsidRPr="0000452C" w:rsidRDefault="005456E4" w:rsidP="0000452C">
            <w:pPr>
              <w:pStyle w:val="Default"/>
              <w:jc w:val="center"/>
              <w:rPr>
                <w:rFonts w:ascii="Times New Roman" w:hAnsi="Times New Roman" w:cs="Times New Roman"/>
                <w:bCs/>
                <w:color w:val="auto"/>
                <w:sz w:val="20"/>
                <w:szCs w:val="20"/>
                <w:lang w:val="mk-MK"/>
              </w:rPr>
            </w:pPr>
            <w:r w:rsidRPr="0000452C">
              <w:rPr>
                <w:rFonts w:ascii="Times New Roman" w:hAnsi="Times New Roman" w:cs="Times New Roman"/>
                <w:bCs/>
                <w:color w:val="auto"/>
                <w:sz w:val="20"/>
                <w:szCs w:val="20"/>
              </w:rPr>
              <w:t>No</w:t>
            </w:r>
          </w:p>
          <w:p w14:paraId="571BFDFE" w14:textId="77777777" w:rsidR="005456E4" w:rsidRPr="0000452C" w:rsidRDefault="005456E4" w:rsidP="0000452C">
            <w:pPr>
              <w:pStyle w:val="Default"/>
              <w:jc w:val="center"/>
              <w:rPr>
                <w:rFonts w:ascii="Times New Roman" w:hAnsi="Times New Roman" w:cs="Times New Roman"/>
                <w:bCs/>
                <w:color w:val="auto"/>
                <w:sz w:val="20"/>
                <w:szCs w:val="20"/>
                <w:lang w:val="mk-MK"/>
              </w:rPr>
            </w:pPr>
            <w:r w:rsidRPr="0000452C">
              <w:rPr>
                <w:rFonts w:ascii="Times New Roman" w:hAnsi="Times New Roman" w:cs="Times New Roman"/>
                <w:bCs/>
                <w:color w:val="auto"/>
                <w:sz w:val="20"/>
                <w:szCs w:val="20"/>
                <w:lang w:val="mk-MK"/>
              </w:rPr>
              <w:t>No answer</w:t>
            </w:r>
          </w:p>
          <w:p w14:paraId="5CBE54D4" w14:textId="05D8C790" w:rsidR="005456E4" w:rsidRPr="0000452C" w:rsidRDefault="005409A4" w:rsidP="0000452C">
            <w:pPr>
              <w:spacing w:after="0" w:line="240" w:lineRule="auto"/>
              <w:jc w:val="center"/>
              <w:rPr>
                <w:rFonts w:ascii="Times New Roman" w:hAnsi="Times New Roman"/>
                <w:b/>
                <w:bCs/>
                <w:sz w:val="20"/>
                <w:szCs w:val="20"/>
                <w:lang w:val="mk-MK"/>
              </w:rPr>
            </w:pPr>
            <w:r>
              <w:rPr>
                <w:rFonts w:ascii="Times New Roman" w:hAnsi="Times New Roman"/>
                <w:bCs/>
                <w:sz w:val="20"/>
                <w:szCs w:val="20"/>
              </w:rPr>
              <w:t>T</w:t>
            </w:r>
            <w:r w:rsidR="005456E4" w:rsidRPr="0000452C">
              <w:rPr>
                <w:rFonts w:ascii="Times New Roman" w:hAnsi="Times New Roman"/>
                <w:bCs/>
                <w:sz w:val="20"/>
                <w:szCs w:val="20"/>
              </w:rPr>
              <w:t>otal</w:t>
            </w:r>
          </w:p>
        </w:tc>
        <w:tc>
          <w:tcPr>
            <w:tcW w:w="1276" w:type="dxa"/>
            <w:tcBorders>
              <w:top w:val="single" w:sz="4" w:space="0" w:color="000000"/>
              <w:left w:val="single" w:sz="4" w:space="0" w:color="000000"/>
              <w:bottom w:val="single" w:sz="4" w:space="0" w:color="auto"/>
              <w:right w:val="single" w:sz="4" w:space="0" w:color="000000"/>
            </w:tcBorders>
          </w:tcPr>
          <w:p w14:paraId="0CC922B5"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30</w:t>
            </w:r>
          </w:p>
          <w:p w14:paraId="1B453D7E"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0</w:t>
            </w:r>
          </w:p>
          <w:p w14:paraId="4A54C60B"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2</w:t>
            </w:r>
          </w:p>
          <w:p w14:paraId="412E31C1"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32</w:t>
            </w:r>
          </w:p>
        </w:tc>
        <w:tc>
          <w:tcPr>
            <w:tcW w:w="1276" w:type="dxa"/>
            <w:tcBorders>
              <w:top w:val="single" w:sz="4" w:space="0" w:color="000000"/>
              <w:left w:val="single" w:sz="4" w:space="0" w:color="000000"/>
              <w:bottom w:val="single" w:sz="4" w:space="0" w:color="auto"/>
              <w:right w:val="single" w:sz="4" w:space="0" w:color="000000"/>
            </w:tcBorders>
          </w:tcPr>
          <w:p w14:paraId="243787F1"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94</w:t>
            </w:r>
          </w:p>
          <w:p w14:paraId="0166DF54"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0</w:t>
            </w:r>
          </w:p>
          <w:p w14:paraId="62924486"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6</w:t>
            </w:r>
          </w:p>
          <w:p w14:paraId="77F7D41F"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100</w:t>
            </w:r>
          </w:p>
        </w:tc>
        <w:tc>
          <w:tcPr>
            <w:tcW w:w="1275" w:type="dxa"/>
            <w:tcBorders>
              <w:top w:val="single" w:sz="4" w:space="0" w:color="000000"/>
              <w:left w:val="single" w:sz="4" w:space="0" w:color="000000"/>
              <w:bottom w:val="single" w:sz="4" w:space="0" w:color="auto"/>
              <w:right w:val="single" w:sz="4" w:space="0" w:color="000000"/>
            </w:tcBorders>
          </w:tcPr>
          <w:p w14:paraId="799191DC" w14:textId="77777777" w:rsidR="005456E4" w:rsidRPr="0000452C" w:rsidRDefault="005456E4" w:rsidP="0000452C">
            <w:pPr>
              <w:spacing w:after="0" w:line="240" w:lineRule="auto"/>
              <w:jc w:val="center"/>
              <w:rPr>
                <w:rFonts w:ascii="Times New Roman" w:hAnsi="Times New Roman"/>
                <w:sz w:val="20"/>
                <w:szCs w:val="20"/>
              </w:rPr>
            </w:pPr>
            <w:r w:rsidRPr="0000452C">
              <w:rPr>
                <w:rFonts w:ascii="Times New Roman" w:hAnsi="Times New Roman"/>
                <w:sz w:val="20"/>
                <w:szCs w:val="20"/>
                <w:lang w:val="mk-MK"/>
              </w:rPr>
              <w:t>152</w:t>
            </w:r>
          </w:p>
          <w:p w14:paraId="609594A3" w14:textId="77777777" w:rsidR="005456E4" w:rsidRPr="0000452C" w:rsidRDefault="005E460F"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43</w:t>
            </w:r>
          </w:p>
          <w:p w14:paraId="65742AD2"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78</w:t>
            </w:r>
          </w:p>
          <w:p w14:paraId="542BF282" w14:textId="77777777" w:rsidR="005456E4" w:rsidRPr="0000452C" w:rsidRDefault="005E460F"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273</w:t>
            </w:r>
          </w:p>
        </w:tc>
        <w:tc>
          <w:tcPr>
            <w:tcW w:w="1134" w:type="dxa"/>
            <w:tcBorders>
              <w:top w:val="single" w:sz="4" w:space="0" w:color="000000"/>
              <w:left w:val="single" w:sz="4" w:space="0" w:color="000000"/>
              <w:bottom w:val="single" w:sz="4" w:space="0" w:color="auto"/>
              <w:right w:val="single" w:sz="4" w:space="0" w:color="000000"/>
            </w:tcBorders>
          </w:tcPr>
          <w:p w14:paraId="350338D9"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55</w:t>
            </w:r>
          </w:p>
          <w:p w14:paraId="57A8AB95"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16</w:t>
            </w:r>
          </w:p>
          <w:p w14:paraId="7CCB494B"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29</w:t>
            </w:r>
          </w:p>
          <w:p w14:paraId="12D4CF07" w14:textId="77777777" w:rsidR="005456E4" w:rsidRPr="0000452C" w:rsidRDefault="005456E4"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100</w:t>
            </w:r>
          </w:p>
        </w:tc>
      </w:tr>
      <w:tr w:rsidR="005456E4" w:rsidRPr="0000452C" w14:paraId="1EB71C44" w14:textId="77777777" w:rsidTr="00925820">
        <w:trPr>
          <w:trHeight w:val="384"/>
        </w:trPr>
        <w:tc>
          <w:tcPr>
            <w:tcW w:w="9180" w:type="dxa"/>
            <w:gridSpan w:val="6"/>
            <w:tcBorders>
              <w:top w:val="single" w:sz="4" w:space="0" w:color="auto"/>
              <w:left w:val="single" w:sz="4" w:space="0" w:color="auto"/>
              <w:bottom w:val="single" w:sz="4" w:space="0" w:color="auto"/>
              <w:right w:val="single" w:sz="4" w:space="0" w:color="auto"/>
            </w:tcBorders>
            <w:hideMark/>
          </w:tcPr>
          <w:p w14:paraId="52C31DFA" w14:textId="3E6E4991" w:rsidR="005456E4" w:rsidRPr="0000452C" w:rsidRDefault="005456E4" w:rsidP="0000452C">
            <w:pPr>
              <w:spacing w:after="0" w:line="240" w:lineRule="auto"/>
              <w:jc w:val="center"/>
              <w:rPr>
                <w:rFonts w:ascii="Times New Roman" w:hAnsi="Times New Roman"/>
                <w:b/>
                <w:sz w:val="20"/>
                <w:szCs w:val="20"/>
                <w:lang w:val="mk-MK"/>
              </w:rPr>
            </w:pPr>
            <w:r w:rsidRPr="0000452C">
              <w:rPr>
                <w:rFonts w:ascii="Times New Roman" w:hAnsi="Times New Roman"/>
                <w:b/>
                <w:sz w:val="20"/>
                <w:szCs w:val="20"/>
                <w:lang w:val="mk-MK"/>
              </w:rPr>
              <w:t xml:space="preserve">                                                                         </w:t>
            </w:r>
            <w:r w:rsidR="005409A4">
              <w:rPr>
                <w:rFonts w:ascii="Times New Roman" w:hAnsi="Times New Roman"/>
                <w:b/>
                <w:sz w:val="20"/>
                <w:szCs w:val="20"/>
              </w:rPr>
              <w:t>The calculated</w:t>
            </w:r>
            <w:r w:rsidRPr="0000452C">
              <w:rPr>
                <w:rFonts w:ascii="Times New Roman" w:hAnsi="Times New Roman"/>
                <w:b/>
                <w:sz w:val="20"/>
                <w:szCs w:val="20"/>
              </w:rPr>
              <w:t xml:space="preserve"> </w:t>
            </w:r>
            <w:r w:rsidR="005409A4">
              <w:rPr>
                <w:rFonts w:ascii="Times New Roman" w:hAnsi="Times New Roman"/>
                <w:b/>
                <w:i/>
                <w:sz w:val="20"/>
                <w:szCs w:val="20"/>
              </w:rPr>
              <w:t>x</w:t>
            </w:r>
            <w:r w:rsidRPr="0000452C">
              <w:rPr>
                <w:rFonts w:ascii="Times New Roman" w:hAnsi="Times New Roman"/>
                <w:b/>
                <w:i/>
                <w:sz w:val="20"/>
                <w:szCs w:val="20"/>
              </w:rPr>
              <w:t xml:space="preserve"> </w:t>
            </w:r>
            <w:r w:rsidRPr="0000452C">
              <w:rPr>
                <w:rFonts w:ascii="Times New Roman" w:hAnsi="Times New Roman"/>
                <w:b/>
                <w:i/>
                <w:sz w:val="20"/>
                <w:szCs w:val="20"/>
                <w:vertAlign w:val="superscript"/>
              </w:rPr>
              <w:t xml:space="preserve">2 </w:t>
            </w:r>
            <w:r w:rsidRPr="0000452C">
              <w:rPr>
                <w:rFonts w:ascii="Times New Roman" w:hAnsi="Times New Roman"/>
                <w:b/>
                <w:sz w:val="20"/>
                <w:szCs w:val="20"/>
              </w:rPr>
              <w:t xml:space="preserve">-test is : </w:t>
            </w:r>
            <w:r w:rsidRPr="0000452C">
              <w:rPr>
                <w:rFonts w:ascii="Times New Roman" w:hAnsi="Times New Roman"/>
                <w:b/>
                <w:sz w:val="20"/>
                <w:szCs w:val="20"/>
                <w:lang w:val="mk-MK"/>
              </w:rPr>
              <w:t>41,322</w:t>
            </w:r>
          </w:p>
          <w:p w14:paraId="2261D863" w14:textId="266348D8" w:rsidR="005456E4" w:rsidRPr="0000452C" w:rsidRDefault="005409A4" w:rsidP="0000452C">
            <w:pPr>
              <w:spacing w:after="0" w:line="240" w:lineRule="auto"/>
              <w:jc w:val="center"/>
              <w:rPr>
                <w:rFonts w:ascii="Times New Roman" w:hAnsi="Times New Roman"/>
                <w:b/>
                <w:sz w:val="20"/>
                <w:szCs w:val="20"/>
                <w:lang w:val="mk-MK"/>
              </w:rPr>
            </w:pPr>
            <w:r>
              <w:rPr>
                <w:rFonts w:ascii="Times New Roman" w:hAnsi="Times New Roman"/>
                <w:b/>
                <w:sz w:val="20"/>
                <w:szCs w:val="20"/>
              </w:rPr>
              <w:t xml:space="preserve">                                                                                                                  </w:t>
            </w:r>
            <w:r w:rsidR="00512CEA">
              <w:rPr>
                <w:rFonts w:ascii="Times New Roman" w:hAnsi="Times New Roman"/>
                <w:b/>
                <w:sz w:val="20"/>
                <w:szCs w:val="20"/>
              </w:rPr>
              <w:t>C</w:t>
            </w:r>
            <w:r w:rsidR="005456E4" w:rsidRPr="0000452C">
              <w:rPr>
                <w:rFonts w:ascii="Times New Roman" w:hAnsi="Times New Roman"/>
                <w:b/>
                <w:sz w:val="20"/>
                <w:szCs w:val="20"/>
                <w:lang w:val="mk-MK"/>
              </w:rPr>
              <w:t xml:space="preserve"> = 414</w:t>
            </w:r>
          </w:p>
        </w:tc>
      </w:tr>
    </w:tbl>
    <w:p w14:paraId="71C42F6C" w14:textId="77777777" w:rsidR="00E11E66" w:rsidRPr="0000452C" w:rsidRDefault="00E11E66" w:rsidP="0000452C">
      <w:pPr>
        <w:pStyle w:val="Default"/>
        <w:jc w:val="both"/>
        <w:rPr>
          <w:rFonts w:ascii="Times New Roman" w:hAnsi="Times New Roman" w:cs="Times New Roman"/>
          <w:color w:val="auto"/>
          <w:lang w:val="mk-MK"/>
        </w:rPr>
      </w:pPr>
    </w:p>
    <w:tbl>
      <w:tblPr>
        <w:tblW w:w="89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5"/>
        <w:gridCol w:w="4415"/>
      </w:tblGrid>
      <w:tr w:rsidR="005456E4" w:rsidRPr="0000452C" w14:paraId="0AED4105" w14:textId="77777777" w:rsidTr="002B0F04">
        <w:tc>
          <w:tcPr>
            <w:tcW w:w="4495" w:type="dxa"/>
            <w:tcBorders>
              <w:top w:val="single" w:sz="4" w:space="0" w:color="000000"/>
              <w:left w:val="single" w:sz="4" w:space="0" w:color="000000"/>
              <w:bottom w:val="single" w:sz="4" w:space="0" w:color="000000"/>
              <w:right w:val="single" w:sz="4" w:space="0" w:color="000000"/>
            </w:tcBorders>
            <w:hideMark/>
          </w:tcPr>
          <w:p w14:paraId="01BBB37A" w14:textId="77777777" w:rsidR="005456E4" w:rsidRPr="0000452C" w:rsidRDefault="005456E4" w:rsidP="0000452C">
            <w:pPr>
              <w:pStyle w:val="ListParagraph"/>
              <w:spacing w:after="0" w:line="240" w:lineRule="auto"/>
              <w:ind w:left="0"/>
              <w:jc w:val="center"/>
              <w:rPr>
                <w:rFonts w:ascii="Times New Roman" w:hAnsi="Times New Roman"/>
                <w:b/>
                <w:iCs/>
                <w:sz w:val="20"/>
                <w:szCs w:val="20"/>
              </w:rPr>
            </w:pPr>
            <w:r w:rsidRPr="0000452C">
              <w:rPr>
                <w:rFonts w:ascii="Times New Roman" w:hAnsi="Times New Roman"/>
                <w:b/>
                <w:iCs/>
                <w:sz w:val="20"/>
                <w:szCs w:val="20"/>
              </w:rPr>
              <w:t>Managers</w:t>
            </w:r>
          </w:p>
        </w:tc>
        <w:tc>
          <w:tcPr>
            <w:tcW w:w="4415" w:type="dxa"/>
            <w:tcBorders>
              <w:top w:val="single" w:sz="4" w:space="0" w:color="000000"/>
              <w:left w:val="single" w:sz="4" w:space="0" w:color="000000"/>
              <w:bottom w:val="single" w:sz="4" w:space="0" w:color="000000"/>
              <w:right w:val="single" w:sz="4" w:space="0" w:color="000000"/>
            </w:tcBorders>
            <w:hideMark/>
          </w:tcPr>
          <w:p w14:paraId="18E100ED" w14:textId="77777777" w:rsidR="005456E4" w:rsidRPr="0000452C" w:rsidRDefault="005456E4" w:rsidP="0000452C">
            <w:pPr>
              <w:pStyle w:val="ListParagraph"/>
              <w:spacing w:after="0" w:line="240" w:lineRule="auto"/>
              <w:ind w:left="0"/>
              <w:jc w:val="center"/>
              <w:rPr>
                <w:rFonts w:ascii="Times New Roman" w:hAnsi="Times New Roman"/>
                <w:b/>
                <w:iCs/>
                <w:sz w:val="20"/>
                <w:szCs w:val="20"/>
                <w:lang w:val="mk-MK"/>
              </w:rPr>
            </w:pPr>
            <w:r w:rsidRPr="0000452C">
              <w:rPr>
                <w:rFonts w:ascii="Times New Roman" w:hAnsi="Times New Roman"/>
                <w:b/>
                <w:iCs/>
                <w:sz w:val="20"/>
                <w:szCs w:val="20"/>
                <w:lang w:val="mk-MK"/>
              </w:rPr>
              <w:t>Employees</w:t>
            </w:r>
          </w:p>
        </w:tc>
      </w:tr>
      <w:tr w:rsidR="005456E4" w:rsidRPr="0000452C" w14:paraId="70639F73" w14:textId="77777777" w:rsidTr="002B0F04">
        <w:trPr>
          <w:trHeight w:val="3275"/>
        </w:trPr>
        <w:tc>
          <w:tcPr>
            <w:tcW w:w="4495" w:type="dxa"/>
            <w:tcBorders>
              <w:top w:val="single" w:sz="4" w:space="0" w:color="auto"/>
              <w:left w:val="single" w:sz="4" w:space="0" w:color="auto"/>
              <w:bottom w:val="single" w:sz="4" w:space="0" w:color="auto"/>
              <w:right w:val="single" w:sz="4" w:space="0" w:color="auto"/>
            </w:tcBorders>
            <w:hideMark/>
          </w:tcPr>
          <w:p w14:paraId="4AE41AC8" w14:textId="77777777" w:rsidR="005456E4" w:rsidRPr="0000452C" w:rsidRDefault="005456E4" w:rsidP="0000452C">
            <w:pPr>
              <w:pStyle w:val="ListParagraph"/>
              <w:spacing w:after="0" w:line="240" w:lineRule="auto"/>
              <w:ind w:left="0"/>
              <w:jc w:val="center"/>
              <w:rPr>
                <w:rFonts w:ascii="Times New Roman" w:hAnsi="Times New Roman"/>
                <w:b/>
                <w:sz w:val="24"/>
                <w:szCs w:val="24"/>
              </w:rPr>
            </w:pPr>
            <w:r w:rsidRPr="0000452C">
              <w:rPr>
                <w:rFonts w:ascii="Times New Roman" w:hAnsi="Times New Roman"/>
                <w:noProof/>
                <w:sz w:val="24"/>
                <w:szCs w:val="24"/>
                <w:lang w:val="en-GB" w:eastAsia="en-GB"/>
              </w:rPr>
              <w:drawing>
                <wp:inline distT="0" distB="0" distL="0" distR="0" wp14:anchorId="729341CB" wp14:editId="06E0EF9F">
                  <wp:extent cx="2952750" cy="2038350"/>
                  <wp:effectExtent l="0" t="0" r="0" b="0"/>
                  <wp:docPr id="1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415" w:type="dxa"/>
            <w:tcBorders>
              <w:top w:val="single" w:sz="4" w:space="0" w:color="000000"/>
              <w:left w:val="single" w:sz="4" w:space="0" w:color="auto"/>
              <w:bottom w:val="single" w:sz="4" w:space="0" w:color="000000"/>
              <w:right w:val="single" w:sz="4" w:space="0" w:color="000000"/>
            </w:tcBorders>
            <w:hideMark/>
          </w:tcPr>
          <w:p w14:paraId="2BE44CD0" w14:textId="77777777" w:rsidR="005456E4" w:rsidRPr="0000452C" w:rsidRDefault="005456E4" w:rsidP="0000452C">
            <w:pPr>
              <w:pStyle w:val="ListParagraph"/>
              <w:spacing w:after="0" w:line="240" w:lineRule="auto"/>
              <w:ind w:left="0"/>
              <w:jc w:val="center"/>
              <w:rPr>
                <w:rFonts w:ascii="Times New Roman" w:hAnsi="Times New Roman"/>
                <w:b/>
                <w:sz w:val="24"/>
                <w:szCs w:val="24"/>
              </w:rPr>
            </w:pPr>
            <w:r w:rsidRPr="0000452C">
              <w:rPr>
                <w:rFonts w:ascii="Times New Roman" w:hAnsi="Times New Roman"/>
                <w:noProof/>
                <w:sz w:val="24"/>
                <w:szCs w:val="24"/>
                <w:lang w:val="en-GB" w:eastAsia="en-GB"/>
              </w:rPr>
              <w:drawing>
                <wp:inline distT="0" distB="0" distL="0" distR="0" wp14:anchorId="141B8A91" wp14:editId="30C5660B">
                  <wp:extent cx="2600325" cy="2038350"/>
                  <wp:effectExtent l="0" t="0" r="0" b="0"/>
                  <wp:docPr id="1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5153D9E0" w14:textId="2090428E" w:rsidR="00512CEA" w:rsidRPr="005409A4" w:rsidRDefault="0000452C" w:rsidP="00512CEA">
      <w:pPr>
        <w:pStyle w:val="Default"/>
        <w:jc w:val="center"/>
        <w:rPr>
          <w:rFonts w:ascii="Times New Roman" w:hAnsi="Times New Roman" w:cs="Times New Roman"/>
          <w:b/>
          <w:color w:val="auto"/>
          <w:sz w:val="20"/>
          <w:szCs w:val="20"/>
        </w:rPr>
      </w:pPr>
      <w:r w:rsidRPr="0000452C">
        <w:rPr>
          <w:rFonts w:ascii="Times New Roman" w:hAnsi="Times New Roman" w:cs="Times New Roman"/>
          <w:b/>
          <w:bCs/>
          <w:iCs/>
          <w:sz w:val="20"/>
          <w:szCs w:val="20"/>
          <w:lang w:val="mk-MK" w:eastAsia="mk-MK"/>
        </w:rPr>
        <w:t xml:space="preserve">Chart 1. </w:t>
      </w:r>
      <w:r w:rsidR="00C26C0C">
        <w:rPr>
          <w:rFonts w:ascii="Times New Roman" w:hAnsi="Times New Roman" w:cs="Times New Roman"/>
          <w:b/>
          <w:color w:val="auto"/>
          <w:sz w:val="20"/>
          <w:szCs w:val="20"/>
        </w:rPr>
        <w:t>Display on</w:t>
      </w:r>
      <w:r w:rsidR="00512CEA" w:rsidRPr="005409A4">
        <w:rPr>
          <w:rFonts w:ascii="Times New Roman" w:hAnsi="Times New Roman" w:cs="Times New Roman"/>
          <w:b/>
          <w:color w:val="auto"/>
          <w:sz w:val="20"/>
          <w:szCs w:val="20"/>
        </w:rPr>
        <w:t xml:space="preserve"> </w:t>
      </w:r>
      <w:r w:rsidR="00512CEA">
        <w:rPr>
          <w:rFonts w:ascii="Times New Roman" w:hAnsi="Times New Roman" w:cs="Times New Roman"/>
          <w:b/>
          <w:color w:val="auto"/>
          <w:sz w:val="20"/>
          <w:szCs w:val="20"/>
        </w:rPr>
        <w:t xml:space="preserve">the answers of the </w:t>
      </w:r>
      <w:r w:rsidR="00C26C0C">
        <w:rPr>
          <w:rFonts w:ascii="Times New Roman" w:hAnsi="Times New Roman" w:cs="Times New Roman"/>
          <w:b/>
          <w:color w:val="auto"/>
          <w:sz w:val="20"/>
          <w:szCs w:val="20"/>
        </w:rPr>
        <w:t xml:space="preserve">managers and </w:t>
      </w:r>
      <w:r w:rsidR="00512CEA">
        <w:rPr>
          <w:rFonts w:ascii="Times New Roman" w:hAnsi="Times New Roman" w:cs="Times New Roman"/>
          <w:b/>
          <w:color w:val="auto"/>
          <w:sz w:val="20"/>
          <w:szCs w:val="20"/>
        </w:rPr>
        <w:t xml:space="preserve">employees </w:t>
      </w:r>
      <w:r w:rsidR="00512CEA" w:rsidRPr="005409A4">
        <w:rPr>
          <w:rFonts w:ascii="Times New Roman" w:hAnsi="Times New Roman" w:cs="Times New Roman"/>
          <w:b/>
          <w:color w:val="auto"/>
          <w:sz w:val="20"/>
          <w:szCs w:val="20"/>
        </w:rPr>
        <w:t>to the first question</w:t>
      </w:r>
    </w:p>
    <w:p w14:paraId="38E90174" w14:textId="340C277E" w:rsidR="005E460F" w:rsidRPr="0000452C" w:rsidRDefault="005E460F" w:rsidP="0000452C">
      <w:pPr>
        <w:pStyle w:val="NoSpacing"/>
        <w:jc w:val="center"/>
        <w:rPr>
          <w:rFonts w:ascii="Times New Roman" w:hAnsi="Times New Roman" w:cs="Times New Roman"/>
          <w:sz w:val="20"/>
          <w:szCs w:val="20"/>
          <w:lang w:val="mk-MK"/>
        </w:rPr>
      </w:pPr>
    </w:p>
    <w:p w14:paraId="5DE99096" w14:textId="4489CB0C" w:rsidR="00831F1A" w:rsidRPr="0000452C" w:rsidRDefault="00D133FC" w:rsidP="0000452C">
      <w:pPr>
        <w:pStyle w:val="NoSpacing"/>
        <w:jc w:val="both"/>
        <w:rPr>
          <w:rFonts w:ascii="Times New Roman" w:hAnsi="Times New Roman" w:cs="Times New Roman"/>
          <w:sz w:val="24"/>
          <w:szCs w:val="24"/>
        </w:rPr>
      </w:pPr>
      <w:r w:rsidRPr="0000452C">
        <w:rPr>
          <w:rFonts w:ascii="Times New Roman" w:hAnsi="Times New Roman" w:cs="Times New Roman"/>
          <w:sz w:val="24"/>
          <w:szCs w:val="24"/>
          <w:lang w:val="mk-MK"/>
        </w:rPr>
        <w:t>What can be observed from the graphic and tabular presentation is that managers and employees have different opinions that employees are timely informed about the situation</w:t>
      </w:r>
      <w:r w:rsidR="00042C2A">
        <w:rPr>
          <w:rFonts w:ascii="Times New Roman" w:hAnsi="Times New Roman" w:cs="Times New Roman"/>
          <w:sz w:val="24"/>
          <w:szCs w:val="24"/>
        </w:rPr>
        <w:t>s</w:t>
      </w:r>
      <w:r w:rsidRPr="0000452C">
        <w:rPr>
          <w:rFonts w:ascii="Times New Roman" w:hAnsi="Times New Roman" w:cs="Times New Roman"/>
          <w:sz w:val="24"/>
          <w:szCs w:val="24"/>
          <w:lang w:val="mk-MK"/>
        </w:rPr>
        <w:t xml:space="preserve"> in the organization. In fact, 94% of the surveyed managers believe that the employees are timely informed about the situation in the organization, while 55% of the employees confirm this thesis. Only 6% of the surveyed managers did not answer this question, while among the employees, a total of 45% answered with no or no answer.</w:t>
      </w:r>
    </w:p>
    <w:p w14:paraId="645CB557" w14:textId="1CDD9E68" w:rsidR="00642916" w:rsidRPr="0000452C" w:rsidRDefault="00642916" w:rsidP="0000452C">
      <w:pPr>
        <w:pStyle w:val="NoSpacing"/>
        <w:jc w:val="both"/>
        <w:rPr>
          <w:rFonts w:ascii="Times New Roman" w:hAnsi="Times New Roman" w:cs="Times New Roman"/>
          <w:sz w:val="24"/>
          <w:szCs w:val="24"/>
          <w:lang w:val="mk-MK"/>
        </w:rPr>
      </w:pPr>
      <w:r w:rsidRPr="0000452C">
        <w:rPr>
          <w:rFonts w:ascii="Times New Roman" w:hAnsi="Times New Roman" w:cs="Times New Roman"/>
          <w:sz w:val="24"/>
          <w:szCs w:val="24"/>
          <w:lang w:val="mk-MK"/>
        </w:rPr>
        <w:t>After the calculations for th</w:t>
      </w:r>
      <w:r w:rsidR="00042C2A">
        <w:rPr>
          <w:rFonts w:ascii="Times New Roman" w:hAnsi="Times New Roman" w:cs="Times New Roman"/>
          <w:sz w:val="24"/>
          <w:szCs w:val="24"/>
          <w:lang w:val="mk-MK"/>
        </w:rPr>
        <w:t>e x</w:t>
      </w:r>
      <w:r w:rsidRPr="0000452C">
        <w:rPr>
          <w:rFonts w:ascii="Times New Roman" w:hAnsi="Times New Roman" w:cs="Times New Roman"/>
          <w:sz w:val="24"/>
          <w:szCs w:val="24"/>
          <w:vertAlign w:val="superscript"/>
          <w:lang w:val="mk-MK"/>
        </w:rPr>
        <w:t xml:space="preserve">2 </w:t>
      </w:r>
      <w:r w:rsidR="009F0D9E" w:rsidRPr="0000452C">
        <w:rPr>
          <w:rFonts w:ascii="Times New Roman" w:hAnsi="Times New Roman" w:cs="Times New Roman"/>
          <w:sz w:val="24"/>
          <w:szCs w:val="24"/>
          <w:lang w:val="mk-MK"/>
        </w:rPr>
        <w:t>test and the contingency coefficient, the following values were obtained:</w:t>
      </w:r>
    </w:p>
    <w:p w14:paraId="53A5A531" w14:textId="13701450" w:rsidR="007701EE" w:rsidRPr="0000452C" w:rsidRDefault="00512CEA" w:rsidP="0000452C">
      <w:pPr>
        <w:pStyle w:val="NoSpacing"/>
        <w:jc w:val="center"/>
        <w:rPr>
          <w:rFonts w:ascii="Times New Roman" w:hAnsi="Times New Roman" w:cs="Times New Roman"/>
          <w:sz w:val="24"/>
          <w:szCs w:val="24"/>
          <w:lang w:val="mk-MK"/>
        </w:rPr>
      </w:pPr>
      <w:r>
        <w:rPr>
          <w:rFonts w:ascii="Times New Roman" w:hAnsi="Times New Roman" w:cs="Times New Roman"/>
          <w:sz w:val="24"/>
          <w:szCs w:val="24"/>
          <w:lang w:val="mk-MK"/>
        </w:rPr>
        <w:t>x</w:t>
      </w:r>
      <w:r w:rsidR="007701EE" w:rsidRPr="0000452C">
        <w:rPr>
          <w:rFonts w:ascii="Times New Roman" w:hAnsi="Times New Roman" w:cs="Times New Roman"/>
          <w:sz w:val="24"/>
          <w:szCs w:val="24"/>
          <w:vertAlign w:val="superscript"/>
          <w:lang w:val="mk-MK"/>
        </w:rPr>
        <w:t xml:space="preserve">2 </w:t>
      </w:r>
      <w:r>
        <w:rPr>
          <w:rFonts w:ascii="Times New Roman" w:hAnsi="Times New Roman" w:cs="Times New Roman"/>
          <w:sz w:val="24"/>
          <w:szCs w:val="24"/>
          <w:vertAlign w:val="subscript"/>
          <w:lang w:val="mk-MK"/>
        </w:rPr>
        <w:t>0</w:t>
      </w:r>
      <w:r>
        <w:rPr>
          <w:rFonts w:ascii="Times New Roman" w:hAnsi="Times New Roman" w:cs="Times New Roman"/>
          <w:sz w:val="24"/>
          <w:szCs w:val="24"/>
          <w:vertAlign w:val="subscript"/>
        </w:rPr>
        <w:t>,</w:t>
      </w:r>
      <w:r w:rsidR="007701EE" w:rsidRPr="0000452C">
        <w:rPr>
          <w:rFonts w:ascii="Times New Roman" w:hAnsi="Times New Roman" w:cs="Times New Roman"/>
          <w:sz w:val="24"/>
          <w:szCs w:val="24"/>
          <w:vertAlign w:val="subscript"/>
          <w:lang w:val="mk-MK"/>
        </w:rPr>
        <w:t>05</w:t>
      </w:r>
      <w:r w:rsidR="002C5551" w:rsidRPr="0000452C">
        <w:rPr>
          <w:rFonts w:ascii="Times New Roman" w:hAnsi="Times New Roman" w:cs="Times New Roman"/>
          <w:sz w:val="24"/>
          <w:szCs w:val="24"/>
          <w:vertAlign w:val="superscript"/>
          <w:lang w:val="mk-MK"/>
        </w:rPr>
        <w:t xml:space="preserve"> </w:t>
      </w:r>
      <w:r w:rsidR="00042C2A">
        <w:rPr>
          <w:rFonts w:ascii="Times New Roman" w:hAnsi="Times New Roman" w:cs="Times New Roman"/>
          <w:sz w:val="24"/>
          <w:szCs w:val="24"/>
          <w:lang w:val="mk-MK"/>
        </w:rPr>
        <w:t>= 41</w:t>
      </w:r>
      <w:r w:rsidR="00042C2A">
        <w:rPr>
          <w:rFonts w:ascii="Times New Roman" w:hAnsi="Times New Roman" w:cs="Times New Roman"/>
          <w:sz w:val="24"/>
          <w:szCs w:val="24"/>
        </w:rPr>
        <w:t>,</w:t>
      </w:r>
      <w:r w:rsidR="002C5551" w:rsidRPr="0000452C">
        <w:rPr>
          <w:rFonts w:ascii="Times New Roman" w:hAnsi="Times New Roman" w:cs="Times New Roman"/>
          <w:sz w:val="24"/>
          <w:szCs w:val="24"/>
          <w:lang w:val="mk-MK"/>
        </w:rPr>
        <w:t xml:space="preserve">322 (calculated) </w:t>
      </w:r>
      <w:r w:rsidR="002C5551" w:rsidRPr="0000452C">
        <w:rPr>
          <w:rFonts w:ascii="Times New Roman" w:hAnsi="Times New Roman" w:cs="Times New Roman"/>
          <w:b/>
          <w:sz w:val="24"/>
          <w:szCs w:val="24"/>
          <w:lang w:val="mk-MK"/>
        </w:rPr>
        <w:t xml:space="preserve">&gt; </w:t>
      </w:r>
      <w:r>
        <w:rPr>
          <w:rFonts w:ascii="Times New Roman" w:hAnsi="Times New Roman" w:cs="Times New Roman"/>
          <w:sz w:val="24"/>
          <w:szCs w:val="24"/>
          <w:lang w:val="mk-MK"/>
        </w:rPr>
        <w:t>x</w:t>
      </w:r>
      <w:r w:rsidR="007701EE" w:rsidRPr="0000452C">
        <w:rPr>
          <w:rFonts w:ascii="Times New Roman" w:hAnsi="Times New Roman" w:cs="Times New Roman"/>
          <w:sz w:val="24"/>
          <w:szCs w:val="24"/>
          <w:vertAlign w:val="superscript"/>
          <w:lang w:val="mk-MK"/>
        </w:rPr>
        <w:t xml:space="preserve">2 </w:t>
      </w:r>
      <w:r>
        <w:rPr>
          <w:rFonts w:ascii="Times New Roman" w:hAnsi="Times New Roman" w:cs="Times New Roman"/>
          <w:sz w:val="24"/>
          <w:szCs w:val="24"/>
          <w:vertAlign w:val="subscript"/>
          <w:lang w:val="mk-MK"/>
        </w:rPr>
        <w:t>0</w:t>
      </w:r>
      <w:r>
        <w:rPr>
          <w:rFonts w:ascii="Times New Roman" w:hAnsi="Times New Roman" w:cs="Times New Roman"/>
          <w:sz w:val="24"/>
          <w:szCs w:val="24"/>
          <w:vertAlign w:val="subscript"/>
        </w:rPr>
        <w:t>,</w:t>
      </w:r>
      <w:r w:rsidR="007701EE" w:rsidRPr="0000452C">
        <w:rPr>
          <w:rFonts w:ascii="Times New Roman" w:hAnsi="Times New Roman" w:cs="Times New Roman"/>
          <w:sz w:val="24"/>
          <w:szCs w:val="24"/>
          <w:vertAlign w:val="subscript"/>
          <w:lang w:val="mk-MK"/>
        </w:rPr>
        <w:t xml:space="preserve">05 </w:t>
      </w:r>
      <w:r w:rsidR="00042C2A">
        <w:rPr>
          <w:rFonts w:ascii="Times New Roman" w:hAnsi="Times New Roman" w:cs="Times New Roman"/>
          <w:sz w:val="24"/>
          <w:szCs w:val="24"/>
          <w:lang w:val="mk-MK"/>
        </w:rPr>
        <w:t>= 5</w:t>
      </w:r>
      <w:r w:rsidR="00042C2A">
        <w:rPr>
          <w:rFonts w:ascii="Times New Roman" w:hAnsi="Times New Roman" w:cs="Times New Roman"/>
          <w:sz w:val="24"/>
          <w:szCs w:val="24"/>
        </w:rPr>
        <w:t>,</w:t>
      </w:r>
      <w:r w:rsidR="00042C2A">
        <w:rPr>
          <w:rFonts w:ascii="Times New Roman" w:hAnsi="Times New Roman" w:cs="Times New Roman"/>
          <w:sz w:val="24"/>
          <w:szCs w:val="24"/>
          <w:lang w:val="mk-MK"/>
        </w:rPr>
        <w:t>991 (tab</w:t>
      </w:r>
      <w:proofErr w:type="spellStart"/>
      <w:r w:rsidR="00042C2A">
        <w:rPr>
          <w:rFonts w:ascii="Times New Roman" w:hAnsi="Times New Roman" w:cs="Times New Roman"/>
          <w:sz w:val="24"/>
          <w:szCs w:val="24"/>
        </w:rPr>
        <w:t>ular</w:t>
      </w:r>
      <w:proofErr w:type="spellEnd"/>
      <w:r w:rsidR="007701EE" w:rsidRPr="0000452C">
        <w:rPr>
          <w:rFonts w:ascii="Times New Roman" w:hAnsi="Times New Roman" w:cs="Times New Roman"/>
          <w:sz w:val="24"/>
          <w:szCs w:val="24"/>
          <w:lang w:val="mk-MK"/>
        </w:rPr>
        <w:t xml:space="preserve"> value)</w:t>
      </w:r>
    </w:p>
    <w:p w14:paraId="14BF39CC" w14:textId="516BBF24" w:rsidR="00642916" w:rsidRPr="0000452C" w:rsidRDefault="00512CEA" w:rsidP="0000452C">
      <w:pPr>
        <w:pStyle w:val="NoSpacing"/>
        <w:jc w:val="center"/>
        <w:rPr>
          <w:rFonts w:ascii="Times New Roman" w:hAnsi="Times New Roman" w:cs="Times New Roman"/>
          <w:sz w:val="24"/>
          <w:szCs w:val="24"/>
          <w:lang w:val="mk-MK"/>
        </w:rPr>
      </w:pPr>
      <w:r>
        <w:rPr>
          <w:rFonts w:ascii="Times New Roman" w:hAnsi="Times New Roman" w:cs="Times New Roman"/>
          <w:sz w:val="24"/>
          <w:szCs w:val="24"/>
        </w:rPr>
        <w:t>C</w:t>
      </w:r>
      <w:r>
        <w:rPr>
          <w:rFonts w:ascii="Times New Roman" w:hAnsi="Times New Roman" w:cs="Times New Roman"/>
          <w:sz w:val="24"/>
          <w:szCs w:val="24"/>
          <w:lang w:val="mk-MK"/>
        </w:rPr>
        <w:t xml:space="preserve"> = 0</w:t>
      </w:r>
      <w:r>
        <w:rPr>
          <w:rFonts w:ascii="Times New Roman" w:hAnsi="Times New Roman" w:cs="Times New Roman"/>
          <w:sz w:val="24"/>
          <w:szCs w:val="24"/>
        </w:rPr>
        <w:t>,</w:t>
      </w:r>
      <w:r w:rsidR="00642916" w:rsidRPr="0000452C">
        <w:rPr>
          <w:rFonts w:ascii="Times New Roman" w:hAnsi="Times New Roman" w:cs="Times New Roman"/>
          <w:sz w:val="24"/>
          <w:szCs w:val="24"/>
          <w:lang w:val="mk-MK"/>
        </w:rPr>
        <w:t>414 (calculated)</w:t>
      </w:r>
    </w:p>
    <w:p w14:paraId="0718F74B" w14:textId="0E0820C3" w:rsidR="00C60447" w:rsidRPr="00C26C0C" w:rsidRDefault="007701EE" w:rsidP="0000452C">
      <w:pPr>
        <w:pStyle w:val="NoSpacing"/>
        <w:jc w:val="both"/>
        <w:rPr>
          <w:rFonts w:ascii="Times New Roman" w:hAnsi="Times New Roman" w:cs="Times New Roman"/>
          <w:sz w:val="24"/>
          <w:szCs w:val="24"/>
        </w:rPr>
      </w:pPr>
      <w:r w:rsidRPr="0000452C">
        <w:rPr>
          <w:rFonts w:ascii="Times New Roman" w:hAnsi="Times New Roman" w:cs="Times New Roman"/>
          <w:sz w:val="24"/>
          <w:szCs w:val="24"/>
          <w:lang w:val="mk-MK"/>
        </w:rPr>
        <w:t>The dat</w:t>
      </w:r>
      <w:r w:rsidR="00C26C0C">
        <w:rPr>
          <w:rFonts w:ascii="Times New Roman" w:hAnsi="Times New Roman" w:cs="Times New Roman"/>
          <w:sz w:val="24"/>
          <w:szCs w:val="24"/>
          <w:lang w:val="mk-MK"/>
        </w:rPr>
        <w:t>a for the calculated value of x</w:t>
      </w:r>
      <w:r w:rsidRPr="0000452C">
        <w:rPr>
          <w:rFonts w:ascii="Times New Roman" w:hAnsi="Times New Roman" w:cs="Times New Roman"/>
          <w:sz w:val="24"/>
          <w:szCs w:val="24"/>
          <w:vertAlign w:val="superscript"/>
          <w:lang w:val="mk-MK"/>
        </w:rPr>
        <w:t xml:space="preserve">2 </w:t>
      </w:r>
      <w:r w:rsidR="00C26C0C">
        <w:rPr>
          <w:rFonts w:ascii="Times New Roman" w:hAnsi="Times New Roman" w:cs="Times New Roman"/>
          <w:sz w:val="24"/>
          <w:szCs w:val="24"/>
          <w:vertAlign w:val="subscript"/>
          <w:lang w:val="mk-MK"/>
        </w:rPr>
        <w:t>(0</w:t>
      </w:r>
      <w:r w:rsidR="00C26C0C">
        <w:rPr>
          <w:rFonts w:ascii="Times New Roman" w:hAnsi="Times New Roman" w:cs="Times New Roman"/>
          <w:sz w:val="24"/>
          <w:szCs w:val="24"/>
          <w:vertAlign w:val="subscript"/>
        </w:rPr>
        <w:t>,</w:t>
      </w:r>
      <w:r w:rsidRPr="0000452C">
        <w:rPr>
          <w:rFonts w:ascii="Times New Roman" w:hAnsi="Times New Roman" w:cs="Times New Roman"/>
          <w:sz w:val="24"/>
          <w:szCs w:val="24"/>
          <w:vertAlign w:val="subscript"/>
          <w:lang w:val="mk-MK"/>
        </w:rPr>
        <w:t xml:space="preserve">05) </w:t>
      </w:r>
      <w:r w:rsidR="008C359D" w:rsidRPr="0000452C">
        <w:rPr>
          <w:rFonts w:ascii="Times New Roman" w:hAnsi="Times New Roman" w:cs="Times New Roman"/>
          <w:sz w:val="24"/>
          <w:szCs w:val="24"/>
          <w:lang w:val="ru-RU"/>
        </w:rPr>
        <w:t xml:space="preserve">shows that the obtained frequencies deviate from the expected frequencies, that is, that </w:t>
      </w:r>
      <w:r w:rsidR="00642916" w:rsidRPr="0000452C">
        <w:rPr>
          <w:rFonts w:ascii="Times New Roman" w:hAnsi="Times New Roman" w:cs="Times New Roman"/>
          <w:color w:val="000000"/>
          <w:sz w:val="24"/>
          <w:szCs w:val="24"/>
          <w:lang w:val="ru-RU"/>
        </w:rPr>
        <w:t xml:space="preserve">the answers of </w:t>
      </w:r>
      <w:r w:rsidR="00C26C0C">
        <w:rPr>
          <w:rFonts w:ascii="Times New Roman" w:hAnsi="Times New Roman" w:cs="Times New Roman"/>
          <w:color w:val="000000"/>
          <w:sz w:val="24"/>
          <w:szCs w:val="24"/>
        </w:rPr>
        <w:t xml:space="preserve">the </w:t>
      </w:r>
      <w:r w:rsidR="00642916" w:rsidRPr="0000452C">
        <w:rPr>
          <w:rFonts w:ascii="Times New Roman" w:hAnsi="Times New Roman" w:cs="Times New Roman"/>
          <w:color w:val="000000"/>
          <w:sz w:val="24"/>
          <w:szCs w:val="24"/>
          <w:lang w:val="ru-RU"/>
        </w:rPr>
        <w:t xml:space="preserve">employees and </w:t>
      </w:r>
      <w:r w:rsidR="00C26C0C">
        <w:rPr>
          <w:rFonts w:ascii="Times New Roman" w:hAnsi="Times New Roman" w:cs="Times New Roman"/>
          <w:color w:val="000000"/>
          <w:sz w:val="24"/>
          <w:szCs w:val="24"/>
        </w:rPr>
        <w:t xml:space="preserve">the </w:t>
      </w:r>
      <w:r w:rsidR="00642916" w:rsidRPr="0000452C">
        <w:rPr>
          <w:rFonts w:ascii="Times New Roman" w:hAnsi="Times New Roman" w:cs="Times New Roman"/>
          <w:color w:val="000000"/>
          <w:sz w:val="24"/>
          <w:szCs w:val="24"/>
          <w:lang w:val="ru-RU"/>
        </w:rPr>
        <w:t xml:space="preserve">managers do not correspond. </w:t>
      </w:r>
      <w:r w:rsidR="00C60447" w:rsidRPr="0000452C">
        <w:rPr>
          <w:rFonts w:ascii="Times New Roman" w:hAnsi="Times New Roman" w:cs="Times New Roman"/>
          <w:color w:val="000000"/>
          <w:sz w:val="24"/>
          <w:szCs w:val="24"/>
        </w:rPr>
        <w:t xml:space="preserve">The </w:t>
      </w:r>
      <w:r w:rsidR="00C60447" w:rsidRPr="0000452C">
        <w:rPr>
          <w:rFonts w:ascii="Times New Roman" w:hAnsi="Times New Roman" w:cs="Times New Roman"/>
          <w:sz w:val="24"/>
          <w:szCs w:val="24"/>
        </w:rPr>
        <w:t xml:space="preserve">coefficient on contingency </w:t>
      </w:r>
      <w:r w:rsidR="00C26C0C">
        <w:rPr>
          <w:rFonts w:ascii="Times New Roman" w:hAnsi="Times New Roman" w:cs="Times New Roman"/>
          <w:sz w:val="24"/>
          <w:szCs w:val="24"/>
          <w:lang w:val="mk-MK"/>
        </w:rPr>
        <w:t>(</w:t>
      </w:r>
      <w:r w:rsidR="00C26C0C">
        <w:rPr>
          <w:rFonts w:ascii="Times New Roman" w:hAnsi="Times New Roman" w:cs="Times New Roman"/>
          <w:sz w:val="24"/>
          <w:szCs w:val="24"/>
        </w:rPr>
        <w:t>C</w:t>
      </w:r>
      <w:r w:rsidR="00C60447" w:rsidRPr="0000452C">
        <w:rPr>
          <w:rFonts w:ascii="Times New Roman" w:hAnsi="Times New Roman" w:cs="Times New Roman"/>
          <w:sz w:val="24"/>
          <w:szCs w:val="24"/>
          <w:lang w:val="mk-MK"/>
        </w:rPr>
        <w:t>)</w:t>
      </w:r>
      <w:r w:rsidR="00C26C0C">
        <w:rPr>
          <w:rFonts w:ascii="Times New Roman" w:hAnsi="Times New Roman" w:cs="Times New Roman"/>
          <w:sz w:val="24"/>
          <w:szCs w:val="24"/>
        </w:rPr>
        <w:t xml:space="preserve"> shows the </w:t>
      </w:r>
      <w:proofErr w:type="gramStart"/>
      <w:r w:rsidR="00C26C0C">
        <w:rPr>
          <w:rFonts w:ascii="Times New Roman" w:hAnsi="Times New Roman" w:cs="Times New Roman"/>
          <w:sz w:val="24"/>
          <w:szCs w:val="24"/>
        </w:rPr>
        <w:t>level</w:t>
      </w:r>
      <w:r w:rsidR="00C60447" w:rsidRPr="0000452C">
        <w:rPr>
          <w:rFonts w:ascii="Times New Roman" w:hAnsi="Times New Roman" w:cs="Times New Roman"/>
          <w:sz w:val="24"/>
          <w:szCs w:val="24"/>
        </w:rPr>
        <w:t xml:space="preserve"> </w:t>
      </w:r>
      <w:r w:rsidR="00C26C0C">
        <w:rPr>
          <w:rFonts w:ascii="Times New Roman" w:hAnsi="Times New Roman" w:cs="Times New Roman"/>
          <w:sz w:val="24"/>
          <w:szCs w:val="24"/>
        </w:rPr>
        <w:t xml:space="preserve"> (</w:t>
      </w:r>
      <w:proofErr w:type="gramEnd"/>
      <w:r w:rsidR="00042C2A">
        <w:rPr>
          <w:rFonts w:ascii="Times New Roman" w:hAnsi="Times New Roman" w:cs="Times New Roman"/>
          <w:sz w:val="24"/>
          <w:szCs w:val="24"/>
        </w:rPr>
        <w:t>strength</w:t>
      </w:r>
      <w:r w:rsidR="00C60447" w:rsidRPr="0000452C">
        <w:rPr>
          <w:rFonts w:ascii="Times New Roman" w:hAnsi="Times New Roman" w:cs="Times New Roman"/>
          <w:sz w:val="24"/>
          <w:szCs w:val="24"/>
        </w:rPr>
        <w:t xml:space="preserve">) of connection </w:t>
      </w:r>
      <w:r w:rsidR="00C60447" w:rsidRPr="0000452C">
        <w:rPr>
          <w:rFonts w:ascii="Times New Roman" w:hAnsi="Times New Roman" w:cs="Times New Roman"/>
          <w:sz w:val="24"/>
          <w:szCs w:val="24"/>
          <w:lang w:val="mk-MK"/>
        </w:rPr>
        <w:t xml:space="preserve">between the two groups of answers and it </w:t>
      </w:r>
      <w:r w:rsidR="00C26C0C">
        <w:rPr>
          <w:rFonts w:ascii="Times New Roman" w:hAnsi="Times New Roman" w:cs="Times New Roman"/>
          <w:sz w:val="24"/>
          <w:szCs w:val="24"/>
        </w:rPr>
        <w:t>is C=0,</w:t>
      </w:r>
      <w:r w:rsidR="00C60447" w:rsidRPr="0000452C">
        <w:rPr>
          <w:rFonts w:ascii="Times New Roman" w:hAnsi="Times New Roman" w:cs="Times New Roman"/>
          <w:sz w:val="24"/>
          <w:szCs w:val="24"/>
          <w:lang w:val="mk-MK"/>
        </w:rPr>
        <w:t xml:space="preserve">414, which indicates that </w:t>
      </w:r>
      <w:r w:rsidR="00C60447" w:rsidRPr="0000452C">
        <w:rPr>
          <w:rFonts w:ascii="Times New Roman" w:hAnsi="Times New Roman" w:cs="Times New Roman"/>
          <w:sz w:val="24"/>
          <w:szCs w:val="24"/>
        </w:rPr>
        <w:t xml:space="preserve">the interdependent modality on the </w:t>
      </w:r>
      <w:r w:rsidR="00C26C0C" w:rsidRPr="00C26C0C">
        <w:rPr>
          <w:rFonts w:ascii="Times New Roman" w:hAnsi="Times New Roman" w:cs="Times New Roman"/>
          <w:sz w:val="24"/>
          <w:szCs w:val="24"/>
        </w:rPr>
        <w:t>studied</w:t>
      </w:r>
      <w:r w:rsidR="00C60447" w:rsidRPr="0000452C">
        <w:rPr>
          <w:rFonts w:ascii="Times New Roman" w:hAnsi="Times New Roman" w:cs="Times New Roman"/>
          <w:sz w:val="24"/>
          <w:szCs w:val="24"/>
        </w:rPr>
        <w:t xml:space="preserve"> variables is </w:t>
      </w:r>
      <w:r w:rsidR="00C26C0C">
        <w:rPr>
          <w:rFonts w:ascii="Times New Roman" w:hAnsi="Times New Roman" w:cs="Times New Roman"/>
          <w:sz w:val="24"/>
          <w:szCs w:val="24"/>
          <w:lang w:val="mk-MK"/>
        </w:rPr>
        <w:t>moderate</w:t>
      </w:r>
      <w:r w:rsidR="00C60447" w:rsidRPr="0000452C">
        <w:rPr>
          <w:rFonts w:ascii="Times New Roman" w:hAnsi="Times New Roman" w:cs="Times New Roman"/>
          <w:sz w:val="24"/>
          <w:szCs w:val="24"/>
        </w:rPr>
        <w:t>.</w:t>
      </w:r>
    </w:p>
    <w:p w14:paraId="63D3A3DA" w14:textId="77777777" w:rsidR="00642916" w:rsidRDefault="008C359D" w:rsidP="0000452C">
      <w:pPr>
        <w:pStyle w:val="NoSpacing"/>
        <w:tabs>
          <w:tab w:val="left" w:pos="3330"/>
        </w:tabs>
        <w:jc w:val="both"/>
        <w:rPr>
          <w:rFonts w:ascii="Times New Roman" w:hAnsi="Times New Roman" w:cs="Times New Roman"/>
          <w:color w:val="000000"/>
          <w:sz w:val="24"/>
          <w:szCs w:val="24"/>
        </w:rPr>
      </w:pPr>
      <w:r w:rsidRPr="0000452C">
        <w:rPr>
          <w:rFonts w:ascii="Times New Roman" w:hAnsi="Times New Roman" w:cs="Times New Roman"/>
          <w:color w:val="000000"/>
          <w:sz w:val="24"/>
          <w:szCs w:val="24"/>
          <w:lang w:val="ru-RU"/>
        </w:rPr>
        <w:t>Therefore, the main hypothesis is not fulfilled and the organization needs timely and clearer information of the employees about the situations that are happening.</w:t>
      </w:r>
    </w:p>
    <w:p w14:paraId="4941D775" w14:textId="5F380E81" w:rsidR="00B5793A" w:rsidRPr="00561840" w:rsidRDefault="00564F95" w:rsidP="0000452C">
      <w:pPr>
        <w:pStyle w:val="NoSpacing"/>
        <w:jc w:val="both"/>
        <w:rPr>
          <w:rFonts w:ascii="Times New Roman" w:hAnsi="Times New Roman" w:cs="Times New Roman"/>
          <w:iCs/>
          <w:sz w:val="24"/>
          <w:szCs w:val="24"/>
          <w:lang w:val="mk-MK"/>
        </w:rPr>
      </w:pPr>
      <w:r w:rsidRPr="00561840">
        <w:rPr>
          <w:rFonts w:ascii="Times New Roman" w:hAnsi="Times New Roman" w:cs="Times New Roman"/>
          <w:iCs/>
          <w:sz w:val="24"/>
          <w:szCs w:val="24"/>
          <w:lang w:val="mk-MK"/>
        </w:rPr>
        <w:t>For the second question from the survey questionnaire, the results of the answers received</w:t>
      </w:r>
      <w:r w:rsidR="005802E6" w:rsidRPr="00561840">
        <w:rPr>
          <w:rFonts w:ascii="Times New Roman" w:hAnsi="Times New Roman" w:cs="Times New Roman"/>
          <w:iCs/>
          <w:sz w:val="24"/>
          <w:szCs w:val="24"/>
        </w:rPr>
        <w:t xml:space="preserve"> </w:t>
      </w:r>
      <w:r w:rsidRPr="00561840">
        <w:rPr>
          <w:rFonts w:ascii="Times New Roman" w:hAnsi="Times New Roman" w:cs="Times New Roman"/>
          <w:iCs/>
          <w:sz w:val="24"/>
          <w:szCs w:val="24"/>
          <w:lang w:val="mk-MK"/>
        </w:rPr>
        <w:t>are shown in Table 2</w:t>
      </w:r>
      <w:r w:rsidR="00B5793A" w:rsidRPr="00561840">
        <w:rPr>
          <w:rFonts w:ascii="Times New Roman" w:hAnsi="Times New Roman" w:cs="Times New Roman"/>
          <w:iCs/>
          <w:sz w:val="24"/>
          <w:szCs w:val="24"/>
        </w:rPr>
        <w:t xml:space="preserve"> </w:t>
      </w:r>
      <w:r w:rsidRPr="00561840">
        <w:rPr>
          <w:rFonts w:ascii="Times New Roman" w:hAnsi="Times New Roman" w:cs="Times New Roman"/>
          <w:iCs/>
          <w:sz w:val="24"/>
          <w:szCs w:val="24"/>
          <w:lang w:val="mk-MK"/>
        </w:rPr>
        <w:t>and Chart 2.</w:t>
      </w:r>
    </w:p>
    <w:p w14:paraId="049164C7" w14:textId="77777777" w:rsidR="0000452C" w:rsidRDefault="0000452C" w:rsidP="0000452C">
      <w:pPr>
        <w:pStyle w:val="NoSpacing"/>
        <w:jc w:val="both"/>
        <w:rPr>
          <w:rFonts w:ascii="Times New Roman" w:hAnsi="Times New Roman" w:cs="Times New Roman"/>
          <w:sz w:val="24"/>
          <w:szCs w:val="24"/>
        </w:rPr>
      </w:pPr>
    </w:p>
    <w:p w14:paraId="7DF3879B" w14:textId="4051F69E" w:rsidR="00B5793A" w:rsidRPr="0000452C" w:rsidRDefault="00B5793A" w:rsidP="00966AAD">
      <w:pPr>
        <w:pStyle w:val="Default"/>
        <w:rPr>
          <w:rFonts w:ascii="Times New Roman" w:hAnsi="Times New Roman" w:cs="Times New Roman"/>
          <w:b/>
          <w:color w:val="auto"/>
          <w:sz w:val="20"/>
          <w:szCs w:val="20"/>
          <w:lang w:val="mk-MK"/>
        </w:rPr>
      </w:pPr>
      <w:r w:rsidRPr="0000452C">
        <w:rPr>
          <w:rFonts w:ascii="Times New Roman" w:hAnsi="Times New Roman" w:cs="Times New Roman"/>
          <w:b/>
          <w:color w:val="auto"/>
          <w:sz w:val="20"/>
          <w:szCs w:val="20"/>
        </w:rPr>
        <w:t xml:space="preserve">Table </w:t>
      </w:r>
      <w:proofErr w:type="gramStart"/>
      <w:r w:rsidR="00EA3390" w:rsidRPr="0000452C">
        <w:rPr>
          <w:rFonts w:ascii="Times New Roman" w:hAnsi="Times New Roman" w:cs="Times New Roman"/>
          <w:b/>
          <w:color w:val="auto"/>
          <w:sz w:val="20"/>
          <w:szCs w:val="20"/>
          <w:lang w:val="mk-MK"/>
        </w:rPr>
        <w:t xml:space="preserve">2 </w:t>
      </w:r>
      <w:r w:rsidR="00C26C0C">
        <w:rPr>
          <w:rFonts w:ascii="Times New Roman" w:hAnsi="Times New Roman" w:cs="Times New Roman"/>
          <w:b/>
          <w:color w:val="auto"/>
          <w:sz w:val="20"/>
          <w:szCs w:val="20"/>
        </w:rPr>
        <w:t>.</w:t>
      </w:r>
      <w:proofErr w:type="gramEnd"/>
      <w:r w:rsidR="00C26C0C">
        <w:rPr>
          <w:rFonts w:ascii="Times New Roman" w:hAnsi="Times New Roman" w:cs="Times New Roman"/>
          <w:b/>
          <w:color w:val="auto"/>
          <w:sz w:val="20"/>
          <w:szCs w:val="20"/>
        </w:rPr>
        <w:t xml:space="preserve"> Display on the answers of the</w:t>
      </w:r>
      <w:r w:rsidRPr="0000452C">
        <w:rPr>
          <w:rFonts w:ascii="Times New Roman" w:hAnsi="Times New Roman" w:cs="Times New Roman"/>
          <w:b/>
          <w:color w:val="auto"/>
          <w:sz w:val="20"/>
          <w:szCs w:val="20"/>
        </w:rPr>
        <w:t xml:space="preserve"> managers </w:t>
      </w:r>
      <w:r w:rsidR="00C26C0C">
        <w:rPr>
          <w:rFonts w:ascii="Times New Roman" w:hAnsi="Times New Roman" w:cs="Times New Roman"/>
          <w:b/>
          <w:color w:val="auto"/>
          <w:sz w:val="20"/>
          <w:szCs w:val="20"/>
        </w:rPr>
        <w:t>and employees to</w:t>
      </w:r>
      <w:r w:rsidR="00564F95" w:rsidRPr="0000452C">
        <w:rPr>
          <w:rFonts w:ascii="Times New Roman" w:hAnsi="Times New Roman" w:cs="Times New Roman"/>
          <w:b/>
          <w:color w:val="auto"/>
          <w:sz w:val="20"/>
          <w:szCs w:val="20"/>
        </w:rPr>
        <w:t xml:space="preserve"> </w:t>
      </w:r>
      <w:r w:rsidR="00564F95" w:rsidRPr="0000452C">
        <w:rPr>
          <w:rFonts w:ascii="Times New Roman" w:hAnsi="Times New Roman" w:cs="Times New Roman"/>
          <w:b/>
          <w:color w:val="auto"/>
          <w:sz w:val="20"/>
          <w:szCs w:val="20"/>
          <w:lang w:val="mk-MK"/>
        </w:rPr>
        <w:t xml:space="preserve">the second </w:t>
      </w:r>
      <w:r w:rsidR="00564F95" w:rsidRPr="0000452C">
        <w:rPr>
          <w:rFonts w:ascii="Times New Roman" w:hAnsi="Times New Roman" w:cs="Times New Roman"/>
          <w:b/>
          <w:color w:val="auto"/>
          <w:sz w:val="20"/>
          <w:szCs w:val="20"/>
        </w:rPr>
        <w:t>question</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134"/>
        <w:gridCol w:w="1134"/>
        <w:gridCol w:w="992"/>
        <w:gridCol w:w="1418"/>
        <w:gridCol w:w="1275"/>
      </w:tblGrid>
      <w:tr w:rsidR="00B5793A" w:rsidRPr="0000452C" w14:paraId="393D39F9" w14:textId="77777777" w:rsidTr="00561840">
        <w:trPr>
          <w:trHeight w:val="187"/>
        </w:trPr>
        <w:tc>
          <w:tcPr>
            <w:tcW w:w="2660" w:type="dxa"/>
            <w:tcBorders>
              <w:top w:val="single" w:sz="4" w:space="0" w:color="000000"/>
              <w:left w:val="single" w:sz="4" w:space="0" w:color="000000"/>
              <w:bottom w:val="single" w:sz="4" w:space="0" w:color="auto"/>
              <w:right w:val="single" w:sz="4" w:space="0" w:color="000000"/>
            </w:tcBorders>
            <w:hideMark/>
          </w:tcPr>
          <w:p w14:paraId="02A638ED" w14:textId="15B16165" w:rsidR="00B5793A" w:rsidRPr="0000452C" w:rsidRDefault="00C26C0C" w:rsidP="0000452C">
            <w:pPr>
              <w:spacing w:after="0" w:line="240" w:lineRule="auto"/>
              <w:jc w:val="center"/>
              <w:rPr>
                <w:rFonts w:ascii="Times New Roman" w:hAnsi="Times New Roman"/>
                <w:sz w:val="20"/>
                <w:szCs w:val="20"/>
              </w:rPr>
            </w:pPr>
            <w:r>
              <w:rPr>
                <w:rFonts w:ascii="Times New Roman" w:hAnsi="Times New Roman"/>
                <w:sz w:val="20"/>
                <w:szCs w:val="20"/>
              </w:rPr>
              <w:t>Question</w:t>
            </w:r>
          </w:p>
        </w:tc>
        <w:tc>
          <w:tcPr>
            <w:tcW w:w="5953" w:type="dxa"/>
            <w:gridSpan w:val="5"/>
            <w:tcBorders>
              <w:top w:val="single" w:sz="4" w:space="0" w:color="000000"/>
              <w:left w:val="single" w:sz="4" w:space="0" w:color="000000"/>
              <w:bottom w:val="single" w:sz="4" w:space="0" w:color="000000"/>
              <w:right w:val="single" w:sz="4" w:space="0" w:color="000000"/>
            </w:tcBorders>
            <w:hideMark/>
          </w:tcPr>
          <w:p w14:paraId="3DE29A10" w14:textId="50F2120B" w:rsidR="00B5793A" w:rsidRPr="0000452C" w:rsidRDefault="00B5793A" w:rsidP="0000452C">
            <w:pPr>
              <w:spacing w:after="0" w:line="240" w:lineRule="auto"/>
              <w:jc w:val="center"/>
              <w:rPr>
                <w:rFonts w:ascii="Times New Roman" w:hAnsi="Times New Roman"/>
                <w:sz w:val="20"/>
                <w:szCs w:val="20"/>
              </w:rPr>
            </w:pPr>
            <w:r w:rsidRPr="0000452C">
              <w:rPr>
                <w:rFonts w:ascii="Times New Roman" w:hAnsi="Times New Roman"/>
                <w:sz w:val="20"/>
                <w:szCs w:val="20"/>
              </w:rPr>
              <w:t>Answer</w:t>
            </w:r>
            <w:r w:rsidR="00C26C0C">
              <w:rPr>
                <w:rFonts w:ascii="Times New Roman" w:hAnsi="Times New Roman"/>
                <w:sz w:val="20"/>
                <w:szCs w:val="20"/>
              </w:rPr>
              <w:t>s</w:t>
            </w:r>
          </w:p>
        </w:tc>
      </w:tr>
      <w:tr w:rsidR="00966AAD" w:rsidRPr="0000452C" w14:paraId="7EE8791D" w14:textId="77777777" w:rsidTr="00561840">
        <w:tc>
          <w:tcPr>
            <w:tcW w:w="2660" w:type="dxa"/>
            <w:vMerge w:val="restart"/>
            <w:tcBorders>
              <w:top w:val="single" w:sz="4" w:space="0" w:color="auto"/>
              <w:left w:val="single" w:sz="4" w:space="0" w:color="auto"/>
              <w:right w:val="single" w:sz="4" w:space="0" w:color="auto"/>
            </w:tcBorders>
            <w:vAlign w:val="center"/>
          </w:tcPr>
          <w:p w14:paraId="7CE5CDFC" w14:textId="518C91D3" w:rsidR="00966AAD" w:rsidRPr="0000452C" w:rsidRDefault="00C26C0C" w:rsidP="00C26C0C">
            <w:pPr>
              <w:pStyle w:val="ListParagraph"/>
              <w:numPr>
                <w:ilvl w:val="0"/>
                <w:numId w:val="27"/>
              </w:numPr>
              <w:spacing w:after="0" w:line="240" w:lineRule="auto"/>
              <w:rPr>
                <w:rFonts w:ascii="Times New Roman" w:hAnsi="Times New Roman"/>
                <w:sz w:val="20"/>
                <w:szCs w:val="20"/>
              </w:rPr>
            </w:pPr>
            <w:r w:rsidRPr="00C26C0C">
              <w:rPr>
                <w:rFonts w:ascii="Times New Roman" w:hAnsi="Times New Roman"/>
                <w:b/>
                <w:sz w:val="20"/>
                <w:szCs w:val="20"/>
                <w:lang w:val="mk-MK"/>
              </w:rPr>
              <w:t>Do employees</w:t>
            </w:r>
            <w:r>
              <w:rPr>
                <w:rFonts w:ascii="Times New Roman" w:hAnsi="Times New Roman"/>
                <w:b/>
                <w:sz w:val="20"/>
                <w:szCs w:val="20"/>
                <w:lang w:val="mk-MK"/>
              </w:rPr>
              <w:t xml:space="preserve"> trust the manager's statements</w:t>
            </w:r>
            <w:r w:rsidR="00966AAD" w:rsidRPr="0000452C">
              <w:rPr>
                <w:rFonts w:ascii="Times New Roman" w:hAnsi="Times New Roman"/>
                <w:b/>
                <w:sz w:val="20"/>
                <w:szCs w:val="20"/>
              </w:rPr>
              <w:t>?</w:t>
            </w:r>
          </w:p>
        </w:tc>
        <w:tc>
          <w:tcPr>
            <w:tcW w:w="3260" w:type="dxa"/>
            <w:gridSpan w:val="3"/>
            <w:tcBorders>
              <w:top w:val="single" w:sz="4" w:space="0" w:color="000000"/>
              <w:left w:val="single" w:sz="4" w:space="0" w:color="auto"/>
              <w:bottom w:val="single" w:sz="4" w:space="0" w:color="000000"/>
              <w:right w:val="single" w:sz="4" w:space="0" w:color="000000"/>
            </w:tcBorders>
            <w:hideMark/>
          </w:tcPr>
          <w:p w14:paraId="171C3629" w14:textId="77777777" w:rsidR="00966AAD" w:rsidRPr="0000452C" w:rsidRDefault="00966AAD" w:rsidP="0000452C">
            <w:pPr>
              <w:spacing w:after="0" w:line="240" w:lineRule="auto"/>
              <w:jc w:val="center"/>
              <w:rPr>
                <w:rFonts w:ascii="Times New Roman" w:hAnsi="Times New Roman"/>
                <w:sz w:val="20"/>
                <w:szCs w:val="20"/>
              </w:rPr>
            </w:pPr>
            <w:r w:rsidRPr="0000452C">
              <w:rPr>
                <w:rFonts w:ascii="Times New Roman" w:hAnsi="Times New Roman"/>
                <w:sz w:val="20"/>
                <w:szCs w:val="20"/>
              </w:rPr>
              <w:t>Managers</w:t>
            </w: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30566EE1"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Employees</w:t>
            </w:r>
          </w:p>
        </w:tc>
      </w:tr>
      <w:tr w:rsidR="00966AAD" w:rsidRPr="0000452C" w14:paraId="346EDD4C" w14:textId="77777777" w:rsidTr="00561840">
        <w:tc>
          <w:tcPr>
            <w:tcW w:w="2660" w:type="dxa"/>
            <w:vMerge/>
            <w:tcBorders>
              <w:left w:val="single" w:sz="4" w:space="0" w:color="auto"/>
              <w:right w:val="single" w:sz="4" w:space="0" w:color="auto"/>
            </w:tcBorders>
          </w:tcPr>
          <w:p w14:paraId="377B4366" w14:textId="294EEBAC" w:rsidR="00966AAD" w:rsidRPr="0000452C" w:rsidRDefault="00966AAD" w:rsidP="0000452C">
            <w:pPr>
              <w:pStyle w:val="ListParagraph"/>
              <w:numPr>
                <w:ilvl w:val="0"/>
                <w:numId w:val="27"/>
              </w:numPr>
              <w:spacing w:after="0" w:line="240" w:lineRule="auto"/>
              <w:ind w:left="284" w:hanging="284"/>
              <w:jc w:val="center"/>
              <w:rPr>
                <w:rFonts w:ascii="Times New Roman" w:hAnsi="Times New Roman"/>
                <w:sz w:val="20"/>
                <w:szCs w:val="20"/>
              </w:rPr>
            </w:pPr>
          </w:p>
        </w:tc>
        <w:tc>
          <w:tcPr>
            <w:tcW w:w="1134" w:type="dxa"/>
            <w:tcBorders>
              <w:top w:val="single" w:sz="4" w:space="0" w:color="000000"/>
              <w:left w:val="single" w:sz="4" w:space="0" w:color="auto"/>
              <w:bottom w:val="single" w:sz="4" w:space="0" w:color="000000"/>
              <w:right w:val="single" w:sz="4" w:space="0" w:color="000000"/>
            </w:tcBorders>
          </w:tcPr>
          <w:p w14:paraId="0ED56F42" w14:textId="77777777" w:rsidR="00966AAD" w:rsidRPr="0000452C" w:rsidRDefault="00966AAD" w:rsidP="0000452C">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2D19EA3B" w14:textId="77777777" w:rsidR="00966AAD" w:rsidRPr="0000452C" w:rsidRDefault="00966AAD" w:rsidP="0000452C">
            <w:pPr>
              <w:spacing w:after="0" w:line="240" w:lineRule="auto"/>
              <w:jc w:val="center"/>
              <w:rPr>
                <w:rFonts w:ascii="Times New Roman" w:hAnsi="Times New Roman"/>
                <w:sz w:val="20"/>
                <w:szCs w:val="20"/>
              </w:rPr>
            </w:pPr>
            <w:r w:rsidRPr="0000452C">
              <w:rPr>
                <w:rFonts w:ascii="Times New Roman" w:hAnsi="Times New Roman"/>
                <w:sz w:val="20"/>
                <w:szCs w:val="20"/>
              </w:rPr>
              <w:t>Values</w:t>
            </w:r>
          </w:p>
        </w:tc>
        <w:tc>
          <w:tcPr>
            <w:tcW w:w="992" w:type="dxa"/>
            <w:tcBorders>
              <w:top w:val="single" w:sz="4" w:space="0" w:color="000000"/>
              <w:left w:val="single" w:sz="4" w:space="0" w:color="000000"/>
              <w:bottom w:val="single" w:sz="4" w:space="0" w:color="000000"/>
              <w:right w:val="single" w:sz="4" w:space="0" w:color="000000"/>
            </w:tcBorders>
            <w:hideMark/>
          </w:tcPr>
          <w:p w14:paraId="563B9633" w14:textId="77777777" w:rsidR="00966AAD" w:rsidRPr="0000452C" w:rsidRDefault="00966AAD" w:rsidP="0000452C">
            <w:pPr>
              <w:spacing w:after="0" w:line="240" w:lineRule="auto"/>
              <w:jc w:val="center"/>
              <w:rPr>
                <w:rFonts w:ascii="Times New Roman" w:hAnsi="Times New Roman"/>
                <w:sz w:val="20"/>
                <w:szCs w:val="20"/>
              </w:rPr>
            </w:pPr>
            <w:r w:rsidRPr="0000452C">
              <w:rPr>
                <w:rFonts w:ascii="Times New Roman" w:hAnsi="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hideMark/>
          </w:tcPr>
          <w:p w14:paraId="46FE0848" w14:textId="77777777" w:rsidR="00966AAD" w:rsidRPr="0000452C" w:rsidRDefault="00966AAD" w:rsidP="0000452C">
            <w:pPr>
              <w:spacing w:after="0" w:line="240" w:lineRule="auto"/>
              <w:jc w:val="center"/>
              <w:rPr>
                <w:rFonts w:ascii="Times New Roman" w:hAnsi="Times New Roman"/>
                <w:sz w:val="20"/>
                <w:szCs w:val="20"/>
              </w:rPr>
            </w:pPr>
            <w:r w:rsidRPr="0000452C">
              <w:rPr>
                <w:rFonts w:ascii="Times New Roman" w:hAnsi="Times New Roman"/>
                <w:sz w:val="20"/>
                <w:szCs w:val="20"/>
              </w:rPr>
              <w:t>Values</w:t>
            </w:r>
          </w:p>
        </w:tc>
        <w:tc>
          <w:tcPr>
            <w:tcW w:w="1275" w:type="dxa"/>
            <w:tcBorders>
              <w:top w:val="single" w:sz="4" w:space="0" w:color="000000"/>
              <w:left w:val="single" w:sz="4" w:space="0" w:color="000000"/>
              <w:bottom w:val="single" w:sz="4" w:space="0" w:color="000000"/>
              <w:right w:val="single" w:sz="4" w:space="0" w:color="000000"/>
            </w:tcBorders>
            <w:hideMark/>
          </w:tcPr>
          <w:p w14:paraId="1A907F43" w14:textId="77777777" w:rsidR="00966AAD" w:rsidRPr="0000452C" w:rsidRDefault="00966AAD" w:rsidP="0000452C">
            <w:pPr>
              <w:spacing w:after="0" w:line="240" w:lineRule="auto"/>
              <w:jc w:val="center"/>
              <w:rPr>
                <w:rFonts w:ascii="Times New Roman" w:hAnsi="Times New Roman"/>
                <w:sz w:val="20"/>
                <w:szCs w:val="20"/>
              </w:rPr>
            </w:pPr>
            <w:r w:rsidRPr="0000452C">
              <w:rPr>
                <w:rFonts w:ascii="Times New Roman" w:hAnsi="Times New Roman"/>
                <w:sz w:val="20"/>
                <w:szCs w:val="20"/>
              </w:rPr>
              <w:t>%</w:t>
            </w:r>
          </w:p>
        </w:tc>
      </w:tr>
      <w:tr w:rsidR="00966AAD" w:rsidRPr="0000452C" w14:paraId="3ADA0C82" w14:textId="77777777" w:rsidTr="00561840">
        <w:tc>
          <w:tcPr>
            <w:tcW w:w="2660" w:type="dxa"/>
            <w:vMerge/>
            <w:tcBorders>
              <w:left w:val="single" w:sz="4" w:space="0" w:color="auto"/>
              <w:bottom w:val="single" w:sz="4" w:space="0" w:color="auto"/>
              <w:right w:val="single" w:sz="4" w:space="0" w:color="auto"/>
            </w:tcBorders>
          </w:tcPr>
          <w:p w14:paraId="1C2C69AE" w14:textId="56146A38" w:rsidR="00966AAD" w:rsidRPr="0000452C" w:rsidRDefault="00966AAD" w:rsidP="0000452C">
            <w:pPr>
              <w:pStyle w:val="ListParagraph"/>
              <w:numPr>
                <w:ilvl w:val="0"/>
                <w:numId w:val="27"/>
              </w:numPr>
              <w:spacing w:after="0" w:line="240" w:lineRule="auto"/>
              <w:ind w:left="284" w:hanging="284"/>
              <w:jc w:val="center"/>
              <w:rPr>
                <w:rFonts w:ascii="Times New Roman" w:hAnsi="Times New Roman"/>
                <w:b/>
                <w:sz w:val="20"/>
                <w:szCs w:val="20"/>
                <w:lang w:val="mk-MK"/>
              </w:rPr>
            </w:pPr>
          </w:p>
        </w:tc>
        <w:tc>
          <w:tcPr>
            <w:tcW w:w="1134" w:type="dxa"/>
            <w:tcBorders>
              <w:top w:val="single" w:sz="4" w:space="0" w:color="000000"/>
              <w:left w:val="single" w:sz="4" w:space="0" w:color="auto"/>
              <w:bottom w:val="single" w:sz="4" w:space="0" w:color="auto"/>
              <w:right w:val="single" w:sz="4" w:space="0" w:color="000000"/>
            </w:tcBorders>
          </w:tcPr>
          <w:p w14:paraId="6EDEED1C" w14:textId="77777777" w:rsidR="00966AAD" w:rsidRPr="0000452C" w:rsidRDefault="00966AAD" w:rsidP="0000452C">
            <w:pPr>
              <w:pStyle w:val="Default"/>
              <w:jc w:val="center"/>
              <w:rPr>
                <w:rFonts w:ascii="Times New Roman" w:hAnsi="Times New Roman" w:cs="Times New Roman"/>
                <w:bCs/>
                <w:color w:val="auto"/>
                <w:sz w:val="20"/>
                <w:szCs w:val="20"/>
                <w:lang w:val="mk-MK"/>
              </w:rPr>
            </w:pPr>
            <w:r w:rsidRPr="0000452C">
              <w:rPr>
                <w:rFonts w:ascii="Times New Roman" w:hAnsi="Times New Roman" w:cs="Times New Roman"/>
                <w:bCs/>
                <w:color w:val="auto"/>
                <w:sz w:val="20"/>
                <w:szCs w:val="20"/>
              </w:rPr>
              <w:t>Yes</w:t>
            </w:r>
          </w:p>
          <w:p w14:paraId="793B2E26" w14:textId="77777777" w:rsidR="00966AAD" w:rsidRPr="0000452C" w:rsidRDefault="00966AAD" w:rsidP="0000452C">
            <w:pPr>
              <w:pStyle w:val="Default"/>
              <w:jc w:val="center"/>
              <w:rPr>
                <w:rFonts w:ascii="Times New Roman" w:hAnsi="Times New Roman" w:cs="Times New Roman"/>
                <w:bCs/>
                <w:color w:val="auto"/>
                <w:sz w:val="20"/>
                <w:szCs w:val="20"/>
                <w:lang w:val="mk-MK"/>
              </w:rPr>
            </w:pPr>
            <w:r w:rsidRPr="0000452C">
              <w:rPr>
                <w:rFonts w:ascii="Times New Roman" w:hAnsi="Times New Roman" w:cs="Times New Roman"/>
                <w:bCs/>
                <w:color w:val="auto"/>
                <w:sz w:val="20"/>
                <w:szCs w:val="20"/>
              </w:rPr>
              <w:t>No</w:t>
            </w:r>
          </w:p>
          <w:p w14:paraId="6E66660E" w14:textId="77777777" w:rsidR="00966AAD" w:rsidRPr="0000452C" w:rsidRDefault="00966AAD" w:rsidP="0000452C">
            <w:pPr>
              <w:pStyle w:val="Default"/>
              <w:jc w:val="center"/>
              <w:rPr>
                <w:rFonts w:ascii="Times New Roman" w:hAnsi="Times New Roman" w:cs="Times New Roman"/>
                <w:bCs/>
                <w:color w:val="auto"/>
                <w:sz w:val="20"/>
                <w:szCs w:val="20"/>
                <w:lang w:val="mk-MK"/>
              </w:rPr>
            </w:pPr>
            <w:r w:rsidRPr="0000452C">
              <w:rPr>
                <w:rFonts w:ascii="Times New Roman" w:hAnsi="Times New Roman" w:cs="Times New Roman"/>
                <w:bCs/>
                <w:color w:val="auto"/>
                <w:sz w:val="20"/>
                <w:szCs w:val="20"/>
                <w:lang w:val="mk-MK"/>
              </w:rPr>
              <w:t>No answer</w:t>
            </w:r>
          </w:p>
          <w:p w14:paraId="696629D5" w14:textId="7BA675C3" w:rsidR="00966AAD" w:rsidRPr="0000452C" w:rsidRDefault="00C26C0C" w:rsidP="0000452C">
            <w:pPr>
              <w:spacing w:after="0" w:line="240" w:lineRule="auto"/>
              <w:jc w:val="center"/>
              <w:rPr>
                <w:rFonts w:ascii="Times New Roman" w:hAnsi="Times New Roman"/>
                <w:b/>
                <w:bCs/>
                <w:sz w:val="20"/>
                <w:szCs w:val="20"/>
                <w:lang w:val="mk-MK"/>
              </w:rPr>
            </w:pPr>
            <w:r>
              <w:rPr>
                <w:rFonts w:ascii="Times New Roman" w:hAnsi="Times New Roman"/>
                <w:bCs/>
                <w:sz w:val="20"/>
                <w:szCs w:val="20"/>
              </w:rPr>
              <w:t>T</w:t>
            </w:r>
            <w:r w:rsidR="00966AAD" w:rsidRPr="0000452C">
              <w:rPr>
                <w:rFonts w:ascii="Times New Roman" w:hAnsi="Times New Roman"/>
                <w:bCs/>
                <w:sz w:val="20"/>
                <w:szCs w:val="20"/>
              </w:rPr>
              <w:t>otal</w:t>
            </w:r>
          </w:p>
        </w:tc>
        <w:tc>
          <w:tcPr>
            <w:tcW w:w="1134" w:type="dxa"/>
            <w:tcBorders>
              <w:top w:val="single" w:sz="4" w:space="0" w:color="000000"/>
              <w:left w:val="single" w:sz="4" w:space="0" w:color="000000"/>
              <w:bottom w:val="single" w:sz="4" w:space="0" w:color="auto"/>
              <w:right w:val="single" w:sz="4" w:space="0" w:color="000000"/>
            </w:tcBorders>
          </w:tcPr>
          <w:p w14:paraId="0F5FCF3C"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23</w:t>
            </w:r>
          </w:p>
          <w:p w14:paraId="699DF820"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2</w:t>
            </w:r>
          </w:p>
          <w:p w14:paraId="6C44E0D4"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7</w:t>
            </w:r>
          </w:p>
          <w:p w14:paraId="297212DD"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32</w:t>
            </w:r>
          </w:p>
        </w:tc>
        <w:tc>
          <w:tcPr>
            <w:tcW w:w="992" w:type="dxa"/>
            <w:tcBorders>
              <w:top w:val="single" w:sz="4" w:space="0" w:color="000000"/>
              <w:left w:val="single" w:sz="4" w:space="0" w:color="000000"/>
              <w:bottom w:val="single" w:sz="4" w:space="0" w:color="auto"/>
              <w:right w:val="single" w:sz="4" w:space="0" w:color="000000"/>
            </w:tcBorders>
          </w:tcPr>
          <w:p w14:paraId="184A66DA"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72</w:t>
            </w:r>
          </w:p>
          <w:p w14:paraId="7958865E"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6</w:t>
            </w:r>
          </w:p>
          <w:p w14:paraId="5427C7CC"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22</w:t>
            </w:r>
          </w:p>
          <w:p w14:paraId="1528BC7F"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100</w:t>
            </w:r>
          </w:p>
        </w:tc>
        <w:tc>
          <w:tcPr>
            <w:tcW w:w="1418" w:type="dxa"/>
            <w:tcBorders>
              <w:top w:val="single" w:sz="4" w:space="0" w:color="000000"/>
              <w:left w:val="single" w:sz="4" w:space="0" w:color="000000"/>
              <w:bottom w:val="single" w:sz="4" w:space="0" w:color="auto"/>
              <w:right w:val="single" w:sz="4" w:space="0" w:color="000000"/>
            </w:tcBorders>
          </w:tcPr>
          <w:p w14:paraId="56D41061" w14:textId="77777777" w:rsidR="00966AAD" w:rsidRPr="0000452C" w:rsidRDefault="00966AAD" w:rsidP="0000452C">
            <w:pPr>
              <w:spacing w:after="0" w:line="240" w:lineRule="auto"/>
              <w:jc w:val="center"/>
              <w:rPr>
                <w:rFonts w:ascii="Times New Roman" w:hAnsi="Times New Roman"/>
                <w:sz w:val="20"/>
                <w:szCs w:val="20"/>
              </w:rPr>
            </w:pPr>
            <w:r w:rsidRPr="0000452C">
              <w:rPr>
                <w:rFonts w:ascii="Times New Roman" w:hAnsi="Times New Roman"/>
                <w:sz w:val="20"/>
                <w:szCs w:val="20"/>
                <w:lang w:val="mk-MK"/>
              </w:rPr>
              <w:t>148</w:t>
            </w:r>
          </w:p>
          <w:p w14:paraId="20853494"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46</w:t>
            </w:r>
          </w:p>
          <w:p w14:paraId="313ED55A"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79</w:t>
            </w:r>
          </w:p>
          <w:p w14:paraId="528BB164"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273</w:t>
            </w:r>
          </w:p>
        </w:tc>
        <w:tc>
          <w:tcPr>
            <w:tcW w:w="1275" w:type="dxa"/>
            <w:tcBorders>
              <w:top w:val="single" w:sz="4" w:space="0" w:color="000000"/>
              <w:left w:val="single" w:sz="4" w:space="0" w:color="000000"/>
              <w:bottom w:val="single" w:sz="4" w:space="0" w:color="auto"/>
              <w:right w:val="single" w:sz="4" w:space="0" w:color="000000"/>
            </w:tcBorders>
          </w:tcPr>
          <w:p w14:paraId="54211F0C"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54</w:t>
            </w:r>
          </w:p>
          <w:p w14:paraId="15B0E169"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17</w:t>
            </w:r>
          </w:p>
          <w:p w14:paraId="3DC428A6"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29</w:t>
            </w:r>
          </w:p>
          <w:p w14:paraId="2958484A" w14:textId="77777777" w:rsidR="00966AAD" w:rsidRPr="0000452C" w:rsidRDefault="00966AAD" w:rsidP="0000452C">
            <w:pPr>
              <w:spacing w:after="0" w:line="240" w:lineRule="auto"/>
              <w:jc w:val="center"/>
              <w:rPr>
                <w:rFonts w:ascii="Times New Roman" w:hAnsi="Times New Roman"/>
                <w:sz w:val="20"/>
                <w:szCs w:val="20"/>
                <w:lang w:val="mk-MK"/>
              </w:rPr>
            </w:pPr>
            <w:r w:rsidRPr="0000452C">
              <w:rPr>
                <w:rFonts w:ascii="Times New Roman" w:hAnsi="Times New Roman"/>
                <w:sz w:val="20"/>
                <w:szCs w:val="20"/>
                <w:lang w:val="mk-MK"/>
              </w:rPr>
              <w:t>100</w:t>
            </w:r>
          </w:p>
        </w:tc>
      </w:tr>
      <w:tr w:rsidR="00B5793A" w:rsidRPr="0000452C" w14:paraId="52A42E29" w14:textId="77777777" w:rsidTr="00561840">
        <w:trPr>
          <w:trHeight w:val="523"/>
        </w:trPr>
        <w:tc>
          <w:tcPr>
            <w:tcW w:w="8613" w:type="dxa"/>
            <w:gridSpan w:val="6"/>
            <w:tcBorders>
              <w:top w:val="single" w:sz="4" w:space="0" w:color="auto"/>
              <w:left w:val="single" w:sz="4" w:space="0" w:color="auto"/>
              <w:bottom w:val="single" w:sz="4" w:space="0" w:color="auto"/>
              <w:right w:val="single" w:sz="4" w:space="0" w:color="auto"/>
            </w:tcBorders>
            <w:hideMark/>
          </w:tcPr>
          <w:p w14:paraId="5A1EB7F5" w14:textId="107A49AB" w:rsidR="00B5793A" w:rsidRPr="0000452C" w:rsidRDefault="00B5793A" w:rsidP="0000452C">
            <w:pPr>
              <w:spacing w:after="0" w:line="240" w:lineRule="auto"/>
              <w:jc w:val="center"/>
              <w:rPr>
                <w:rFonts w:ascii="Times New Roman" w:hAnsi="Times New Roman"/>
                <w:b/>
                <w:sz w:val="20"/>
                <w:szCs w:val="20"/>
                <w:lang w:val="mk-MK"/>
              </w:rPr>
            </w:pPr>
            <w:r w:rsidRPr="0000452C">
              <w:rPr>
                <w:rFonts w:ascii="Times New Roman" w:hAnsi="Times New Roman"/>
                <w:b/>
                <w:sz w:val="20"/>
                <w:szCs w:val="20"/>
                <w:lang w:val="mk-MK"/>
              </w:rPr>
              <w:t xml:space="preserve">                                                          </w:t>
            </w:r>
            <w:r w:rsidR="00C26C0C">
              <w:rPr>
                <w:rFonts w:ascii="Times New Roman" w:hAnsi="Times New Roman"/>
                <w:b/>
                <w:sz w:val="20"/>
                <w:szCs w:val="20"/>
              </w:rPr>
              <w:t xml:space="preserve">The calculated </w:t>
            </w:r>
            <w:r w:rsidRPr="0000452C">
              <w:rPr>
                <w:rFonts w:ascii="Times New Roman" w:hAnsi="Times New Roman"/>
                <w:b/>
                <w:i/>
                <w:sz w:val="20"/>
                <w:szCs w:val="20"/>
              </w:rPr>
              <w:t xml:space="preserve">x </w:t>
            </w:r>
            <w:r w:rsidRPr="0000452C">
              <w:rPr>
                <w:rFonts w:ascii="Times New Roman" w:hAnsi="Times New Roman"/>
                <w:b/>
                <w:i/>
                <w:sz w:val="20"/>
                <w:szCs w:val="20"/>
                <w:vertAlign w:val="superscript"/>
              </w:rPr>
              <w:t xml:space="preserve">2 </w:t>
            </w:r>
            <w:r w:rsidR="00C26C0C">
              <w:rPr>
                <w:rFonts w:ascii="Times New Roman" w:hAnsi="Times New Roman"/>
                <w:b/>
                <w:sz w:val="20"/>
                <w:szCs w:val="20"/>
              </w:rPr>
              <w:t>-test is</w:t>
            </w:r>
            <w:r w:rsidRPr="0000452C">
              <w:rPr>
                <w:rFonts w:ascii="Times New Roman" w:hAnsi="Times New Roman"/>
                <w:b/>
                <w:sz w:val="20"/>
                <w:szCs w:val="20"/>
              </w:rPr>
              <w:t xml:space="preserve">: </w:t>
            </w:r>
            <w:r w:rsidR="00C26C0C">
              <w:rPr>
                <w:rFonts w:ascii="Times New Roman" w:hAnsi="Times New Roman"/>
                <w:b/>
                <w:sz w:val="20"/>
                <w:szCs w:val="20"/>
                <w:lang w:val="mk-MK"/>
              </w:rPr>
              <w:t>8</w:t>
            </w:r>
            <w:r w:rsidR="00C26C0C">
              <w:rPr>
                <w:rFonts w:ascii="Times New Roman" w:hAnsi="Times New Roman"/>
                <w:b/>
                <w:sz w:val="20"/>
                <w:szCs w:val="20"/>
              </w:rPr>
              <w:t>,</w:t>
            </w:r>
            <w:r w:rsidR="00EA45A3" w:rsidRPr="0000452C">
              <w:rPr>
                <w:rFonts w:ascii="Times New Roman" w:hAnsi="Times New Roman"/>
                <w:b/>
                <w:sz w:val="20"/>
                <w:szCs w:val="20"/>
                <w:lang w:val="mk-MK"/>
              </w:rPr>
              <w:t>793</w:t>
            </w:r>
          </w:p>
          <w:p w14:paraId="67841EF3" w14:textId="64617A3C" w:rsidR="00B5793A" w:rsidRPr="0000452C" w:rsidRDefault="00C26C0C" w:rsidP="0000452C">
            <w:pPr>
              <w:spacing w:after="0" w:line="240" w:lineRule="auto"/>
              <w:jc w:val="center"/>
              <w:rPr>
                <w:rFonts w:ascii="Times New Roman" w:hAnsi="Times New Roman"/>
                <w:b/>
                <w:sz w:val="20"/>
                <w:szCs w:val="20"/>
                <w:lang w:val="mk-MK"/>
              </w:rPr>
            </w:pPr>
            <w:r>
              <w:rPr>
                <w:rFonts w:ascii="Times New Roman" w:hAnsi="Times New Roman"/>
                <w:b/>
                <w:sz w:val="20"/>
                <w:szCs w:val="20"/>
              </w:rPr>
              <w:t xml:space="preserve">                                                                                                C</w:t>
            </w:r>
            <w:r>
              <w:rPr>
                <w:rFonts w:ascii="Times New Roman" w:hAnsi="Times New Roman"/>
                <w:b/>
                <w:sz w:val="20"/>
                <w:szCs w:val="20"/>
                <w:lang w:val="mk-MK"/>
              </w:rPr>
              <w:t xml:space="preserve"> = 0</w:t>
            </w:r>
            <w:r>
              <w:rPr>
                <w:rFonts w:ascii="Times New Roman" w:hAnsi="Times New Roman"/>
                <w:b/>
                <w:sz w:val="20"/>
                <w:szCs w:val="20"/>
              </w:rPr>
              <w:t>,</w:t>
            </w:r>
            <w:r w:rsidR="00B5793A" w:rsidRPr="0000452C">
              <w:rPr>
                <w:rFonts w:ascii="Times New Roman" w:hAnsi="Times New Roman"/>
                <w:b/>
                <w:sz w:val="20"/>
                <w:szCs w:val="20"/>
                <w:lang w:val="mk-MK"/>
              </w:rPr>
              <w:t>205</w:t>
            </w:r>
          </w:p>
        </w:tc>
      </w:tr>
    </w:tbl>
    <w:p w14:paraId="7F8BCB95" w14:textId="77777777" w:rsidR="00987698" w:rsidRDefault="00987698" w:rsidP="0000452C">
      <w:pPr>
        <w:pStyle w:val="Default"/>
        <w:ind w:firstLine="709"/>
        <w:jc w:val="both"/>
        <w:rPr>
          <w:rFonts w:ascii="Times New Roman" w:hAnsi="Times New Roman" w:cs="Times New Roman"/>
          <w:bCs/>
          <w:iCs/>
          <w:color w:val="auto"/>
          <w:lang w:eastAsia="mk-MK"/>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4252"/>
      </w:tblGrid>
      <w:tr w:rsidR="00B5793A" w:rsidRPr="0000452C" w14:paraId="6081819D" w14:textId="77777777" w:rsidTr="00561840">
        <w:tc>
          <w:tcPr>
            <w:tcW w:w="4361" w:type="dxa"/>
            <w:tcBorders>
              <w:top w:val="single" w:sz="4" w:space="0" w:color="000000"/>
              <w:left w:val="single" w:sz="4" w:space="0" w:color="000000"/>
              <w:bottom w:val="single" w:sz="4" w:space="0" w:color="000000"/>
              <w:right w:val="single" w:sz="4" w:space="0" w:color="000000"/>
            </w:tcBorders>
            <w:hideMark/>
          </w:tcPr>
          <w:p w14:paraId="051C6937" w14:textId="77777777" w:rsidR="00B5793A" w:rsidRPr="0000452C" w:rsidRDefault="00B5793A" w:rsidP="0000452C">
            <w:pPr>
              <w:pStyle w:val="ListParagraph"/>
              <w:spacing w:after="0" w:line="240" w:lineRule="auto"/>
              <w:ind w:left="0"/>
              <w:jc w:val="center"/>
              <w:rPr>
                <w:rFonts w:ascii="Times New Roman" w:hAnsi="Times New Roman"/>
                <w:bCs/>
                <w:iCs/>
                <w:sz w:val="20"/>
                <w:szCs w:val="20"/>
              </w:rPr>
            </w:pPr>
            <w:r w:rsidRPr="0000452C">
              <w:rPr>
                <w:rFonts w:ascii="Times New Roman" w:hAnsi="Times New Roman"/>
                <w:bCs/>
                <w:iCs/>
                <w:sz w:val="20"/>
                <w:szCs w:val="20"/>
              </w:rPr>
              <w:t>Managers</w:t>
            </w:r>
          </w:p>
        </w:tc>
        <w:tc>
          <w:tcPr>
            <w:tcW w:w="4252" w:type="dxa"/>
            <w:tcBorders>
              <w:top w:val="single" w:sz="4" w:space="0" w:color="000000"/>
              <w:left w:val="single" w:sz="4" w:space="0" w:color="000000"/>
              <w:bottom w:val="single" w:sz="4" w:space="0" w:color="000000"/>
              <w:right w:val="single" w:sz="4" w:space="0" w:color="000000"/>
            </w:tcBorders>
            <w:hideMark/>
          </w:tcPr>
          <w:p w14:paraId="2DFD10FD" w14:textId="77777777" w:rsidR="00B5793A" w:rsidRPr="0000452C" w:rsidRDefault="00B5793A" w:rsidP="0000452C">
            <w:pPr>
              <w:pStyle w:val="ListParagraph"/>
              <w:spacing w:after="0" w:line="240" w:lineRule="auto"/>
              <w:ind w:left="0"/>
              <w:jc w:val="center"/>
              <w:rPr>
                <w:rFonts w:ascii="Times New Roman" w:hAnsi="Times New Roman"/>
                <w:bCs/>
                <w:iCs/>
                <w:sz w:val="20"/>
                <w:szCs w:val="20"/>
                <w:lang w:val="mk-MK"/>
              </w:rPr>
            </w:pPr>
            <w:r w:rsidRPr="0000452C">
              <w:rPr>
                <w:rFonts w:ascii="Times New Roman" w:hAnsi="Times New Roman"/>
                <w:bCs/>
                <w:iCs/>
                <w:sz w:val="20"/>
                <w:szCs w:val="20"/>
                <w:lang w:val="mk-MK"/>
              </w:rPr>
              <w:t>Employees</w:t>
            </w:r>
          </w:p>
        </w:tc>
      </w:tr>
      <w:tr w:rsidR="00B5793A" w:rsidRPr="0000452C" w14:paraId="1D3F4D48" w14:textId="77777777" w:rsidTr="00561840">
        <w:trPr>
          <w:trHeight w:val="3320"/>
        </w:trPr>
        <w:tc>
          <w:tcPr>
            <w:tcW w:w="4361" w:type="dxa"/>
            <w:tcBorders>
              <w:top w:val="single" w:sz="4" w:space="0" w:color="auto"/>
              <w:left w:val="single" w:sz="4" w:space="0" w:color="auto"/>
              <w:bottom w:val="single" w:sz="4" w:space="0" w:color="auto"/>
              <w:right w:val="single" w:sz="4" w:space="0" w:color="auto"/>
            </w:tcBorders>
            <w:hideMark/>
          </w:tcPr>
          <w:p w14:paraId="63565DB8" w14:textId="77777777" w:rsidR="00B5793A" w:rsidRPr="0000452C" w:rsidRDefault="00B5793A" w:rsidP="0000452C">
            <w:pPr>
              <w:pStyle w:val="ListParagraph"/>
              <w:spacing w:after="0" w:line="240" w:lineRule="auto"/>
              <w:ind w:left="0"/>
              <w:jc w:val="center"/>
              <w:rPr>
                <w:rFonts w:ascii="Times New Roman" w:hAnsi="Times New Roman"/>
                <w:bCs/>
                <w:iCs/>
                <w:sz w:val="20"/>
                <w:szCs w:val="20"/>
              </w:rPr>
            </w:pPr>
            <w:r w:rsidRPr="0000452C">
              <w:rPr>
                <w:rFonts w:ascii="Times New Roman" w:hAnsi="Times New Roman"/>
                <w:bCs/>
                <w:iCs/>
                <w:noProof/>
                <w:sz w:val="20"/>
                <w:szCs w:val="20"/>
                <w:lang w:val="en-GB" w:eastAsia="en-GB"/>
              </w:rPr>
              <w:drawing>
                <wp:inline distT="0" distB="0" distL="0" distR="0" wp14:anchorId="28754DD0" wp14:editId="61D5CDED">
                  <wp:extent cx="2952750" cy="2105025"/>
                  <wp:effectExtent l="0" t="0" r="0" b="0"/>
                  <wp:docPr id="1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252" w:type="dxa"/>
            <w:tcBorders>
              <w:top w:val="single" w:sz="4" w:space="0" w:color="000000"/>
              <w:left w:val="single" w:sz="4" w:space="0" w:color="auto"/>
              <w:bottom w:val="single" w:sz="4" w:space="0" w:color="000000"/>
              <w:right w:val="single" w:sz="4" w:space="0" w:color="000000"/>
            </w:tcBorders>
            <w:hideMark/>
          </w:tcPr>
          <w:p w14:paraId="03563516" w14:textId="77777777" w:rsidR="00B5793A" w:rsidRPr="0000452C" w:rsidRDefault="00B5793A" w:rsidP="0000452C">
            <w:pPr>
              <w:pStyle w:val="ListParagraph"/>
              <w:spacing w:after="0" w:line="240" w:lineRule="auto"/>
              <w:ind w:left="0"/>
              <w:jc w:val="center"/>
              <w:rPr>
                <w:rFonts w:ascii="Times New Roman" w:hAnsi="Times New Roman"/>
                <w:bCs/>
                <w:iCs/>
                <w:sz w:val="20"/>
                <w:szCs w:val="20"/>
              </w:rPr>
            </w:pPr>
            <w:r w:rsidRPr="0000452C">
              <w:rPr>
                <w:rFonts w:ascii="Times New Roman" w:hAnsi="Times New Roman"/>
                <w:bCs/>
                <w:iCs/>
                <w:noProof/>
                <w:sz w:val="20"/>
                <w:szCs w:val="20"/>
                <w:lang w:val="en-GB" w:eastAsia="en-GB"/>
              </w:rPr>
              <w:drawing>
                <wp:inline distT="0" distB="0" distL="0" distR="0" wp14:anchorId="53CA8717" wp14:editId="6C938070">
                  <wp:extent cx="2962275" cy="2105025"/>
                  <wp:effectExtent l="0" t="0" r="0" b="0"/>
                  <wp:docPr id="1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20849727" w14:textId="50DDFE5E" w:rsidR="00B5793A" w:rsidRPr="0000452C" w:rsidRDefault="0000452C" w:rsidP="0000452C">
      <w:pPr>
        <w:spacing w:line="240" w:lineRule="auto"/>
        <w:jc w:val="center"/>
        <w:rPr>
          <w:rFonts w:ascii="Times New Roman" w:hAnsi="Times New Roman"/>
          <w:b/>
          <w:sz w:val="20"/>
          <w:szCs w:val="20"/>
          <w:lang w:val="mk-MK"/>
        </w:rPr>
      </w:pPr>
      <w:r w:rsidRPr="0000452C">
        <w:rPr>
          <w:rFonts w:ascii="Times New Roman" w:hAnsi="Times New Roman"/>
          <w:b/>
          <w:sz w:val="20"/>
          <w:szCs w:val="20"/>
          <w:lang w:val="mk-MK"/>
        </w:rPr>
        <w:t xml:space="preserve">Chart 2 </w:t>
      </w:r>
      <w:r w:rsidRPr="0000452C">
        <w:rPr>
          <w:rFonts w:ascii="Times New Roman" w:hAnsi="Times New Roman"/>
          <w:b/>
          <w:sz w:val="20"/>
          <w:szCs w:val="20"/>
        </w:rPr>
        <w:t xml:space="preserve">. Display </w:t>
      </w:r>
      <w:r w:rsidR="00C26C0C">
        <w:rPr>
          <w:rFonts w:ascii="Times New Roman" w:hAnsi="Times New Roman"/>
          <w:b/>
          <w:sz w:val="20"/>
          <w:szCs w:val="20"/>
        </w:rPr>
        <w:t>on</w:t>
      </w:r>
      <w:r w:rsidR="00C26C0C" w:rsidRPr="005409A4">
        <w:rPr>
          <w:rFonts w:ascii="Times New Roman" w:hAnsi="Times New Roman"/>
          <w:b/>
          <w:sz w:val="20"/>
          <w:szCs w:val="20"/>
        </w:rPr>
        <w:t xml:space="preserve"> </w:t>
      </w:r>
      <w:r w:rsidR="00C26C0C">
        <w:rPr>
          <w:rFonts w:ascii="Times New Roman" w:hAnsi="Times New Roman"/>
          <w:b/>
          <w:sz w:val="20"/>
          <w:szCs w:val="20"/>
        </w:rPr>
        <w:t xml:space="preserve">the answers of the managers and employees </w:t>
      </w:r>
      <w:r w:rsidR="00C26C0C" w:rsidRPr="005409A4">
        <w:rPr>
          <w:rFonts w:ascii="Times New Roman" w:hAnsi="Times New Roman"/>
          <w:b/>
          <w:sz w:val="20"/>
          <w:szCs w:val="20"/>
        </w:rPr>
        <w:t xml:space="preserve">to </w:t>
      </w:r>
      <w:r w:rsidRPr="0000452C">
        <w:rPr>
          <w:rFonts w:ascii="Times New Roman" w:hAnsi="Times New Roman"/>
          <w:b/>
          <w:sz w:val="20"/>
          <w:szCs w:val="20"/>
          <w:lang w:val="mk-MK"/>
        </w:rPr>
        <w:t xml:space="preserve">the second </w:t>
      </w:r>
      <w:r w:rsidRPr="0000452C">
        <w:rPr>
          <w:rFonts w:ascii="Times New Roman" w:hAnsi="Times New Roman"/>
          <w:b/>
          <w:sz w:val="20"/>
          <w:szCs w:val="20"/>
        </w:rPr>
        <w:t>question</w:t>
      </w:r>
    </w:p>
    <w:p w14:paraId="19A77E66" w14:textId="68DD8798" w:rsidR="00B5793A" w:rsidRPr="0000452C" w:rsidRDefault="00F87739" w:rsidP="0000452C">
      <w:pPr>
        <w:pStyle w:val="NoSpacing"/>
        <w:jc w:val="both"/>
        <w:rPr>
          <w:rFonts w:ascii="Times New Roman" w:hAnsi="Times New Roman" w:cs="Times New Roman"/>
          <w:sz w:val="24"/>
          <w:szCs w:val="24"/>
        </w:rPr>
      </w:pPr>
      <w:r w:rsidRPr="0000452C">
        <w:rPr>
          <w:rFonts w:ascii="Times New Roman" w:hAnsi="Times New Roman" w:cs="Times New Roman"/>
          <w:sz w:val="24"/>
          <w:szCs w:val="24"/>
          <w:lang w:val="mk-MK"/>
        </w:rPr>
        <w:t xml:space="preserve">From the graphical and tabular presentation, it can be seen that managers and employees have </w:t>
      </w:r>
      <w:r w:rsidR="005802E6" w:rsidRPr="0000452C">
        <w:rPr>
          <w:rFonts w:ascii="Times New Roman" w:hAnsi="Times New Roman" w:cs="Times New Roman"/>
          <w:sz w:val="24"/>
          <w:szCs w:val="24"/>
        </w:rPr>
        <w:t xml:space="preserve">relatively </w:t>
      </w:r>
      <w:r w:rsidR="005802E6" w:rsidRPr="0000452C">
        <w:rPr>
          <w:rFonts w:ascii="Times New Roman" w:hAnsi="Times New Roman" w:cs="Times New Roman"/>
          <w:sz w:val="24"/>
          <w:szCs w:val="24"/>
          <w:lang w:val="mk-MK"/>
        </w:rPr>
        <w:t>different opinions</w:t>
      </w:r>
      <w:r w:rsidR="005802E6" w:rsidRPr="0000452C">
        <w:rPr>
          <w:rFonts w:ascii="Times New Roman" w:hAnsi="Times New Roman" w:cs="Times New Roman"/>
          <w:sz w:val="24"/>
          <w:szCs w:val="24"/>
        </w:rPr>
        <w:t xml:space="preserve"> </w:t>
      </w:r>
      <w:r w:rsidR="005802E6" w:rsidRPr="0000452C">
        <w:rPr>
          <w:rFonts w:ascii="Times New Roman" w:hAnsi="Times New Roman" w:cs="Times New Roman"/>
          <w:sz w:val="24"/>
          <w:szCs w:val="24"/>
          <w:lang w:val="mk-MK"/>
        </w:rPr>
        <w:t xml:space="preserve">regarding the question of whether employees trust the manager's statements. Of the surveyed managers, 72% believe that the employees </w:t>
      </w:r>
      <w:r w:rsidR="00E5728A">
        <w:rPr>
          <w:rFonts w:ascii="Times New Roman" w:hAnsi="Times New Roman" w:cs="Times New Roman"/>
          <w:sz w:val="24"/>
          <w:szCs w:val="24"/>
          <w:lang w:val="mk-MK"/>
        </w:rPr>
        <w:t>are timely inform</w:t>
      </w:r>
      <w:r w:rsidR="00E5728A">
        <w:rPr>
          <w:rFonts w:ascii="Times New Roman" w:hAnsi="Times New Roman" w:cs="Times New Roman"/>
          <w:sz w:val="24"/>
          <w:szCs w:val="24"/>
        </w:rPr>
        <w:t>ed</w:t>
      </w:r>
      <w:r w:rsidR="005802E6" w:rsidRPr="0000452C">
        <w:rPr>
          <w:rFonts w:ascii="Times New Roman" w:hAnsi="Times New Roman" w:cs="Times New Roman"/>
          <w:sz w:val="24"/>
          <w:szCs w:val="24"/>
          <w:lang w:val="mk-MK"/>
        </w:rPr>
        <w:t xml:space="preserve"> about the situation in the organization and </w:t>
      </w:r>
      <w:r w:rsidR="00E5728A">
        <w:rPr>
          <w:rFonts w:ascii="Times New Roman" w:hAnsi="Times New Roman" w:cs="Times New Roman"/>
          <w:sz w:val="24"/>
          <w:szCs w:val="24"/>
        </w:rPr>
        <w:t xml:space="preserve">that have </w:t>
      </w:r>
      <w:r w:rsidR="005802E6" w:rsidRPr="0000452C">
        <w:rPr>
          <w:rFonts w:ascii="Times New Roman" w:hAnsi="Times New Roman" w:cs="Times New Roman"/>
          <w:sz w:val="24"/>
          <w:szCs w:val="24"/>
          <w:lang w:val="mk-MK"/>
        </w:rPr>
        <w:t xml:space="preserve">trust </w:t>
      </w:r>
      <w:r w:rsidR="00E5728A">
        <w:rPr>
          <w:rFonts w:ascii="Times New Roman" w:hAnsi="Times New Roman" w:cs="Times New Roman"/>
          <w:sz w:val="24"/>
          <w:szCs w:val="24"/>
        </w:rPr>
        <w:t xml:space="preserve">in </w:t>
      </w:r>
      <w:r w:rsidR="005802E6" w:rsidRPr="0000452C">
        <w:rPr>
          <w:rFonts w:ascii="Times New Roman" w:hAnsi="Times New Roman" w:cs="Times New Roman"/>
          <w:sz w:val="24"/>
          <w:szCs w:val="24"/>
          <w:lang w:val="mk-MK"/>
        </w:rPr>
        <w:t xml:space="preserve">their statements, while on the side of the employees, slightly more than half, ie 54%, answered positively. Only 28% of the surveyed managers answered </w:t>
      </w:r>
      <w:r w:rsidR="00042C2A">
        <w:rPr>
          <w:rFonts w:ascii="Times New Roman" w:hAnsi="Times New Roman" w:cs="Times New Roman"/>
          <w:sz w:val="24"/>
          <w:szCs w:val="24"/>
        </w:rPr>
        <w:t xml:space="preserve">with </w:t>
      </w:r>
      <w:r w:rsidR="005802E6" w:rsidRPr="0000452C">
        <w:rPr>
          <w:rFonts w:ascii="Times New Roman" w:hAnsi="Times New Roman" w:cs="Times New Roman"/>
          <w:sz w:val="24"/>
          <w:szCs w:val="24"/>
          <w:lang w:val="mk-MK"/>
        </w:rPr>
        <w:t xml:space="preserve">no or did not answer this question, while 46% of the employees answered </w:t>
      </w:r>
      <w:r w:rsidR="00E5728A">
        <w:rPr>
          <w:rFonts w:ascii="Times New Roman" w:hAnsi="Times New Roman" w:cs="Times New Roman"/>
          <w:sz w:val="24"/>
          <w:szCs w:val="24"/>
        </w:rPr>
        <w:t xml:space="preserve">with </w:t>
      </w:r>
      <w:r w:rsidR="005802E6" w:rsidRPr="0000452C">
        <w:rPr>
          <w:rFonts w:ascii="Times New Roman" w:hAnsi="Times New Roman" w:cs="Times New Roman"/>
          <w:sz w:val="24"/>
          <w:szCs w:val="24"/>
          <w:lang w:val="mk-MK"/>
        </w:rPr>
        <w:t>no or no answer.</w:t>
      </w:r>
    </w:p>
    <w:p w14:paraId="49A8D09E" w14:textId="22FBCBB2" w:rsidR="00B5793A" w:rsidRPr="0000452C" w:rsidRDefault="00B5793A" w:rsidP="0000452C">
      <w:pPr>
        <w:pStyle w:val="NoSpacing"/>
        <w:jc w:val="both"/>
        <w:rPr>
          <w:rFonts w:ascii="Times New Roman" w:hAnsi="Times New Roman" w:cs="Times New Roman"/>
          <w:sz w:val="24"/>
          <w:szCs w:val="24"/>
          <w:lang w:val="mk-MK"/>
        </w:rPr>
      </w:pPr>
      <w:r w:rsidRPr="0000452C">
        <w:rPr>
          <w:rFonts w:ascii="Times New Roman" w:hAnsi="Times New Roman" w:cs="Times New Roman"/>
          <w:sz w:val="24"/>
          <w:szCs w:val="24"/>
          <w:lang w:val="mk-MK"/>
        </w:rPr>
        <w:t>A</w:t>
      </w:r>
      <w:r w:rsidR="00E5728A">
        <w:rPr>
          <w:rFonts w:ascii="Times New Roman" w:hAnsi="Times New Roman" w:cs="Times New Roman"/>
          <w:sz w:val="24"/>
          <w:szCs w:val="24"/>
          <w:lang w:val="mk-MK"/>
        </w:rPr>
        <w:t>fter the calculations for the x</w:t>
      </w:r>
      <w:r w:rsidRPr="0000452C">
        <w:rPr>
          <w:rFonts w:ascii="Times New Roman" w:hAnsi="Times New Roman" w:cs="Times New Roman"/>
          <w:sz w:val="24"/>
          <w:szCs w:val="24"/>
          <w:vertAlign w:val="superscript"/>
          <w:lang w:val="mk-MK"/>
        </w:rPr>
        <w:t xml:space="preserve">2 </w:t>
      </w:r>
      <w:r w:rsidR="005802E6" w:rsidRPr="0000452C">
        <w:rPr>
          <w:rFonts w:ascii="Times New Roman" w:hAnsi="Times New Roman" w:cs="Times New Roman"/>
          <w:sz w:val="24"/>
          <w:szCs w:val="24"/>
          <w:lang w:val="mk-MK"/>
        </w:rPr>
        <w:t>test and the contingency coefficient, the following values were obtained:</w:t>
      </w:r>
    </w:p>
    <w:p w14:paraId="6C5814C3" w14:textId="4465E0E3" w:rsidR="00B5793A" w:rsidRPr="0000452C" w:rsidRDefault="00E5728A" w:rsidP="0000452C">
      <w:pPr>
        <w:pStyle w:val="NoSpacing"/>
        <w:jc w:val="center"/>
        <w:rPr>
          <w:rFonts w:ascii="Times New Roman" w:hAnsi="Times New Roman" w:cs="Times New Roman"/>
          <w:sz w:val="24"/>
          <w:szCs w:val="24"/>
          <w:lang w:val="mk-MK"/>
        </w:rPr>
      </w:pPr>
      <w:r>
        <w:rPr>
          <w:rFonts w:ascii="Times New Roman" w:hAnsi="Times New Roman" w:cs="Times New Roman"/>
          <w:sz w:val="24"/>
          <w:szCs w:val="24"/>
          <w:lang w:val="mk-MK"/>
        </w:rPr>
        <w:t>x</w:t>
      </w:r>
      <w:r w:rsidR="00B5793A" w:rsidRPr="0000452C">
        <w:rPr>
          <w:rFonts w:ascii="Times New Roman" w:hAnsi="Times New Roman" w:cs="Times New Roman"/>
          <w:sz w:val="24"/>
          <w:szCs w:val="24"/>
          <w:vertAlign w:val="superscript"/>
          <w:lang w:val="mk-MK"/>
        </w:rPr>
        <w:t xml:space="preserve">2 </w:t>
      </w:r>
      <w:r>
        <w:rPr>
          <w:rFonts w:ascii="Times New Roman" w:hAnsi="Times New Roman" w:cs="Times New Roman"/>
          <w:sz w:val="24"/>
          <w:szCs w:val="24"/>
          <w:vertAlign w:val="subscript"/>
          <w:lang w:val="mk-MK"/>
        </w:rPr>
        <w:t>0</w:t>
      </w:r>
      <w:r>
        <w:rPr>
          <w:rFonts w:ascii="Times New Roman" w:hAnsi="Times New Roman" w:cs="Times New Roman"/>
          <w:sz w:val="24"/>
          <w:szCs w:val="24"/>
          <w:vertAlign w:val="subscript"/>
        </w:rPr>
        <w:t>,</w:t>
      </w:r>
      <w:r w:rsidR="00B5793A" w:rsidRPr="0000452C">
        <w:rPr>
          <w:rFonts w:ascii="Times New Roman" w:hAnsi="Times New Roman" w:cs="Times New Roman"/>
          <w:sz w:val="24"/>
          <w:szCs w:val="24"/>
          <w:vertAlign w:val="subscript"/>
          <w:lang w:val="mk-MK"/>
        </w:rPr>
        <w:t>05</w:t>
      </w:r>
      <w:r w:rsidR="00B5793A" w:rsidRPr="0000452C">
        <w:rPr>
          <w:rFonts w:ascii="Times New Roman" w:hAnsi="Times New Roman" w:cs="Times New Roman"/>
          <w:sz w:val="24"/>
          <w:szCs w:val="24"/>
          <w:vertAlign w:val="superscript"/>
          <w:lang w:val="mk-MK"/>
        </w:rPr>
        <w:t xml:space="preserve"> </w:t>
      </w:r>
      <w:r>
        <w:rPr>
          <w:rFonts w:ascii="Times New Roman" w:hAnsi="Times New Roman" w:cs="Times New Roman"/>
          <w:sz w:val="24"/>
          <w:szCs w:val="24"/>
          <w:lang w:val="mk-MK"/>
        </w:rPr>
        <w:t>= 8</w:t>
      </w:r>
      <w:r>
        <w:rPr>
          <w:rFonts w:ascii="Times New Roman" w:hAnsi="Times New Roman" w:cs="Times New Roman"/>
          <w:sz w:val="24"/>
          <w:szCs w:val="24"/>
        </w:rPr>
        <w:t>,</w:t>
      </w:r>
      <w:r w:rsidR="00B5793A" w:rsidRPr="0000452C">
        <w:rPr>
          <w:rFonts w:ascii="Times New Roman" w:hAnsi="Times New Roman" w:cs="Times New Roman"/>
          <w:sz w:val="24"/>
          <w:szCs w:val="24"/>
          <w:lang w:val="mk-MK"/>
        </w:rPr>
        <w:t xml:space="preserve">793 (calculated) </w:t>
      </w:r>
      <w:r w:rsidR="00B5793A" w:rsidRPr="0000452C">
        <w:rPr>
          <w:rFonts w:ascii="Times New Roman" w:hAnsi="Times New Roman" w:cs="Times New Roman"/>
          <w:b/>
          <w:sz w:val="24"/>
          <w:szCs w:val="24"/>
          <w:lang w:val="mk-MK"/>
        </w:rPr>
        <w:t xml:space="preserve">&gt; </w:t>
      </w:r>
      <w:r w:rsidR="00E511C5">
        <w:rPr>
          <w:rFonts w:ascii="Times New Roman" w:hAnsi="Times New Roman" w:cs="Times New Roman"/>
          <w:sz w:val="24"/>
          <w:szCs w:val="24"/>
          <w:lang w:val="mk-MK"/>
        </w:rPr>
        <w:t>x</w:t>
      </w:r>
      <w:r w:rsidR="00B5793A" w:rsidRPr="0000452C">
        <w:rPr>
          <w:rFonts w:ascii="Times New Roman" w:hAnsi="Times New Roman" w:cs="Times New Roman"/>
          <w:sz w:val="24"/>
          <w:szCs w:val="24"/>
          <w:vertAlign w:val="superscript"/>
          <w:lang w:val="mk-MK"/>
        </w:rPr>
        <w:t xml:space="preserve">2 </w:t>
      </w:r>
      <w:r w:rsidR="00E511C5">
        <w:rPr>
          <w:rFonts w:ascii="Times New Roman" w:hAnsi="Times New Roman" w:cs="Times New Roman"/>
          <w:sz w:val="24"/>
          <w:szCs w:val="24"/>
          <w:vertAlign w:val="subscript"/>
          <w:lang w:val="mk-MK"/>
        </w:rPr>
        <w:t>0</w:t>
      </w:r>
      <w:r w:rsidR="00E511C5">
        <w:rPr>
          <w:rFonts w:ascii="Times New Roman" w:hAnsi="Times New Roman" w:cs="Times New Roman"/>
          <w:sz w:val="24"/>
          <w:szCs w:val="24"/>
          <w:vertAlign w:val="subscript"/>
        </w:rPr>
        <w:t>,</w:t>
      </w:r>
      <w:r w:rsidR="00B5793A" w:rsidRPr="0000452C">
        <w:rPr>
          <w:rFonts w:ascii="Times New Roman" w:hAnsi="Times New Roman" w:cs="Times New Roman"/>
          <w:sz w:val="24"/>
          <w:szCs w:val="24"/>
          <w:vertAlign w:val="subscript"/>
          <w:lang w:val="mk-MK"/>
        </w:rPr>
        <w:t xml:space="preserve">05 </w:t>
      </w:r>
      <w:r w:rsidR="00E511C5">
        <w:rPr>
          <w:rFonts w:ascii="Times New Roman" w:hAnsi="Times New Roman" w:cs="Times New Roman"/>
          <w:sz w:val="24"/>
          <w:szCs w:val="24"/>
          <w:lang w:val="mk-MK"/>
        </w:rPr>
        <w:t>= 5</w:t>
      </w:r>
      <w:r w:rsidR="00E511C5">
        <w:rPr>
          <w:rFonts w:ascii="Times New Roman" w:hAnsi="Times New Roman" w:cs="Times New Roman"/>
          <w:sz w:val="24"/>
          <w:szCs w:val="24"/>
        </w:rPr>
        <w:t>,</w:t>
      </w:r>
      <w:r w:rsidR="00042C2A">
        <w:rPr>
          <w:rFonts w:ascii="Times New Roman" w:hAnsi="Times New Roman" w:cs="Times New Roman"/>
          <w:sz w:val="24"/>
          <w:szCs w:val="24"/>
          <w:lang w:val="mk-MK"/>
        </w:rPr>
        <w:t>991 (tab</w:t>
      </w:r>
      <w:proofErr w:type="spellStart"/>
      <w:r w:rsidR="00042C2A">
        <w:rPr>
          <w:rFonts w:ascii="Times New Roman" w:hAnsi="Times New Roman" w:cs="Times New Roman"/>
          <w:sz w:val="24"/>
          <w:szCs w:val="24"/>
        </w:rPr>
        <w:t>ular</w:t>
      </w:r>
      <w:proofErr w:type="spellEnd"/>
      <w:r w:rsidR="00B5793A" w:rsidRPr="0000452C">
        <w:rPr>
          <w:rFonts w:ascii="Times New Roman" w:hAnsi="Times New Roman" w:cs="Times New Roman"/>
          <w:sz w:val="24"/>
          <w:szCs w:val="24"/>
          <w:lang w:val="mk-MK"/>
        </w:rPr>
        <w:t xml:space="preserve"> value)</w:t>
      </w:r>
    </w:p>
    <w:p w14:paraId="0A21751A" w14:textId="0EEF76FF" w:rsidR="00B5793A" w:rsidRPr="0000452C" w:rsidRDefault="00E511C5" w:rsidP="0000452C">
      <w:pPr>
        <w:pStyle w:val="NoSpacing"/>
        <w:jc w:val="center"/>
        <w:rPr>
          <w:rFonts w:ascii="Times New Roman" w:hAnsi="Times New Roman" w:cs="Times New Roman"/>
          <w:sz w:val="24"/>
          <w:szCs w:val="24"/>
          <w:lang w:val="mk-MK"/>
        </w:rPr>
      </w:pPr>
      <w:r>
        <w:rPr>
          <w:rFonts w:ascii="Times New Roman" w:hAnsi="Times New Roman" w:cs="Times New Roman"/>
          <w:sz w:val="24"/>
          <w:szCs w:val="24"/>
        </w:rPr>
        <w:t>C</w:t>
      </w:r>
      <w:r>
        <w:rPr>
          <w:rFonts w:ascii="Times New Roman" w:hAnsi="Times New Roman" w:cs="Times New Roman"/>
          <w:sz w:val="24"/>
          <w:szCs w:val="24"/>
          <w:lang w:val="mk-MK"/>
        </w:rPr>
        <w:t xml:space="preserve"> = 0</w:t>
      </w:r>
      <w:r>
        <w:rPr>
          <w:rFonts w:ascii="Times New Roman" w:hAnsi="Times New Roman" w:cs="Times New Roman"/>
          <w:sz w:val="24"/>
          <w:szCs w:val="24"/>
        </w:rPr>
        <w:t>,</w:t>
      </w:r>
      <w:r w:rsidR="00B5793A" w:rsidRPr="0000452C">
        <w:rPr>
          <w:rFonts w:ascii="Times New Roman" w:hAnsi="Times New Roman" w:cs="Times New Roman"/>
          <w:sz w:val="24"/>
          <w:szCs w:val="24"/>
          <w:lang w:val="mk-MK"/>
        </w:rPr>
        <w:t>205 (calculated)</w:t>
      </w:r>
    </w:p>
    <w:p w14:paraId="40962E74" w14:textId="7B0E20E4" w:rsidR="00B5793A" w:rsidRPr="0000452C" w:rsidRDefault="00B5793A" w:rsidP="0000452C">
      <w:pPr>
        <w:pStyle w:val="NoSpacing"/>
        <w:jc w:val="both"/>
        <w:rPr>
          <w:rFonts w:ascii="Times New Roman" w:hAnsi="Times New Roman" w:cs="Times New Roman"/>
          <w:sz w:val="24"/>
          <w:szCs w:val="24"/>
          <w:u w:val="single"/>
        </w:rPr>
      </w:pPr>
      <w:r w:rsidRPr="0000452C">
        <w:rPr>
          <w:rFonts w:ascii="Times New Roman" w:hAnsi="Times New Roman" w:cs="Times New Roman"/>
          <w:sz w:val="24"/>
          <w:szCs w:val="24"/>
          <w:lang w:val="mk-MK"/>
        </w:rPr>
        <w:t>The dat</w:t>
      </w:r>
      <w:r w:rsidR="00E511C5">
        <w:rPr>
          <w:rFonts w:ascii="Times New Roman" w:hAnsi="Times New Roman" w:cs="Times New Roman"/>
          <w:sz w:val="24"/>
          <w:szCs w:val="24"/>
          <w:lang w:val="mk-MK"/>
        </w:rPr>
        <w:t>a for the calculated value of x</w:t>
      </w:r>
      <w:r w:rsidRPr="0000452C">
        <w:rPr>
          <w:rFonts w:ascii="Times New Roman" w:hAnsi="Times New Roman" w:cs="Times New Roman"/>
          <w:sz w:val="24"/>
          <w:szCs w:val="24"/>
          <w:vertAlign w:val="superscript"/>
          <w:lang w:val="mk-MK"/>
        </w:rPr>
        <w:t xml:space="preserve">2 </w:t>
      </w:r>
      <w:r w:rsidR="00E511C5">
        <w:rPr>
          <w:rFonts w:ascii="Times New Roman" w:hAnsi="Times New Roman" w:cs="Times New Roman"/>
          <w:sz w:val="24"/>
          <w:szCs w:val="24"/>
          <w:vertAlign w:val="subscript"/>
          <w:lang w:val="mk-MK"/>
        </w:rPr>
        <w:t>(0</w:t>
      </w:r>
      <w:r w:rsidR="00E511C5">
        <w:rPr>
          <w:rFonts w:ascii="Times New Roman" w:hAnsi="Times New Roman" w:cs="Times New Roman"/>
          <w:sz w:val="24"/>
          <w:szCs w:val="24"/>
          <w:vertAlign w:val="subscript"/>
        </w:rPr>
        <w:t>,</w:t>
      </w:r>
      <w:r w:rsidRPr="0000452C">
        <w:rPr>
          <w:rFonts w:ascii="Times New Roman" w:hAnsi="Times New Roman" w:cs="Times New Roman"/>
          <w:sz w:val="24"/>
          <w:szCs w:val="24"/>
          <w:vertAlign w:val="subscript"/>
          <w:lang w:val="mk-MK"/>
        </w:rPr>
        <w:t xml:space="preserve">05) </w:t>
      </w:r>
      <w:r w:rsidRPr="0000452C">
        <w:rPr>
          <w:rFonts w:ascii="Times New Roman" w:hAnsi="Times New Roman" w:cs="Times New Roman"/>
          <w:sz w:val="24"/>
          <w:szCs w:val="24"/>
          <w:lang w:val="ru-RU"/>
        </w:rPr>
        <w:t xml:space="preserve">show that the obtained frequencies deviate from the expected frequencies, that is, that </w:t>
      </w:r>
      <w:r w:rsidRPr="0000452C">
        <w:rPr>
          <w:rFonts w:ascii="Times New Roman" w:hAnsi="Times New Roman" w:cs="Times New Roman"/>
          <w:color w:val="000000"/>
          <w:sz w:val="24"/>
          <w:szCs w:val="24"/>
          <w:lang w:val="ru-RU"/>
        </w:rPr>
        <w:t xml:space="preserve">the answers of employees and managers do not correspond. </w:t>
      </w:r>
      <w:r w:rsidRPr="0000452C">
        <w:rPr>
          <w:rFonts w:ascii="Times New Roman" w:hAnsi="Times New Roman" w:cs="Times New Roman"/>
          <w:color w:val="000000"/>
          <w:sz w:val="24"/>
          <w:szCs w:val="24"/>
        </w:rPr>
        <w:t xml:space="preserve">The </w:t>
      </w:r>
      <w:r w:rsidRPr="0000452C">
        <w:rPr>
          <w:rFonts w:ascii="Times New Roman" w:hAnsi="Times New Roman" w:cs="Times New Roman"/>
          <w:sz w:val="24"/>
          <w:szCs w:val="24"/>
        </w:rPr>
        <w:t xml:space="preserve">coefficient on contingency </w:t>
      </w:r>
      <w:r w:rsidR="00E511C5">
        <w:rPr>
          <w:rFonts w:ascii="Times New Roman" w:hAnsi="Times New Roman" w:cs="Times New Roman"/>
          <w:sz w:val="24"/>
          <w:szCs w:val="24"/>
          <w:lang w:val="mk-MK"/>
        </w:rPr>
        <w:t>(</w:t>
      </w:r>
      <w:r w:rsidR="00E511C5">
        <w:rPr>
          <w:rFonts w:ascii="Times New Roman" w:hAnsi="Times New Roman" w:cs="Times New Roman"/>
          <w:sz w:val="24"/>
          <w:szCs w:val="24"/>
        </w:rPr>
        <w:t>C</w:t>
      </w:r>
      <w:r w:rsidRPr="0000452C">
        <w:rPr>
          <w:rFonts w:ascii="Times New Roman" w:hAnsi="Times New Roman" w:cs="Times New Roman"/>
          <w:sz w:val="24"/>
          <w:szCs w:val="24"/>
          <w:lang w:val="mk-MK"/>
        </w:rPr>
        <w:t>)</w:t>
      </w:r>
      <w:r w:rsidR="00E511C5">
        <w:rPr>
          <w:rFonts w:ascii="Times New Roman" w:hAnsi="Times New Roman" w:cs="Times New Roman"/>
          <w:sz w:val="24"/>
          <w:szCs w:val="24"/>
        </w:rPr>
        <w:t xml:space="preserve"> is C=0,</w:t>
      </w:r>
      <w:r w:rsidR="008C3AB8" w:rsidRPr="0000452C">
        <w:rPr>
          <w:rFonts w:ascii="Times New Roman" w:hAnsi="Times New Roman" w:cs="Times New Roman"/>
          <w:sz w:val="24"/>
          <w:szCs w:val="24"/>
          <w:lang w:val="mk-MK"/>
        </w:rPr>
        <w:t xml:space="preserve">205, which indicates that </w:t>
      </w:r>
      <w:r w:rsidRPr="0000452C">
        <w:rPr>
          <w:rFonts w:ascii="Times New Roman" w:hAnsi="Times New Roman" w:cs="Times New Roman"/>
          <w:sz w:val="24"/>
          <w:szCs w:val="24"/>
        </w:rPr>
        <w:t xml:space="preserve">the </w:t>
      </w:r>
      <w:r w:rsidR="00E511C5">
        <w:rPr>
          <w:rFonts w:ascii="Times New Roman" w:hAnsi="Times New Roman" w:cs="Times New Roman"/>
          <w:sz w:val="24"/>
          <w:szCs w:val="24"/>
        </w:rPr>
        <w:t>interdependent modality on the studied</w:t>
      </w:r>
      <w:r w:rsidRPr="0000452C">
        <w:rPr>
          <w:rFonts w:ascii="Times New Roman" w:hAnsi="Times New Roman" w:cs="Times New Roman"/>
          <w:sz w:val="24"/>
          <w:szCs w:val="24"/>
        </w:rPr>
        <w:t xml:space="preserve"> variables is </w:t>
      </w:r>
      <w:r w:rsidR="00042C2A">
        <w:rPr>
          <w:rFonts w:ascii="Times New Roman" w:hAnsi="Times New Roman" w:cs="Times New Roman"/>
          <w:sz w:val="24"/>
          <w:szCs w:val="24"/>
          <w:lang w:val="mk-MK"/>
        </w:rPr>
        <w:t>weak</w:t>
      </w:r>
      <w:r w:rsidRPr="0000452C">
        <w:rPr>
          <w:rFonts w:ascii="Times New Roman" w:hAnsi="Times New Roman" w:cs="Times New Roman"/>
          <w:sz w:val="24"/>
          <w:szCs w:val="24"/>
        </w:rPr>
        <w:t>.</w:t>
      </w:r>
    </w:p>
    <w:p w14:paraId="5C80E0F8" w14:textId="1D02112A" w:rsidR="00B5793A" w:rsidRDefault="00E511C5" w:rsidP="0000452C">
      <w:pPr>
        <w:pStyle w:val="NoSpacing"/>
        <w:tabs>
          <w:tab w:val="left" w:pos="3330"/>
        </w:tabs>
        <w:jc w:val="both"/>
        <w:rPr>
          <w:rFonts w:ascii="Times New Roman" w:hAnsi="Times New Roman" w:cs="Times New Roman"/>
          <w:color w:val="000000"/>
          <w:sz w:val="24"/>
          <w:szCs w:val="24"/>
        </w:rPr>
      </w:pPr>
      <w:r w:rsidRPr="00E511C5">
        <w:rPr>
          <w:rFonts w:ascii="Times New Roman" w:hAnsi="Times New Roman" w:cs="Times New Roman"/>
          <w:color w:val="000000"/>
          <w:sz w:val="24"/>
          <w:szCs w:val="24"/>
          <w:lang w:val="ru-RU"/>
        </w:rPr>
        <w:t>Therefore, the main hypothesis is not fulfilled and in the organization it is necessary for managers to properly understand the employees, to communicate and inform them more, but also to make an effort to invest more funds for the education and training of the employees</w:t>
      </w:r>
      <w:r>
        <w:rPr>
          <w:rFonts w:ascii="Times New Roman" w:hAnsi="Times New Roman" w:cs="Times New Roman"/>
          <w:color w:val="000000"/>
          <w:sz w:val="24"/>
          <w:szCs w:val="24"/>
          <w:lang w:val="ru-RU"/>
        </w:rPr>
        <w:t>, which will stimulate them t</w:t>
      </w:r>
      <w:r w:rsidRPr="00E511C5">
        <w:rPr>
          <w:rFonts w:ascii="Times New Roman" w:hAnsi="Times New Roman" w:cs="Times New Roman"/>
          <w:color w:val="000000"/>
          <w:sz w:val="24"/>
          <w:szCs w:val="24"/>
          <w:lang w:val="ru-RU"/>
        </w:rPr>
        <w:t xml:space="preserve">o be more efficient in their work, but also to have </w:t>
      </w:r>
      <w:r>
        <w:rPr>
          <w:rFonts w:ascii="Times New Roman" w:hAnsi="Times New Roman" w:cs="Times New Roman"/>
          <w:color w:val="000000"/>
          <w:sz w:val="24"/>
          <w:szCs w:val="24"/>
        </w:rPr>
        <w:t>bigger trust</w:t>
      </w:r>
      <w:r w:rsidRPr="00E511C5">
        <w:rPr>
          <w:rFonts w:ascii="Times New Roman" w:hAnsi="Times New Roman" w:cs="Times New Roman"/>
          <w:color w:val="000000"/>
          <w:sz w:val="24"/>
          <w:szCs w:val="24"/>
          <w:lang w:val="ru-RU"/>
        </w:rPr>
        <w:t xml:space="preserve"> in the management team.</w:t>
      </w:r>
    </w:p>
    <w:p w14:paraId="22A5E014" w14:textId="6810CE1A" w:rsidR="00E511C5" w:rsidRPr="00561840" w:rsidRDefault="00EA3390" w:rsidP="0000452C">
      <w:pPr>
        <w:pStyle w:val="NoSpacing"/>
        <w:jc w:val="both"/>
        <w:rPr>
          <w:rFonts w:ascii="Times New Roman" w:hAnsi="Times New Roman" w:cs="Times New Roman"/>
          <w:bCs/>
          <w:iCs/>
          <w:sz w:val="24"/>
          <w:szCs w:val="24"/>
        </w:rPr>
      </w:pPr>
      <w:r w:rsidRPr="00561840">
        <w:rPr>
          <w:rFonts w:ascii="Times New Roman" w:hAnsi="Times New Roman" w:cs="Times New Roman"/>
          <w:bCs/>
          <w:iCs/>
          <w:sz w:val="24"/>
          <w:szCs w:val="24"/>
          <w:lang w:val="mk-MK"/>
        </w:rPr>
        <w:t xml:space="preserve">The third question </w:t>
      </w:r>
      <w:r w:rsidR="00E511C5" w:rsidRPr="00561840">
        <w:rPr>
          <w:rFonts w:ascii="Times New Roman" w:hAnsi="Times New Roman" w:cs="Times New Roman"/>
          <w:bCs/>
          <w:iCs/>
          <w:sz w:val="24"/>
          <w:szCs w:val="24"/>
        </w:rPr>
        <w:t>was</w:t>
      </w:r>
      <w:r w:rsidRPr="00561840">
        <w:rPr>
          <w:rFonts w:ascii="Times New Roman" w:hAnsi="Times New Roman" w:cs="Times New Roman"/>
          <w:bCs/>
          <w:iCs/>
          <w:sz w:val="24"/>
          <w:szCs w:val="24"/>
          <w:lang w:val="mk-MK"/>
        </w:rPr>
        <w:t xml:space="preserve">: </w:t>
      </w:r>
      <w:r w:rsidR="00E511C5" w:rsidRPr="00561840">
        <w:rPr>
          <w:rFonts w:ascii="Times New Roman" w:hAnsi="Times New Roman" w:cs="Times New Roman"/>
          <w:bCs/>
          <w:iCs/>
          <w:sz w:val="24"/>
          <w:szCs w:val="24"/>
          <w:lang w:val="mk-MK"/>
        </w:rPr>
        <w:t>Does the manager care about improving business relations within the company, both with</w:t>
      </w:r>
      <w:r w:rsidR="00042C2A" w:rsidRPr="00561840">
        <w:rPr>
          <w:rFonts w:ascii="Times New Roman" w:hAnsi="Times New Roman" w:cs="Times New Roman"/>
          <w:bCs/>
          <w:iCs/>
          <w:sz w:val="24"/>
          <w:szCs w:val="24"/>
        </w:rPr>
        <w:t xml:space="preserve"> the</w:t>
      </w:r>
      <w:r w:rsidR="00E511C5" w:rsidRPr="00561840">
        <w:rPr>
          <w:rFonts w:ascii="Times New Roman" w:hAnsi="Times New Roman" w:cs="Times New Roman"/>
          <w:bCs/>
          <w:iCs/>
          <w:sz w:val="24"/>
          <w:szCs w:val="24"/>
          <w:lang w:val="mk-MK"/>
        </w:rPr>
        <w:t xml:space="preserve"> employees and outside with other companies?</w:t>
      </w:r>
    </w:p>
    <w:p w14:paraId="528DF4C4" w14:textId="37DBEA36" w:rsidR="0015665A" w:rsidRPr="00561840" w:rsidRDefault="0015665A" w:rsidP="0000452C">
      <w:pPr>
        <w:pStyle w:val="NoSpacing"/>
        <w:jc w:val="both"/>
        <w:rPr>
          <w:rFonts w:ascii="Times New Roman" w:hAnsi="Times New Roman" w:cs="Times New Roman"/>
          <w:bCs/>
          <w:iCs/>
          <w:sz w:val="24"/>
          <w:szCs w:val="24"/>
        </w:rPr>
      </w:pPr>
      <w:r w:rsidRPr="00561840">
        <w:rPr>
          <w:rFonts w:ascii="Times New Roman" w:hAnsi="Times New Roman" w:cs="Times New Roman"/>
          <w:bCs/>
          <w:iCs/>
          <w:sz w:val="24"/>
          <w:szCs w:val="24"/>
          <w:lang w:val="mk-MK"/>
        </w:rPr>
        <w:t xml:space="preserve">The results of the received answers are shown in Table 3 and </w:t>
      </w:r>
      <w:r w:rsidR="00E511C5" w:rsidRPr="00561840">
        <w:rPr>
          <w:rFonts w:ascii="Times New Roman" w:hAnsi="Times New Roman" w:cs="Times New Roman"/>
          <w:bCs/>
          <w:iCs/>
          <w:sz w:val="24"/>
          <w:szCs w:val="24"/>
          <w:lang w:val="mk-MK"/>
        </w:rPr>
        <w:t>Chart</w:t>
      </w:r>
      <w:r w:rsidRPr="00561840">
        <w:rPr>
          <w:rFonts w:ascii="Times New Roman" w:hAnsi="Times New Roman" w:cs="Times New Roman"/>
          <w:bCs/>
          <w:iCs/>
          <w:sz w:val="24"/>
          <w:szCs w:val="24"/>
          <w:lang w:val="mk-MK"/>
        </w:rPr>
        <w:t xml:space="preserve"> 3.</w:t>
      </w:r>
    </w:p>
    <w:p w14:paraId="46FB25E9" w14:textId="77777777" w:rsidR="00E511C5" w:rsidRPr="00E511C5" w:rsidRDefault="00E511C5" w:rsidP="0000452C">
      <w:pPr>
        <w:pStyle w:val="NoSpacing"/>
        <w:jc w:val="both"/>
        <w:rPr>
          <w:rFonts w:ascii="Times New Roman" w:hAnsi="Times New Roman" w:cs="Times New Roman"/>
          <w:sz w:val="24"/>
          <w:szCs w:val="24"/>
        </w:rPr>
      </w:pPr>
    </w:p>
    <w:p w14:paraId="2AF3EF7A" w14:textId="6D31F392" w:rsidR="0015665A" w:rsidRPr="00966AAD" w:rsidRDefault="0015665A" w:rsidP="00966AAD">
      <w:pPr>
        <w:pStyle w:val="NoSpacing"/>
        <w:jc w:val="both"/>
        <w:rPr>
          <w:rFonts w:ascii="Times New Roman" w:hAnsi="Times New Roman" w:cs="Times New Roman"/>
          <w:b/>
          <w:sz w:val="20"/>
          <w:szCs w:val="20"/>
          <w:lang w:val="mk-MK"/>
        </w:rPr>
      </w:pPr>
      <w:r w:rsidRPr="00966AAD">
        <w:rPr>
          <w:rFonts w:ascii="Times New Roman" w:hAnsi="Times New Roman" w:cs="Times New Roman"/>
          <w:b/>
          <w:sz w:val="20"/>
          <w:szCs w:val="20"/>
        </w:rPr>
        <w:t xml:space="preserve">Table </w:t>
      </w:r>
      <w:proofErr w:type="gramStart"/>
      <w:r w:rsidR="005802E6" w:rsidRPr="00966AAD">
        <w:rPr>
          <w:rFonts w:ascii="Times New Roman" w:hAnsi="Times New Roman" w:cs="Times New Roman"/>
          <w:b/>
          <w:sz w:val="20"/>
          <w:szCs w:val="20"/>
          <w:lang w:val="mk-MK"/>
        </w:rPr>
        <w:t xml:space="preserve">3 </w:t>
      </w:r>
      <w:r w:rsidRPr="00966AAD">
        <w:rPr>
          <w:rFonts w:ascii="Times New Roman" w:hAnsi="Times New Roman" w:cs="Times New Roman"/>
          <w:b/>
          <w:sz w:val="20"/>
          <w:szCs w:val="20"/>
        </w:rPr>
        <w:t>.</w:t>
      </w:r>
      <w:proofErr w:type="gramEnd"/>
      <w:r w:rsidRPr="00966AAD">
        <w:rPr>
          <w:rFonts w:ascii="Times New Roman" w:hAnsi="Times New Roman" w:cs="Times New Roman"/>
          <w:b/>
          <w:sz w:val="20"/>
          <w:szCs w:val="20"/>
        </w:rPr>
        <w:t xml:space="preserve"> </w:t>
      </w:r>
      <w:r w:rsidR="00E511C5">
        <w:rPr>
          <w:rFonts w:ascii="Times New Roman" w:hAnsi="Times New Roman" w:cs="Times New Roman"/>
          <w:b/>
          <w:sz w:val="20"/>
          <w:szCs w:val="20"/>
        </w:rPr>
        <w:t>Display on the answers of the</w:t>
      </w:r>
      <w:r w:rsidR="00E511C5" w:rsidRPr="0000452C">
        <w:rPr>
          <w:rFonts w:ascii="Times New Roman" w:hAnsi="Times New Roman" w:cs="Times New Roman"/>
          <w:b/>
          <w:sz w:val="20"/>
          <w:szCs w:val="20"/>
        </w:rPr>
        <w:t xml:space="preserve"> managers </w:t>
      </w:r>
      <w:r w:rsidR="00E511C5">
        <w:rPr>
          <w:rFonts w:ascii="Times New Roman" w:hAnsi="Times New Roman" w:cs="Times New Roman"/>
          <w:b/>
          <w:sz w:val="20"/>
          <w:szCs w:val="20"/>
        </w:rPr>
        <w:t>and employees to</w:t>
      </w:r>
      <w:r w:rsidR="00E511C5" w:rsidRPr="0000452C">
        <w:rPr>
          <w:rFonts w:ascii="Times New Roman" w:hAnsi="Times New Roman" w:cs="Times New Roman"/>
          <w:b/>
          <w:sz w:val="20"/>
          <w:szCs w:val="20"/>
        </w:rPr>
        <w:t xml:space="preserve"> </w:t>
      </w:r>
      <w:r w:rsidR="000D7242" w:rsidRPr="00966AAD">
        <w:rPr>
          <w:rFonts w:ascii="Times New Roman" w:hAnsi="Times New Roman" w:cs="Times New Roman"/>
          <w:b/>
          <w:sz w:val="20"/>
          <w:szCs w:val="20"/>
          <w:lang w:val="mk-MK"/>
        </w:rPr>
        <w:t xml:space="preserve">the third </w:t>
      </w:r>
      <w:r w:rsidR="000D7242" w:rsidRPr="00966AAD">
        <w:rPr>
          <w:rFonts w:ascii="Times New Roman" w:hAnsi="Times New Roman" w:cs="Times New Roman"/>
          <w:b/>
          <w:sz w:val="20"/>
          <w:szCs w:val="20"/>
        </w:rPr>
        <w:t>question</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276"/>
        <w:gridCol w:w="1134"/>
        <w:gridCol w:w="992"/>
        <w:gridCol w:w="1134"/>
        <w:gridCol w:w="992"/>
      </w:tblGrid>
      <w:tr w:rsidR="0015665A" w:rsidRPr="0000452C" w14:paraId="110736C6" w14:textId="77777777" w:rsidTr="00561840">
        <w:trPr>
          <w:trHeight w:val="174"/>
        </w:trPr>
        <w:tc>
          <w:tcPr>
            <w:tcW w:w="3085" w:type="dxa"/>
            <w:tcBorders>
              <w:top w:val="single" w:sz="4" w:space="0" w:color="000000"/>
              <w:left w:val="single" w:sz="4" w:space="0" w:color="000000"/>
              <w:bottom w:val="single" w:sz="4" w:space="0" w:color="auto"/>
              <w:right w:val="single" w:sz="4" w:space="0" w:color="000000"/>
            </w:tcBorders>
            <w:hideMark/>
          </w:tcPr>
          <w:p w14:paraId="6B36E0DA" w14:textId="0BFAB8F7" w:rsidR="0015665A" w:rsidRPr="00966AAD" w:rsidRDefault="00E511C5" w:rsidP="00966AAD">
            <w:pPr>
              <w:spacing w:after="0" w:line="240" w:lineRule="auto"/>
              <w:jc w:val="center"/>
              <w:rPr>
                <w:rFonts w:ascii="Times New Roman" w:hAnsi="Times New Roman"/>
                <w:sz w:val="20"/>
                <w:szCs w:val="20"/>
              </w:rPr>
            </w:pPr>
            <w:r>
              <w:rPr>
                <w:rFonts w:ascii="Times New Roman" w:hAnsi="Times New Roman"/>
                <w:sz w:val="20"/>
                <w:szCs w:val="20"/>
              </w:rPr>
              <w:t>Question</w:t>
            </w:r>
          </w:p>
        </w:tc>
        <w:tc>
          <w:tcPr>
            <w:tcW w:w="5528" w:type="dxa"/>
            <w:gridSpan w:val="5"/>
            <w:tcBorders>
              <w:top w:val="single" w:sz="4" w:space="0" w:color="000000"/>
              <w:left w:val="single" w:sz="4" w:space="0" w:color="000000"/>
              <w:bottom w:val="single" w:sz="4" w:space="0" w:color="000000"/>
              <w:right w:val="single" w:sz="4" w:space="0" w:color="000000"/>
            </w:tcBorders>
            <w:hideMark/>
          </w:tcPr>
          <w:p w14:paraId="335CFA9D" w14:textId="2C969CEB" w:rsidR="0015665A" w:rsidRPr="00966AAD" w:rsidRDefault="0015665A" w:rsidP="00966AAD">
            <w:pPr>
              <w:spacing w:after="0" w:line="240" w:lineRule="auto"/>
              <w:jc w:val="center"/>
              <w:rPr>
                <w:rFonts w:ascii="Times New Roman" w:hAnsi="Times New Roman"/>
                <w:sz w:val="20"/>
                <w:szCs w:val="20"/>
              </w:rPr>
            </w:pPr>
            <w:r w:rsidRPr="00966AAD">
              <w:rPr>
                <w:rFonts w:ascii="Times New Roman" w:hAnsi="Times New Roman"/>
                <w:sz w:val="20"/>
                <w:szCs w:val="20"/>
              </w:rPr>
              <w:t>Answer</w:t>
            </w:r>
            <w:r w:rsidR="00E511C5">
              <w:rPr>
                <w:rFonts w:ascii="Times New Roman" w:hAnsi="Times New Roman"/>
                <w:sz w:val="20"/>
                <w:szCs w:val="20"/>
              </w:rPr>
              <w:t>s</w:t>
            </w:r>
          </w:p>
        </w:tc>
      </w:tr>
      <w:tr w:rsidR="00966AAD" w:rsidRPr="0000452C" w14:paraId="1158B6C4" w14:textId="77777777" w:rsidTr="00561840">
        <w:tc>
          <w:tcPr>
            <w:tcW w:w="3085" w:type="dxa"/>
            <w:vMerge w:val="restart"/>
            <w:tcBorders>
              <w:top w:val="single" w:sz="4" w:space="0" w:color="auto"/>
              <w:left w:val="single" w:sz="4" w:space="0" w:color="auto"/>
              <w:right w:val="single" w:sz="4" w:space="0" w:color="auto"/>
            </w:tcBorders>
          </w:tcPr>
          <w:p w14:paraId="5CCD0652" w14:textId="67BF9E46" w:rsidR="00966AAD" w:rsidRPr="00E511C5" w:rsidRDefault="00E511C5" w:rsidP="00966AAD">
            <w:pPr>
              <w:pStyle w:val="ListParagraph"/>
              <w:numPr>
                <w:ilvl w:val="0"/>
                <w:numId w:val="27"/>
              </w:numPr>
              <w:spacing w:after="0" w:line="240" w:lineRule="auto"/>
              <w:ind w:left="284" w:hanging="284"/>
              <w:jc w:val="center"/>
              <w:rPr>
                <w:rFonts w:ascii="Times New Roman" w:hAnsi="Times New Roman"/>
                <w:b/>
                <w:sz w:val="20"/>
                <w:szCs w:val="20"/>
              </w:rPr>
            </w:pPr>
            <w:r w:rsidRPr="00E511C5">
              <w:rPr>
                <w:rFonts w:ascii="Times New Roman" w:hAnsi="Times New Roman"/>
                <w:b/>
                <w:sz w:val="20"/>
                <w:szCs w:val="24"/>
                <w:lang w:val="mk-MK"/>
              </w:rPr>
              <w:t xml:space="preserve">Does the manager care about improving business relations within the company, both with </w:t>
            </w:r>
            <w:r w:rsidR="00042C2A">
              <w:rPr>
                <w:rFonts w:ascii="Times New Roman" w:hAnsi="Times New Roman"/>
                <w:b/>
                <w:sz w:val="20"/>
                <w:szCs w:val="24"/>
              </w:rPr>
              <w:t xml:space="preserve">the </w:t>
            </w:r>
            <w:r w:rsidRPr="00E511C5">
              <w:rPr>
                <w:rFonts w:ascii="Times New Roman" w:hAnsi="Times New Roman"/>
                <w:b/>
                <w:sz w:val="20"/>
                <w:szCs w:val="24"/>
                <w:lang w:val="mk-MK"/>
              </w:rPr>
              <w:t>employees and outside with other companies?</w:t>
            </w:r>
          </w:p>
        </w:tc>
        <w:tc>
          <w:tcPr>
            <w:tcW w:w="3402" w:type="dxa"/>
            <w:gridSpan w:val="3"/>
            <w:tcBorders>
              <w:top w:val="single" w:sz="4" w:space="0" w:color="000000"/>
              <w:left w:val="single" w:sz="4" w:space="0" w:color="auto"/>
              <w:bottom w:val="single" w:sz="4" w:space="0" w:color="000000"/>
              <w:right w:val="single" w:sz="4" w:space="0" w:color="000000"/>
            </w:tcBorders>
            <w:hideMark/>
          </w:tcPr>
          <w:p w14:paraId="40786110" w14:textId="77777777" w:rsidR="00966AAD" w:rsidRPr="00966AAD" w:rsidRDefault="00966AAD" w:rsidP="00966AAD">
            <w:pPr>
              <w:spacing w:after="0" w:line="240" w:lineRule="auto"/>
              <w:jc w:val="center"/>
              <w:rPr>
                <w:rFonts w:ascii="Times New Roman" w:hAnsi="Times New Roman"/>
                <w:sz w:val="20"/>
                <w:szCs w:val="20"/>
              </w:rPr>
            </w:pPr>
            <w:r w:rsidRPr="00966AAD">
              <w:rPr>
                <w:rFonts w:ascii="Times New Roman" w:hAnsi="Times New Roman"/>
                <w:sz w:val="20"/>
                <w:szCs w:val="20"/>
              </w:rPr>
              <w:t>Managers</w:t>
            </w:r>
          </w:p>
        </w:tc>
        <w:tc>
          <w:tcPr>
            <w:tcW w:w="2126" w:type="dxa"/>
            <w:gridSpan w:val="2"/>
            <w:tcBorders>
              <w:top w:val="single" w:sz="4" w:space="0" w:color="000000"/>
              <w:left w:val="single" w:sz="4" w:space="0" w:color="000000"/>
              <w:bottom w:val="single" w:sz="4" w:space="0" w:color="000000"/>
              <w:right w:val="single" w:sz="4" w:space="0" w:color="000000"/>
            </w:tcBorders>
            <w:hideMark/>
          </w:tcPr>
          <w:p w14:paraId="65308484"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Employees</w:t>
            </w:r>
          </w:p>
        </w:tc>
      </w:tr>
      <w:tr w:rsidR="00966AAD" w:rsidRPr="0000452C" w14:paraId="07E511F8" w14:textId="77777777" w:rsidTr="00561840">
        <w:tc>
          <w:tcPr>
            <w:tcW w:w="3085" w:type="dxa"/>
            <w:vMerge/>
            <w:tcBorders>
              <w:left w:val="single" w:sz="4" w:space="0" w:color="auto"/>
              <w:right w:val="single" w:sz="4" w:space="0" w:color="auto"/>
            </w:tcBorders>
          </w:tcPr>
          <w:p w14:paraId="13682585" w14:textId="26C4D998" w:rsidR="00966AAD" w:rsidRPr="00966AAD" w:rsidRDefault="00966AAD" w:rsidP="00966AAD">
            <w:pPr>
              <w:pStyle w:val="ListParagraph"/>
              <w:numPr>
                <w:ilvl w:val="0"/>
                <w:numId w:val="27"/>
              </w:numPr>
              <w:spacing w:after="0" w:line="240" w:lineRule="auto"/>
              <w:ind w:left="284" w:hanging="284"/>
              <w:jc w:val="center"/>
              <w:rPr>
                <w:rFonts w:ascii="Times New Roman" w:hAnsi="Times New Roman"/>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1D740828" w14:textId="77777777" w:rsidR="00966AAD" w:rsidRPr="00966AAD" w:rsidRDefault="00966AAD" w:rsidP="00966AAD">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076999C9" w14:textId="77777777" w:rsidR="00966AAD" w:rsidRPr="00966AAD" w:rsidRDefault="00966AAD" w:rsidP="00966AAD">
            <w:pPr>
              <w:spacing w:after="0" w:line="240" w:lineRule="auto"/>
              <w:jc w:val="center"/>
              <w:rPr>
                <w:rFonts w:ascii="Times New Roman" w:hAnsi="Times New Roman"/>
                <w:sz w:val="20"/>
                <w:szCs w:val="20"/>
              </w:rPr>
            </w:pPr>
            <w:r w:rsidRPr="00966AAD">
              <w:rPr>
                <w:rFonts w:ascii="Times New Roman" w:hAnsi="Times New Roman"/>
                <w:sz w:val="20"/>
                <w:szCs w:val="20"/>
              </w:rPr>
              <w:t>Values</w:t>
            </w:r>
          </w:p>
        </w:tc>
        <w:tc>
          <w:tcPr>
            <w:tcW w:w="992" w:type="dxa"/>
            <w:tcBorders>
              <w:top w:val="single" w:sz="4" w:space="0" w:color="000000"/>
              <w:left w:val="single" w:sz="4" w:space="0" w:color="000000"/>
              <w:bottom w:val="single" w:sz="4" w:space="0" w:color="000000"/>
              <w:right w:val="single" w:sz="4" w:space="0" w:color="000000"/>
            </w:tcBorders>
            <w:hideMark/>
          </w:tcPr>
          <w:p w14:paraId="793D70C9" w14:textId="77777777" w:rsidR="00966AAD" w:rsidRPr="00966AAD" w:rsidRDefault="00966AAD" w:rsidP="00966AAD">
            <w:pPr>
              <w:spacing w:after="0" w:line="240" w:lineRule="auto"/>
              <w:jc w:val="center"/>
              <w:rPr>
                <w:rFonts w:ascii="Times New Roman" w:hAnsi="Times New Roman"/>
                <w:sz w:val="20"/>
                <w:szCs w:val="20"/>
              </w:rPr>
            </w:pPr>
            <w:r w:rsidRPr="00966AAD">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451CB4C6" w14:textId="77777777" w:rsidR="00966AAD" w:rsidRPr="00966AAD" w:rsidRDefault="00966AAD" w:rsidP="00966AAD">
            <w:pPr>
              <w:spacing w:after="0" w:line="240" w:lineRule="auto"/>
              <w:jc w:val="center"/>
              <w:rPr>
                <w:rFonts w:ascii="Times New Roman" w:hAnsi="Times New Roman"/>
                <w:sz w:val="20"/>
                <w:szCs w:val="20"/>
              </w:rPr>
            </w:pPr>
            <w:r w:rsidRPr="00966AAD">
              <w:rPr>
                <w:rFonts w:ascii="Times New Roman" w:hAnsi="Times New Roman"/>
                <w:sz w:val="20"/>
                <w:szCs w:val="20"/>
              </w:rPr>
              <w:t>Values</w:t>
            </w:r>
          </w:p>
        </w:tc>
        <w:tc>
          <w:tcPr>
            <w:tcW w:w="992" w:type="dxa"/>
            <w:tcBorders>
              <w:top w:val="single" w:sz="4" w:space="0" w:color="000000"/>
              <w:left w:val="single" w:sz="4" w:space="0" w:color="000000"/>
              <w:bottom w:val="single" w:sz="4" w:space="0" w:color="000000"/>
              <w:right w:val="single" w:sz="4" w:space="0" w:color="000000"/>
            </w:tcBorders>
            <w:hideMark/>
          </w:tcPr>
          <w:p w14:paraId="794FDD2D" w14:textId="77777777" w:rsidR="00966AAD" w:rsidRPr="00966AAD" w:rsidRDefault="00966AAD" w:rsidP="00966AAD">
            <w:pPr>
              <w:spacing w:after="0" w:line="240" w:lineRule="auto"/>
              <w:jc w:val="center"/>
              <w:rPr>
                <w:rFonts w:ascii="Times New Roman" w:hAnsi="Times New Roman"/>
                <w:sz w:val="20"/>
                <w:szCs w:val="20"/>
              </w:rPr>
            </w:pPr>
            <w:r w:rsidRPr="00966AAD">
              <w:rPr>
                <w:rFonts w:ascii="Times New Roman" w:hAnsi="Times New Roman"/>
                <w:sz w:val="20"/>
                <w:szCs w:val="20"/>
              </w:rPr>
              <w:t>%</w:t>
            </w:r>
          </w:p>
        </w:tc>
      </w:tr>
      <w:tr w:rsidR="00966AAD" w:rsidRPr="0000452C" w14:paraId="74C71277" w14:textId="77777777" w:rsidTr="00561840">
        <w:tc>
          <w:tcPr>
            <w:tcW w:w="3085" w:type="dxa"/>
            <w:vMerge/>
            <w:tcBorders>
              <w:left w:val="single" w:sz="4" w:space="0" w:color="auto"/>
              <w:bottom w:val="single" w:sz="4" w:space="0" w:color="auto"/>
              <w:right w:val="single" w:sz="4" w:space="0" w:color="auto"/>
            </w:tcBorders>
          </w:tcPr>
          <w:p w14:paraId="79EF0C11" w14:textId="3372F308" w:rsidR="00966AAD" w:rsidRPr="00966AAD" w:rsidRDefault="00966AAD" w:rsidP="00966AAD">
            <w:pPr>
              <w:pStyle w:val="ListParagraph"/>
              <w:numPr>
                <w:ilvl w:val="0"/>
                <w:numId w:val="27"/>
              </w:numPr>
              <w:spacing w:after="0" w:line="240" w:lineRule="auto"/>
              <w:ind w:left="284" w:hanging="284"/>
              <w:jc w:val="center"/>
              <w:rPr>
                <w:rFonts w:ascii="Times New Roman" w:hAnsi="Times New Roman"/>
                <w:b/>
                <w:sz w:val="20"/>
                <w:szCs w:val="20"/>
                <w:lang w:val="mk-MK"/>
              </w:rPr>
            </w:pPr>
          </w:p>
        </w:tc>
        <w:tc>
          <w:tcPr>
            <w:tcW w:w="1276" w:type="dxa"/>
            <w:tcBorders>
              <w:top w:val="single" w:sz="4" w:space="0" w:color="000000"/>
              <w:left w:val="single" w:sz="4" w:space="0" w:color="auto"/>
              <w:bottom w:val="single" w:sz="4" w:space="0" w:color="auto"/>
              <w:right w:val="single" w:sz="4" w:space="0" w:color="000000"/>
            </w:tcBorders>
          </w:tcPr>
          <w:p w14:paraId="62AED21F" w14:textId="77777777" w:rsidR="00966AAD" w:rsidRPr="00966AAD" w:rsidRDefault="00966AAD" w:rsidP="00966AAD">
            <w:pPr>
              <w:pStyle w:val="Default"/>
              <w:jc w:val="center"/>
              <w:rPr>
                <w:rFonts w:ascii="Times New Roman" w:hAnsi="Times New Roman" w:cs="Times New Roman"/>
                <w:bCs/>
                <w:color w:val="auto"/>
                <w:sz w:val="20"/>
                <w:szCs w:val="20"/>
                <w:lang w:val="mk-MK"/>
              </w:rPr>
            </w:pPr>
            <w:r w:rsidRPr="00966AAD">
              <w:rPr>
                <w:rFonts w:ascii="Times New Roman" w:hAnsi="Times New Roman" w:cs="Times New Roman"/>
                <w:bCs/>
                <w:color w:val="auto"/>
                <w:sz w:val="20"/>
                <w:szCs w:val="20"/>
              </w:rPr>
              <w:t>Yes</w:t>
            </w:r>
          </w:p>
          <w:p w14:paraId="67BFE978" w14:textId="77777777" w:rsidR="00966AAD" w:rsidRPr="00966AAD" w:rsidRDefault="00966AAD" w:rsidP="00966AAD">
            <w:pPr>
              <w:pStyle w:val="Default"/>
              <w:jc w:val="center"/>
              <w:rPr>
                <w:rFonts w:ascii="Times New Roman" w:hAnsi="Times New Roman" w:cs="Times New Roman"/>
                <w:bCs/>
                <w:color w:val="auto"/>
                <w:sz w:val="20"/>
                <w:szCs w:val="20"/>
                <w:lang w:val="mk-MK"/>
              </w:rPr>
            </w:pPr>
            <w:r w:rsidRPr="00966AAD">
              <w:rPr>
                <w:rFonts w:ascii="Times New Roman" w:hAnsi="Times New Roman" w:cs="Times New Roman"/>
                <w:bCs/>
                <w:color w:val="auto"/>
                <w:sz w:val="20"/>
                <w:szCs w:val="20"/>
              </w:rPr>
              <w:t>No</w:t>
            </w:r>
          </w:p>
          <w:p w14:paraId="486C8440" w14:textId="77777777" w:rsidR="00966AAD" w:rsidRPr="00966AAD" w:rsidRDefault="00966AAD" w:rsidP="00966AAD">
            <w:pPr>
              <w:pStyle w:val="Default"/>
              <w:jc w:val="center"/>
              <w:rPr>
                <w:rFonts w:ascii="Times New Roman" w:hAnsi="Times New Roman" w:cs="Times New Roman"/>
                <w:bCs/>
                <w:color w:val="auto"/>
                <w:sz w:val="20"/>
                <w:szCs w:val="20"/>
                <w:lang w:val="mk-MK"/>
              </w:rPr>
            </w:pPr>
            <w:r w:rsidRPr="00966AAD">
              <w:rPr>
                <w:rFonts w:ascii="Times New Roman" w:hAnsi="Times New Roman" w:cs="Times New Roman"/>
                <w:bCs/>
                <w:color w:val="auto"/>
                <w:sz w:val="20"/>
                <w:szCs w:val="20"/>
                <w:lang w:val="mk-MK"/>
              </w:rPr>
              <w:t>No answer</w:t>
            </w:r>
          </w:p>
          <w:p w14:paraId="3B3DD0B4" w14:textId="491E97F7" w:rsidR="00966AAD" w:rsidRPr="00966AAD" w:rsidRDefault="00E511C5" w:rsidP="00966AAD">
            <w:pPr>
              <w:spacing w:after="0" w:line="240" w:lineRule="auto"/>
              <w:jc w:val="center"/>
              <w:rPr>
                <w:rFonts w:ascii="Times New Roman" w:hAnsi="Times New Roman"/>
                <w:b/>
                <w:bCs/>
                <w:sz w:val="20"/>
                <w:szCs w:val="20"/>
                <w:lang w:val="mk-MK"/>
              </w:rPr>
            </w:pPr>
            <w:r>
              <w:rPr>
                <w:rFonts w:ascii="Times New Roman" w:hAnsi="Times New Roman"/>
                <w:bCs/>
                <w:sz w:val="20"/>
                <w:szCs w:val="20"/>
              </w:rPr>
              <w:t>T</w:t>
            </w:r>
            <w:r w:rsidR="00966AAD" w:rsidRPr="00966AAD">
              <w:rPr>
                <w:rFonts w:ascii="Times New Roman" w:hAnsi="Times New Roman"/>
                <w:bCs/>
                <w:sz w:val="20"/>
                <w:szCs w:val="20"/>
              </w:rPr>
              <w:t>otal</w:t>
            </w:r>
          </w:p>
        </w:tc>
        <w:tc>
          <w:tcPr>
            <w:tcW w:w="1134" w:type="dxa"/>
            <w:tcBorders>
              <w:top w:val="single" w:sz="4" w:space="0" w:color="000000"/>
              <w:left w:val="single" w:sz="4" w:space="0" w:color="000000"/>
              <w:bottom w:val="single" w:sz="4" w:space="0" w:color="auto"/>
              <w:right w:val="single" w:sz="4" w:space="0" w:color="000000"/>
            </w:tcBorders>
          </w:tcPr>
          <w:p w14:paraId="4D7C6254"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31</w:t>
            </w:r>
          </w:p>
          <w:p w14:paraId="37D521A8"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0</w:t>
            </w:r>
          </w:p>
          <w:p w14:paraId="06790E84"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1</w:t>
            </w:r>
          </w:p>
          <w:p w14:paraId="2C23F670"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32</w:t>
            </w:r>
          </w:p>
        </w:tc>
        <w:tc>
          <w:tcPr>
            <w:tcW w:w="992" w:type="dxa"/>
            <w:tcBorders>
              <w:top w:val="single" w:sz="4" w:space="0" w:color="000000"/>
              <w:left w:val="single" w:sz="4" w:space="0" w:color="000000"/>
              <w:bottom w:val="single" w:sz="4" w:space="0" w:color="auto"/>
              <w:right w:val="single" w:sz="4" w:space="0" w:color="000000"/>
            </w:tcBorders>
          </w:tcPr>
          <w:p w14:paraId="7AB203D2"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97</w:t>
            </w:r>
          </w:p>
          <w:p w14:paraId="1A498707"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0</w:t>
            </w:r>
          </w:p>
          <w:p w14:paraId="11CDD536"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3</w:t>
            </w:r>
          </w:p>
          <w:p w14:paraId="666EE5EE"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100</w:t>
            </w:r>
          </w:p>
        </w:tc>
        <w:tc>
          <w:tcPr>
            <w:tcW w:w="1134" w:type="dxa"/>
            <w:tcBorders>
              <w:top w:val="single" w:sz="4" w:space="0" w:color="000000"/>
              <w:left w:val="single" w:sz="4" w:space="0" w:color="000000"/>
              <w:bottom w:val="single" w:sz="4" w:space="0" w:color="auto"/>
              <w:right w:val="single" w:sz="4" w:space="0" w:color="000000"/>
            </w:tcBorders>
          </w:tcPr>
          <w:p w14:paraId="4777B646" w14:textId="77777777" w:rsidR="00966AAD" w:rsidRPr="00966AAD" w:rsidRDefault="00966AAD" w:rsidP="00966AAD">
            <w:pPr>
              <w:spacing w:after="0" w:line="240" w:lineRule="auto"/>
              <w:jc w:val="center"/>
              <w:rPr>
                <w:rFonts w:ascii="Times New Roman" w:hAnsi="Times New Roman"/>
                <w:sz w:val="20"/>
                <w:szCs w:val="20"/>
              </w:rPr>
            </w:pPr>
            <w:r w:rsidRPr="00966AAD">
              <w:rPr>
                <w:rFonts w:ascii="Times New Roman" w:hAnsi="Times New Roman"/>
                <w:sz w:val="20"/>
                <w:szCs w:val="20"/>
                <w:lang w:val="mk-MK"/>
              </w:rPr>
              <w:t>157</w:t>
            </w:r>
          </w:p>
          <w:p w14:paraId="56987AF6"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37</w:t>
            </w:r>
          </w:p>
          <w:p w14:paraId="32B21FE9"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79</w:t>
            </w:r>
          </w:p>
          <w:p w14:paraId="014C3D5D"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273</w:t>
            </w:r>
          </w:p>
        </w:tc>
        <w:tc>
          <w:tcPr>
            <w:tcW w:w="992" w:type="dxa"/>
            <w:tcBorders>
              <w:top w:val="single" w:sz="4" w:space="0" w:color="000000"/>
              <w:left w:val="single" w:sz="4" w:space="0" w:color="000000"/>
              <w:bottom w:val="single" w:sz="4" w:space="0" w:color="auto"/>
              <w:right w:val="single" w:sz="4" w:space="0" w:color="000000"/>
            </w:tcBorders>
          </w:tcPr>
          <w:p w14:paraId="64DABF12"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58</w:t>
            </w:r>
          </w:p>
          <w:p w14:paraId="36E10EC6"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13</w:t>
            </w:r>
          </w:p>
          <w:p w14:paraId="7300A32F"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29</w:t>
            </w:r>
          </w:p>
          <w:p w14:paraId="4A853ECD" w14:textId="77777777" w:rsidR="00966AAD" w:rsidRPr="00966AAD" w:rsidRDefault="00966AAD" w:rsidP="00966AAD">
            <w:pPr>
              <w:spacing w:after="0" w:line="240" w:lineRule="auto"/>
              <w:jc w:val="center"/>
              <w:rPr>
                <w:rFonts w:ascii="Times New Roman" w:hAnsi="Times New Roman"/>
                <w:sz w:val="20"/>
                <w:szCs w:val="20"/>
                <w:lang w:val="mk-MK"/>
              </w:rPr>
            </w:pPr>
            <w:r w:rsidRPr="00966AAD">
              <w:rPr>
                <w:rFonts w:ascii="Times New Roman" w:hAnsi="Times New Roman"/>
                <w:sz w:val="20"/>
                <w:szCs w:val="20"/>
                <w:lang w:val="mk-MK"/>
              </w:rPr>
              <w:t>100</w:t>
            </w:r>
          </w:p>
        </w:tc>
      </w:tr>
      <w:tr w:rsidR="0015665A" w:rsidRPr="0000452C" w14:paraId="71BEC558" w14:textId="77777777" w:rsidTr="00561840">
        <w:trPr>
          <w:trHeight w:val="410"/>
        </w:trPr>
        <w:tc>
          <w:tcPr>
            <w:tcW w:w="8613" w:type="dxa"/>
            <w:gridSpan w:val="6"/>
            <w:tcBorders>
              <w:top w:val="single" w:sz="4" w:space="0" w:color="auto"/>
              <w:left w:val="single" w:sz="4" w:space="0" w:color="auto"/>
              <w:bottom w:val="single" w:sz="4" w:space="0" w:color="auto"/>
              <w:right w:val="single" w:sz="4" w:space="0" w:color="auto"/>
            </w:tcBorders>
            <w:hideMark/>
          </w:tcPr>
          <w:p w14:paraId="141C50D3" w14:textId="799AE39C" w:rsidR="0015665A" w:rsidRPr="00966AAD" w:rsidRDefault="0015665A" w:rsidP="00966AAD">
            <w:pPr>
              <w:spacing w:after="0" w:line="240" w:lineRule="auto"/>
              <w:jc w:val="center"/>
              <w:rPr>
                <w:rFonts w:ascii="Times New Roman" w:hAnsi="Times New Roman"/>
                <w:b/>
                <w:sz w:val="20"/>
                <w:szCs w:val="20"/>
                <w:lang w:val="mk-MK"/>
              </w:rPr>
            </w:pPr>
            <w:r w:rsidRPr="00966AAD">
              <w:rPr>
                <w:rFonts w:ascii="Times New Roman" w:hAnsi="Times New Roman"/>
                <w:b/>
                <w:sz w:val="20"/>
                <w:szCs w:val="20"/>
                <w:lang w:val="mk-MK"/>
              </w:rPr>
              <w:t xml:space="preserve">                                                          </w:t>
            </w:r>
            <w:r w:rsidR="00E511C5">
              <w:rPr>
                <w:rFonts w:ascii="Times New Roman" w:hAnsi="Times New Roman"/>
                <w:b/>
                <w:sz w:val="20"/>
                <w:szCs w:val="20"/>
              </w:rPr>
              <w:t>The calculated</w:t>
            </w:r>
            <w:r w:rsidRPr="00966AAD">
              <w:rPr>
                <w:rFonts w:ascii="Times New Roman" w:hAnsi="Times New Roman"/>
                <w:b/>
                <w:sz w:val="20"/>
                <w:szCs w:val="20"/>
              </w:rPr>
              <w:t xml:space="preserve"> </w:t>
            </w:r>
            <w:r w:rsidR="00E511C5">
              <w:rPr>
                <w:rFonts w:ascii="Times New Roman" w:hAnsi="Times New Roman"/>
                <w:b/>
                <w:i/>
                <w:sz w:val="20"/>
                <w:szCs w:val="20"/>
              </w:rPr>
              <w:t>x</w:t>
            </w:r>
            <w:r w:rsidRPr="00966AAD">
              <w:rPr>
                <w:rFonts w:ascii="Times New Roman" w:hAnsi="Times New Roman"/>
                <w:b/>
                <w:i/>
                <w:sz w:val="20"/>
                <w:szCs w:val="20"/>
              </w:rPr>
              <w:t xml:space="preserve"> </w:t>
            </w:r>
            <w:r w:rsidRPr="00966AAD">
              <w:rPr>
                <w:rFonts w:ascii="Times New Roman" w:hAnsi="Times New Roman"/>
                <w:b/>
                <w:i/>
                <w:sz w:val="20"/>
                <w:szCs w:val="20"/>
                <w:vertAlign w:val="superscript"/>
              </w:rPr>
              <w:t xml:space="preserve">2 </w:t>
            </w:r>
            <w:r w:rsidRPr="00966AAD">
              <w:rPr>
                <w:rFonts w:ascii="Times New Roman" w:hAnsi="Times New Roman"/>
                <w:b/>
                <w:sz w:val="20"/>
                <w:szCs w:val="20"/>
              </w:rPr>
              <w:t xml:space="preserve">-test is : </w:t>
            </w:r>
            <w:r w:rsidR="000D7242" w:rsidRPr="00966AAD">
              <w:rPr>
                <w:rFonts w:ascii="Times New Roman" w:hAnsi="Times New Roman"/>
                <w:b/>
                <w:sz w:val="20"/>
                <w:szCs w:val="20"/>
                <w:lang w:val="mk-MK"/>
              </w:rPr>
              <w:t>43,938</w:t>
            </w:r>
          </w:p>
          <w:p w14:paraId="1D557038" w14:textId="475D4A4D" w:rsidR="0015665A" w:rsidRPr="00966AAD" w:rsidRDefault="00E511C5" w:rsidP="00966AAD">
            <w:pPr>
              <w:spacing w:after="0" w:line="240" w:lineRule="auto"/>
              <w:jc w:val="center"/>
              <w:rPr>
                <w:rFonts w:ascii="Times New Roman" w:hAnsi="Times New Roman"/>
                <w:b/>
                <w:sz w:val="20"/>
                <w:szCs w:val="20"/>
                <w:lang w:val="mk-MK"/>
              </w:rPr>
            </w:pPr>
            <w:r>
              <w:rPr>
                <w:rFonts w:ascii="Times New Roman" w:hAnsi="Times New Roman"/>
                <w:b/>
                <w:sz w:val="20"/>
                <w:szCs w:val="20"/>
              </w:rPr>
              <w:t xml:space="preserve">                                                                                                  C</w:t>
            </w:r>
            <w:r>
              <w:rPr>
                <w:rFonts w:ascii="Times New Roman" w:hAnsi="Times New Roman"/>
                <w:b/>
                <w:sz w:val="20"/>
                <w:szCs w:val="20"/>
                <w:lang w:val="mk-MK"/>
              </w:rPr>
              <w:t xml:space="preserve"> = 0</w:t>
            </w:r>
            <w:r>
              <w:rPr>
                <w:rFonts w:ascii="Times New Roman" w:hAnsi="Times New Roman"/>
                <w:b/>
                <w:sz w:val="20"/>
                <w:szCs w:val="20"/>
              </w:rPr>
              <w:t>,</w:t>
            </w:r>
            <w:r w:rsidR="0015665A" w:rsidRPr="00966AAD">
              <w:rPr>
                <w:rFonts w:ascii="Times New Roman" w:hAnsi="Times New Roman"/>
                <w:b/>
                <w:sz w:val="20"/>
                <w:szCs w:val="20"/>
                <w:lang w:val="mk-MK"/>
              </w:rPr>
              <w:t>424</w:t>
            </w:r>
          </w:p>
        </w:tc>
      </w:tr>
    </w:tbl>
    <w:p w14:paraId="3EA5B93B" w14:textId="77777777" w:rsidR="00113288" w:rsidRDefault="00113288" w:rsidP="0000452C">
      <w:pPr>
        <w:pStyle w:val="Default"/>
        <w:jc w:val="both"/>
        <w:rPr>
          <w:rFonts w:ascii="Times New Roman" w:hAnsi="Times New Roman" w:cs="Times New Roman"/>
          <w:bCs/>
          <w:iCs/>
          <w:color w:val="auto"/>
          <w:lang w:eastAsia="mk-MK"/>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3969"/>
      </w:tblGrid>
      <w:tr w:rsidR="0015665A" w:rsidRPr="0000452C" w14:paraId="1692DAB6" w14:textId="77777777" w:rsidTr="00561840">
        <w:tc>
          <w:tcPr>
            <w:tcW w:w="4361" w:type="dxa"/>
            <w:tcBorders>
              <w:top w:val="single" w:sz="4" w:space="0" w:color="000000"/>
              <w:left w:val="single" w:sz="4" w:space="0" w:color="000000"/>
              <w:bottom w:val="single" w:sz="4" w:space="0" w:color="000000"/>
              <w:right w:val="single" w:sz="4" w:space="0" w:color="000000"/>
            </w:tcBorders>
            <w:hideMark/>
          </w:tcPr>
          <w:p w14:paraId="3845BBE2" w14:textId="77777777" w:rsidR="0015665A" w:rsidRPr="00966AAD" w:rsidRDefault="0015665A" w:rsidP="0000452C">
            <w:pPr>
              <w:pStyle w:val="ListParagraph"/>
              <w:spacing w:after="0" w:line="240" w:lineRule="auto"/>
              <w:ind w:left="0"/>
              <w:jc w:val="center"/>
              <w:rPr>
                <w:rFonts w:ascii="Times New Roman" w:hAnsi="Times New Roman"/>
                <w:b/>
                <w:iCs/>
                <w:sz w:val="20"/>
                <w:szCs w:val="20"/>
              </w:rPr>
            </w:pPr>
            <w:r w:rsidRPr="00966AAD">
              <w:rPr>
                <w:rFonts w:ascii="Times New Roman" w:hAnsi="Times New Roman"/>
                <w:b/>
                <w:iCs/>
                <w:sz w:val="20"/>
                <w:szCs w:val="20"/>
              </w:rPr>
              <w:t>Managers</w:t>
            </w:r>
          </w:p>
        </w:tc>
        <w:tc>
          <w:tcPr>
            <w:tcW w:w="3969" w:type="dxa"/>
            <w:tcBorders>
              <w:top w:val="single" w:sz="4" w:space="0" w:color="000000"/>
              <w:left w:val="single" w:sz="4" w:space="0" w:color="000000"/>
              <w:bottom w:val="single" w:sz="4" w:space="0" w:color="000000"/>
              <w:right w:val="single" w:sz="4" w:space="0" w:color="000000"/>
            </w:tcBorders>
            <w:hideMark/>
          </w:tcPr>
          <w:p w14:paraId="664595DB" w14:textId="77777777" w:rsidR="0015665A" w:rsidRPr="00966AAD" w:rsidRDefault="0015665A" w:rsidP="0000452C">
            <w:pPr>
              <w:pStyle w:val="ListParagraph"/>
              <w:spacing w:after="0" w:line="240" w:lineRule="auto"/>
              <w:ind w:left="0"/>
              <w:jc w:val="center"/>
              <w:rPr>
                <w:rFonts w:ascii="Times New Roman" w:hAnsi="Times New Roman"/>
                <w:b/>
                <w:iCs/>
                <w:sz w:val="20"/>
                <w:szCs w:val="20"/>
                <w:lang w:val="mk-MK"/>
              </w:rPr>
            </w:pPr>
            <w:r w:rsidRPr="00966AAD">
              <w:rPr>
                <w:rFonts w:ascii="Times New Roman" w:hAnsi="Times New Roman"/>
                <w:b/>
                <w:iCs/>
                <w:sz w:val="20"/>
                <w:szCs w:val="20"/>
                <w:lang w:val="mk-MK"/>
              </w:rPr>
              <w:t>Employees</w:t>
            </w:r>
          </w:p>
        </w:tc>
      </w:tr>
      <w:tr w:rsidR="0015665A" w:rsidRPr="0000452C" w14:paraId="2CBCC052" w14:textId="77777777" w:rsidTr="00561840">
        <w:trPr>
          <w:trHeight w:val="3032"/>
        </w:trPr>
        <w:tc>
          <w:tcPr>
            <w:tcW w:w="4361" w:type="dxa"/>
            <w:tcBorders>
              <w:top w:val="single" w:sz="4" w:space="0" w:color="auto"/>
              <w:left w:val="single" w:sz="4" w:space="0" w:color="auto"/>
              <w:bottom w:val="single" w:sz="4" w:space="0" w:color="auto"/>
              <w:right w:val="single" w:sz="4" w:space="0" w:color="auto"/>
            </w:tcBorders>
            <w:hideMark/>
          </w:tcPr>
          <w:p w14:paraId="1ADD3E07" w14:textId="77777777" w:rsidR="0015665A" w:rsidRPr="00966AAD" w:rsidRDefault="0015665A" w:rsidP="0000452C">
            <w:pPr>
              <w:pStyle w:val="ListParagraph"/>
              <w:spacing w:after="0" w:line="240" w:lineRule="auto"/>
              <w:ind w:left="0"/>
              <w:jc w:val="center"/>
              <w:rPr>
                <w:rFonts w:ascii="Times New Roman" w:hAnsi="Times New Roman"/>
                <w:b/>
                <w:iCs/>
                <w:sz w:val="20"/>
                <w:szCs w:val="20"/>
              </w:rPr>
            </w:pPr>
            <w:r w:rsidRPr="00966AAD">
              <w:rPr>
                <w:rFonts w:ascii="Times New Roman" w:hAnsi="Times New Roman"/>
                <w:iCs/>
                <w:noProof/>
                <w:sz w:val="20"/>
                <w:szCs w:val="20"/>
                <w:lang w:val="en-GB" w:eastAsia="en-GB"/>
              </w:rPr>
              <w:drawing>
                <wp:inline distT="0" distB="0" distL="0" distR="0" wp14:anchorId="63E5AB9C" wp14:editId="45A09BA9">
                  <wp:extent cx="2419350" cy="1905000"/>
                  <wp:effectExtent l="0" t="0" r="0" b="0"/>
                  <wp:docPr id="15"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969" w:type="dxa"/>
            <w:tcBorders>
              <w:top w:val="single" w:sz="4" w:space="0" w:color="000000"/>
              <w:left w:val="single" w:sz="4" w:space="0" w:color="auto"/>
              <w:bottom w:val="single" w:sz="4" w:space="0" w:color="000000"/>
              <w:right w:val="single" w:sz="4" w:space="0" w:color="000000"/>
            </w:tcBorders>
            <w:hideMark/>
          </w:tcPr>
          <w:p w14:paraId="34A15814" w14:textId="77777777" w:rsidR="0015665A" w:rsidRPr="00966AAD" w:rsidRDefault="0015665A" w:rsidP="0000452C">
            <w:pPr>
              <w:pStyle w:val="ListParagraph"/>
              <w:spacing w:after="0" w:line="240" w:lineRule="auto"/>
              <w:ind w:left="0"/>
              <w:jc w:val="center"/>
              <w:rPr>
                <w:rFonts w:ascii="Times New Roman" w:hAnsi="Times New Roman"/>
                <w:b/>
                <w:iCs/>
                <w:sz w:val="20"/>
                <w:szCs w:val="20"/>
              </w:rPr>
            </w:pPr>
            <w:r w:rsidRPr="00966AAD">
              <w:rPr>
                <w:rFonts w:ascii="Times New Roman" w:hAnsi="Times New Roman"/>
                <w:iCs/>
                <w:noProof/>
                <w:sz w:val="20"/>
                <w:szCs w:val="20"/>
                <w:lang w:val="en-GB" w:eastAsia="en-GB"/>
              </w:rPr>
              <w:drawing>
                <wp:inline distT="0" distB="0" distL="0" distR="0" wp14:anchorId="6F1B1E5C" wp14:editId="48866819">
                  <wp:extent cx="2962275" cy="1905000"/>
                  <wp:effectExtent l="0" t="0" r="0" b="0"/>
                  <wp:docPr id="16"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602AE773" w14:textId="3EC7E31E" w:rsidR="00987698" w:rsidRPr="00966AAD" w:rsidRDefault="00966AAD" w:rsidP="00561840">
      <w:pPr>
        <w:pStyle w:val="NoSpacing"/>
        <w:jc w:val="center"/>
        <w:rPr>
          <w:rFonts w:ascii="Times New Roman" w:hAnsi="Times New Roman" w:cs="Times New Roman"/>
          <w:sz w:val="20"/>
          <w:szCs w:val="20"/>
          <w:lang w:val="mk-MK"/>
        </w:rPr>
      </w:pPr>
      <w:r w:rsidRPr="00966AAD">
        <w:rPr>
          <w:rFonts w:ascii="Times New Roman" w:hAnsi="Times New Roman" w:cs="Times New Roman"/>
          <w:b/>
          <w:bCs/>
          <w:iCs/>
          <w:sz w:val="20"/>
          <w:szCs w:val="20"/>
          <w:lang w:val="mk-MK" w:eastAsia="mk-MK"/>
        </w:rPr>
        <w:t xml:space="preserve">Chart 3. </w:t>
      </w:r>
      <w:r w:rsidR="00C204BA" w:rsidRPr="0000452C">
        <w:rPr>
          <w:rFonts w:ascii="Times New Roman" w:hAnsi="Times New Roman"/>
          <w:b/>
          <w:sz w:val="20"/>
          <w:szCs w:val="20"/>
        </w:rPr>
        <w:t xml:space="preserve">Display </w:t>
      </w:r>
      <w:r w:rsidR="00C204BA">
        <w:rPr>
          <w:rFonts w:ascii="Times New Roman" w:hAnsi="Times New Roman"/>
          <w:b/>
          <w:sz w:val="20"/>
          <w:szCs w:val="20"/>
        </w:rPr>
        <w:t>on</w:t>
      </w:r>
      <w:r w:rsidR="00C204BA" w:rsidRPr="005409A4">
        <w:rPr>
          <w:rFonts w:ascii="Times New Roman" w:hAnsi="Times New Roman" w:cs="Times New Roman"/>
          <w:b/>
          <w:sz w:val="20"/>
          <w:szCs w:val="20"/>
        </w:rPr>
        <w:t xml:space="preserve"> </w:t>
      </w:r>
      <w:r w:rsidR="00C204BA">
        <w:rPr>
          <w:rFonts w:ascii="Times New Roman" w:hAnsi="Times New Roman" w:cs="Times New Roman"/>
          <w:b/>
          <w:sz w:val="20"/>
          <w:szCs w:val="20"/>
        </w:rPr>
        <w:t xml:space="preserve">the answers of the managers and employees </w:t>
      </w:r>
      <w:r w:rsidR="00C204BA" w:rsidRPr="005409A4">
        <w:rPr>
          <w:rFonts w:ascii="Times New Roman" w:hAnsi="Times New Roman" w:cs="Times New Roman"/>
          <w:b/>
          <w:sz w:val="20"/>
          <w:szCs w:val="20"/>
        </w:rPr>
        <w:t xml:space="preserve">to </w:t>
      </w:r>
      <w:r w:rsidRPr="00966AAD">
        <w:rPr>
          <w:rFonts w:ascii="Times New Roman" w:hAnsi="Times New Roman" w:cs="Times New Roman"/>
          <w:b/>
          <w:bCs/>
          <w:iCs/>
          <w:sz w:val="20"/>
          <w:szCs w:val="20"/>
          <w:lang w:val="mk-MK" w:eastAsia="mk-MK"/>
        </w:rPr>
        <w:t>the third question</w:t>
      </w:r>
    </w:p>
    <w:p w14:paraId="2B5549ED" w14:textId="77777777" w:rsidR="00966AAD" w:rsidRDefault="00966AAD" w:rsidP="0000452C">
      <w:pPr>
        <w:pStyle w:val="NoSpacing"/>
        <w:jc w:val="both"/>
        <w:rPr>
          <w:rFonts w:ascii="Times New Roman" w:hAnsi="Times New Roman" w:cs="Times New Roman"/>
          <w:sz w:val="24"/>
          <w:szCs w:val="24"/>
          <w:lang w:val="mk-MK"/>
        </w:rPr>
      </w:pPr>
    </w:p>
    <w:p w14:paraId="68FE0290" w14:textId="3D27D3AC" w:rsidR="0015665A" w:rsidRPr="0000452C" w:rsidRDefault="00C204BA" w:rsidP="0000452C">
      <w:pPr>
        <w:pStyle w:val="NoSpacing"/>
        <w:jc w:val="both"/>
        <w:rPr>
          <w:rFonts w:ascii="Times New Roman" w:hAnsi="Times New Roman" w:cs="Times New Roman"/>
          <w:sz w:val="24"/>
          <w:szCs w:val="24"/>
          <w:lang w:val="mk-MK"/>
        </w:rPr>
      </w:pPr>
      <w:r w:rsidRPr="00C204BA">
        <w:rPr>
          <w:rFonts w:ascii="Times New Roman" w:hAnsi="Times New Roman" w:cs="Times New Roman"/>
          <w:sz w:val="24"/>
          <w:szCs w:val="24"/>
        </w:rPr>
        <w:t xml:space="preserve">And here it is noted that managers and employees have different opinions whether the manager cares about the improvement of </w:t>
      </w:r>
      <w:r w:rsidR="00042C2A">
        <w:rPr>
          <w:rFonts w:ascii="Times New Roman" w:hAnsi="Times New Roman" w:cs="Times New Roman"/>
          <w:sz w:val="24"/>
          <w:szCs w:val="24"/>
        </w:rPr>
        <w:t xml:space="preserve">the </w:t>
      </w:r>
      <w:r w:rsidRPr="00C204BA">
        <w:rPr>
          <w:rFonts w:ascii="Times New Roman" w:hAnsi="Times New Roman" w:cs="Times New Roman"/>
          <w:sz w:val="24"/>
          <w:szCs w:val="24"/>
        </w:rPr>
        <w:t xml:space="preserve">business relations in the company with </w:t>
      </w:r>
      <w:r>
        <w:rPr>
          <w:rFonts w:ascii="Times New Roman" w:hAnsi="Times New Roman" w:cs="Times New Roman"/>
          <w:sz w:val="24"/>
          <w:szCs w:val="24"/>
        </w:rPr>
        <w:t xml:space="preserve">the </w:t>
      </w:r>
      <w:r w:rsidRPr="00C204BA">
        <w:rPr>
          <w:rFonts w:ascii="Times New Roman" w:hAnsi="Times New Roman" w:cs="Times New Roman"/>
          <w:sz w:val="24"/>
          <w:szCs w:val="24"/>
        </w:rPr>
        <w:t>employees and outside with other companies</w:t>
      </w:r>
      <w:r>
        <w:rPr>
          <w:rFonts w:ascii="Times New Roman" w:hAnsi="Times New Roman" w:cs="Times New Roman"/>
          <w:sz w:val="24"/>
          <w:szCs w:val="24"/>
        </w:rPr>
        <w:t>.</w:t>
      </w:r>
      <w:r w:rsidR="00F87739" w:rsidRPr="0000452C">
        <w:rPr>
          <w:rFonts w:ascii="Times New Roman" w:hAnsi="Times New Roman" w:cs="Times New Roman"/>
          <w:sz w:val="24"/>
          <w:szCs w:val="24"/>
          <w:lang w:val="mk-MK"/>
        </w:rPr>
        <w:t xml:space="preserve"> Of the surveyed managers, 97% believe that the empl</w:t>
      </w:r>
      <w:r>
        <w:rPr>
          <w:rFonts w:ascii="Times New Roman" w:hAnsi="Times New Roman" w:cs="Times New Roman"/>
          <w:sz w:val="24"/>
          <w:szCs w:val="24"/>
          <w:lang w:val="mk-MK"/>
        </w:rPr>
        <w:t>oyees are timely inform</w:t>
      </w:r>
      <w:r>
        <w:rPr>
          <w:rFonts w:ascii="Times New Roman" w:hAnsi="Times New Roman" w:cs="Times New Roman"/>
          <w:sz w:val="24"/>
          <w:szCs w:val="24"/>
        </w:rPr>
        <w:t>ed</w:t>
      </w:r>
      <w:r w:rsidR="00F87739" w:rsidRPr="0000452C">
        <w:rPr>
          <w:rFonts w:ascii="Times New Roman" w:hAnsi="Times New Roman" w:cs="Times New Roman"/>
          <w:sz w:val="24"/>
          <w:szCs w:val="24"/>
          <w:lang w:val="mk-MK"/>
        </w:rPr>
        <w:t xml:space="preserve"> about the situation in the organization, and 58% of the employees believe that it is so. Only 3% of the surveyed managers did not answer this question, and 42% of the employees responded with no or no answer.</w:t>
      </w:r>
    </w:p>
    <w:p w14:paraId="73B53BB4" w14:textId="269ED015" w:rsidR="0015665A" w:rsidRPr="0000452C" w:rsidRDefault="0015665A" w:rsidP="0000452C">
      <w:pPr>
        <w:pStyle w:val="NoSpacing"/>
        <w:jc w:val="both"/>
        <w:rPr>
          <w:rFonts w:ascii="Times New Roman" w:hAnsi="Times New Roman" w:cs="Times New Roman"/>
          <w:sz w:val="24"/>
          <w:szCs w:val="24"/>
          <w:lang w:val="mk-MK"/>
        </w:rPr>
      </w:pPr>
      <w:r w:rsidRPr="0000452C">
        <w:rPr>
          <w:rFonts w:ascii="Times New Roman" w:hAnsi="Times New Roman" w:cs="Times New Roman"/>
          <w:sz w:val="24"/>
          <w:szCs w:val="24"/>
          <w:lang w:val="mk-MK"/>
        </w:rPr>
        <w:t>After the calc</w:t>
      </w:r>
      <w:r w:rsidR="00C204BA">
        <w:rPr>
          <w:rFonts w:ascii="Times New Roman" w:hAnsi="Times New Roman" w:cs="Times New Roman"/>
          <w:sz w:val="24"/>
          <w:szCs w:val="24"/>
          <w:lang w:val="mk-MK"/>
        </w:rPr>
        <w:t>ulations for the x</w:t>
      </w:r>
      <w:r w:rsidRPr="0000452C">
        <w:rPr>
          <w:rFonts w:ascii="Times New Roman" w:hAnsi="Times New Roman" w:cs="Times New Roman"/>
          <w:sz w:val="24"/>
          <w:szCs w:val="24"/>
          <w:vertAlign w:val="superscript"/>
          <w:lang w:val="mk-MK"/>
        </w:rPr>
        <w:t xml:space="preserve">2 </w:t>
      </w:r>
      <w:r w:rsidRPr="0000452C">
        <w:rPr>
          <w:rFonts w:ascii="Times New Roman" w:hAnsi="Times New Roman" w:cs="Times New Roman"/>
          <w:sz w:val="24"/>
          <w:szCs w:val="24"/>
          <w:lang w:val="mk-MK"/>
        </w:rPr>
        <w:t>test and the contingency coefficient, the following values were obtained:</w:t>
      </w:r>
    </w:p>
    <w:p w14:paraId="0AC07017" w14:textId="637AFEE8" w:rsidR="0015665A" w:rsidRPr="0000452C" w:rsidRDefault="00C204BA" w:rsidP="0000452C">
      <w:pPr>
        <w:pStyle w:val="NoSpacing"/>
        <w:jc w:val="center"/>
        <w:rPr>
          <w:rFonts w:ascii="Times New Roman" w:hAnsi="Times New Roman" w:cs="Times New Roman"/>
          <w:sz w:val="24"/>
          <w:szCs w:val="24"/>
          <w:lang w:val="mk-MK"/>
        </w:rPr>
      </w:pPr>
      <w:r>
        <w:rPr>
          <w:rFonts w:ascii="Times New Roman" w:hAnsi="Times New Roman" w:cs="Times New Roman"/>
          <w:sz w:val="24"/>
          <w:szCs w:val="24"/>
          <w:lang w:val="mk-MK"/>
        </w:rPr>
        <w:t>x</w:t>
      </w:r>
      <w:r w:rsidR="0015665A" w:rsidRPr="0000452C">
        <w:rPr>
          <w:rFonts w:ascii="Times New Roman" w:hAnsi="Times New Roman" w:cs="Times New Roman"/>
          <w:sz w:val="24"/>
          <w:szCs w:val="24"/>
          <w:vertAlign w:val="superscript"/>
          <w:lang w:val="mk-MK"/>
        </w:rPr>
        <w:t xml:space="preserve">2 </w:t>
      </w:r>
      <w:r>
        <w:rPr>
          <w:rFonts w:ascii="Times New Roman" w:hAnsi="Times New Roman" w:cs="Times New Roman"/>
          <w:sz w:val="24"/>
          <w:szCs w:val="24"/>
          <w:vertAlign w:val="subscript"/>
          <w:lang w:val="mk-MK"/>
        </w:rPr>
        <w:t>0</w:t>
      </w:r>
      <w:r>
        <w:rPr>
          <w:rFonts w:ascii="Times New Roman" w:hAnsi="Times New Roman" w:cs="Times New Roman"/>
          <w:sz w:val="24"/>
          <w:szCs w:val="24"/>
          <w:vertAlign w:val="subscript"/>
        </w:rPr>
        <w:t>,</w:t>
      </w:r>
      <w:r w:rsidR="0015665A" w:rsidRPr="0000452C">
        <w:rPr>
          <w:rFonts w:ascii="Times New Roman" w:hAnsi="Times New Roman" w:cs="Times New Roman"/>
          <w:sz w:val="24"/>
          <w:szCs w:val="24"/>
          <w:vertAlign w:val="subscript"/>
          <w:lang w:val="mk-MK"/>
        </w:rPr>
        <w:t>05</w:t>
      </w:r>
      <w:r w:rsidR="0015665A" w:rsidRPr="0000452C">
        <w:rPr>
          <w:rFonts w:ascii="Times New Roman" w:hAnsi="Times New Roman" w:cs="Times New Roman"/>
          <w:sz w:val="24"/>
          <w:szCs w:val="24"/>
          <w:vertAlign w:val="superscript"/>
          <w:lang w:val="mk-MK"/>
        </w:rPr>
        <w:t xml:space="preserve"> </w:t>
      </w:r>
      <w:r>
        <w:rPr>
          <w:rFonts w:ascii="Times New Roman" w:hAnsi="Times New Roman" w:cs="Times New Roman"/>
          <w:sz w:val="24"/>
          <w:szCs w:val="24"/>
          <w:lang w:val="mk-MK"/>
        </w:rPr>
        <w:t>= 43</w:t>
      </w:r>
      <w:r>
        <w:rPr>
          <w:rFonts w:ascii="Times New Roman" w:hAnsi="Times New Roman" w:cs="Times New Roman"/>
          <w:sz w:val="24"/>
          <w:szCs w:val="24"/>
        </w:rPr>
        <w:t>,</w:t>
      </w:r>
      <w:r w:rsidR="0015665A" w:rsidRPr="0000452C">
        <w:rPr>
          <w:rFonts w:ascii="Times New Roman" w:hAnsi="Times New Roman" w:cs="Times New Roman"/>
          <w:sz w:val="24"/>
          <w:szCs w:val="24"/>
          <w:lang w:val="mk-MK"/>
        </w:rPr>
        <w:t xml:space="preserve">938(calculated) </w:t>
      </w:r>
      <w:r w:rsidR="0015665A" w:rsidRPr="0000452C">
        <w:rPr>
          <w:rFonts w:ascii="Times New Roman" w:hAnsi="Times New Roman" w:cs="Times New Roman"/>
          <w:b/>
          <w:sz w:val="24"/>
          <w:szCs w:val="24"/>
          <w:lang w:val="mk-MK"/>
        </w:rPr>
        <w:t xml:space="preserve">&gt; </w:t>
      </w:r>
      <w:r>
        <w:rPr>
          <w:rFonts w:ascii="Times New Roman" w:hAnsi="Times New Roman" w:cs="Times New Roman"/>
          <w:sz w:val="24"/>
          <w:szCs w:val="24"/>
          <w:lang w:val="mk-MK"/>
        </w:rPr>
        <w:t>x</w:t>
      </w:r>
      <w:r w:rsidR="0015665A" w:rsidRPr="0000452C">
        <w:rPr>
          <w:rFonts w:ascii="Times New Roman" w:hAnsi="Times New Roman" w:cs="Times New Roman"/>
          <w:sz w:val="24"/>
          <w:szCs w:val="24"/>
          <w:vertAlign w:val="superscript"/>
          <w:lang w:val="mk-MK"/>
        </w:rPr>
        <w:t xml:space="preserve">2 </w:t>
      </w:r>
      <w:r>
        <w:rPr>
          <w:rFonts w:ascii="Times New Roman" w:hAnsi="Times New Roman" w:cs="Times New Roman"/>
          <w:sz w:val="24"/>
          <w:szCs w:val="24"/>
          <w:vertAlign w:val="subscript"/>
          <w:lang w:val="mk-MK"/>
        </w:rPr>
        <w:t>0</w:t>
      </w:r>
      <w:r>
        <w:rPr>
          <w:rFonts w:ascii="Times New Roman" w:hAnsi="Times New Roman" w:cs="Times New Roman"/>
          <w:sz w:val="24"/>
          <w:szCs w:val="24"/>
          <w:vertAlign w:val="subscript"/>
        </w:rPr>
        <w:t>,</w:t>
      </w:r>
      <w:r w:rsidR="0015665A" w:rsidRPr="0000452C">
        <w:rPr>
          <w:rFonts w:ascii="Times New Roman" w:hAnsi="Times New Roman" w:cs="Times New Roman"/>
          <w:sz w:val="24"/>
          <w:szCs w:val="24"/>
          <w:vertAlign w:val="subscript"/>
          <w:lang w:val="mk-MK"/>
        </w:rPr>
        <w:t xml:space="preserve">05 </w:t>
      </w:r>
      <w:r>
        <w:rPr>
          <w:rFonts w:ascii="Times New Roman" w:hAnsi="Times New Roman" w:cs="Times New Roman"/>
          <w:sz w:val="24"/>
          <w:szCs w:val="24"/>
          <w:lang w:val="mk-MK"/>
        </w:rPr>
        <w:t>= 5</w:t>
      </w:r>
      <w:r>
        <w:rPr>
          <w:rFonts w:ascii="Times New Roman" w:hAnsi="Times New Roman" w:cs="Times New Roman"/>
          <w:sz w:val="24"/>
          <w:szCs w:val="24"/>
        </w:rPr>
        <w:t>,</w:t>
      </w:r>
      <w:r w:rsidR="00042C2A">
        <w:rPr>
          <w:rFonts w:ascii="Times New Roman" w:hAnsi="Times New Roman" w:cs="Times New Roman"/>
          <w:sz w:val="24"/>
          <w:szCs w:val="24"/>
          <w:lang w:val="mk-MK"/>
        </w:rPr>
        <w:t>991 (tab</w:t>
      </w:r>
      <w:proofErr w:type="spellStart"/>
      <w:r w:rsidR="00042C2A">
        <w:rPr>
          <w:rFonts w:ascii="Times New Roman" w:hAnsi="Times New Roman" w:cs="Times New Roman"/>
          <w:sz w:val="24"/>
          <w:szCs w:val="24"/>
        </w:rPr>
        <w:t>ular</w:t>
      </w:r>
      <w:proofErr w:type="spellEnd"/>
      <w:r w:rsidR="0015665A" w:rsidRPr="0000452C">
        <w:rPr>
          <w:rFonts w:ascii="Times New Roman" w:hAnsi="Times New Roman" w:cs="Times New Roman"/>
          <w:sz w:val="24"/>
          <w:szCs w:val="24"/>
          <w:lang w:val="mk-MK"/>
        </w:rPr>
        <w:t xml:space="preserve"> value)</w:t>
      </w:r>
    </w:p>
    <w:p w14:paraId="1398D409" w14:textId="4E19359D" w:rsidR="0015665A" w:rsidRPr="0000452C" w:rsidRDefault="00C204BA" w:rsidP="0000452C">
      <w:pPr>
        <w:pStyle w:val="NoSpacing"/>
        <w:jc w:val="center"/>
        <w:rPr>
          <w:rFonts w:ascii="Times New Roman" w:hAnsi="Times New Roman" w:cs="Times New Roman"/>
          <w:sz w:val="24"/>
          <w:szCs w:val="24"/>
          <w:lang w:val="mk-MK"/>
        </w:rPr>
      </w:pPr>
      <w:r>
        <w:rPr>
          <w:rFonts w:ascii="Times New Roman" w:hAnsi="Times New Roman" w:cs="Times New Roman"/>
          <w:sz w:val="24"/>
          <w:szCs w:val="24"/>
        </w:rPr>
        <w:t>C</w:t>
      </w:r>
      <w:r>
        <w:rPr>
          <w:rFonts w:ascii="Times New Roman" w:hAnsi="Times New Roman" w:cs="Times New Roman"/>
          <w:sz w:val="24"/>
          <w:szCs w:val="24"/>
          <w:lang w:val="mk-MK"/>
        </w:rPr>
        <w:t xml:space="preserve"> = 0</w:t>
      </w:r>
      <w:r>
        <w:rPr>
          <w:rFonts w:ascii="Times New Roman" w:hAnsi="Times New Roman" w:cs="Times New Roman"/>
          <w:sz w:val="24"/>
          <w:szCs w:val="24"/>
        </w:rPr>
        <w:t>,</w:t>
      </w:r>
      <w:r w:rsidR="0015665A" w:rsidRPr="0000452C">
        <w:rPr>
          <w:rFonts w:ascii="Times New Roman" w:hAnsi="Times New Roman" w:cs="Times New Roman"/>
          <w:sz w:val="24"/>
          <w:szCs w:val="24"/>
          <w:lang w:val="mk-MK"/>
        </w:rPr>
        <w:t>424 (calculated)</w:t>
      </w:r>
    </w:p>
    <w:p w14:paraId="690B2127" w14:textId="78FE5FD2" w:rsidR="0015665A" w:rsidRPr="0000452C" w:rsidRDefault="0015665A" w:rsidP="0000452C">
      <w:pPr>
        <w:pStyle w:val="NoSpacing"/>
        <w:jc w:val="both"/>
        <w:rPr>
          <w:rFonts w:ascii="Times New Roman" w:hAnsi="Times New Roman" w:cs="Times New Roman"/>
          <w:sz w:val="24"/>
          <w:szCs w:val="24"/>
          <w:u w:val="single"/>
        </w:rPr>
      </w:pPr>
      <w:r w:rsidRPr="0000452C">
        <w:rPr>
          <w:rFonts w:ascii="Times New Roman" w:hAnsi="Times New Roman" w:cs="Times New Roman"/>
          <w:sz w:val="24"/>
          <w:szCs w:val="24"/>
          <w:lang w:val="mk-MK"/>
        </w:rPr>
        <w:t>The dat</w:t>
      </w:r>
      <w:r w:rsidR="00C204BA">
        <w:rPr>
          <w:rFonts w:ascii="Times New Roman" w:hAnsi="Times New Roman" w:cs="Times New Roman"/>
          <w:sz w:val="24"/>
          <w:szCs w:val="24"/>
          <w:lang w:val="mk-MK"/>
        </w:rPr>
        <w:t>a for the calculated value of x</w:t>
      </w:r>
      <w:r w:rsidRPr="0000452C">
        <w:rPr>
          <w:rFonts w:ascii="Times New Roman" w:hAnsi="Times New Roman" w:cs="Times New Roman"/>
          <w:sz w:val="24"/>
          <w:szCs w:val="24"/>
          <w:vertAlign w:val="superscript"/>
          <w:lang w:val="mk-MK"/>
        </w:rPr>
        <w:t xml:space="preserve">2 </w:t>
      </w:r>
      <w:r w:rsidR="00C204BA">
        <w:rPr>
          <w:rFonts w:ascii="Times New Roman" w:hAnsi="Times New Roman" w:cs="Times New Roman"/>
          <w:sz w:val="24"/>
          <w:szCs w:val="24"/>
          <w:vertAlign w:val="subscript"/>
          <w:lang w:val="mk-MK"/>
        </w:rPr>
        <w:t>(0</w:t>
      </w:r>
      <w:r w:rsidR="00C204BA">
        <w:rPr>
          <w:rFonts w:ascii="Times New Roman" w:hAnsi="Times New Roman" w:cs="Times New Roman"/>
          <w:sz w:val="24"/>
          <w:szCs w:val="24"/>
          <w:vertAlign w:val="subscript"/>
        </w:rPr>
        <w:t>,</w:t>
      </w:r>
      <w:r w:rsidRPr="0000452C">
        <w:rPr>
          <w:rFonts w:ascii="Times New Roman" w:hAnsi="Times New Roman" w:cs="Times New Roman"/>
          <w:sz w:val="24"/>
          <w:szCs w:val="24"/>
          <w:vertAlign w:val="subscript"/>
          <w:lang w:val="mk-MK"/>
        </w:rPr>
        <w:t xml:space="preserve">05) </w:t>
      </w:r>
      <w:r w:rsidRPr="0000452C">
        <w:rPr>
          <w:rFonts w:ascii="Times New Roman" w:hAnsi="Times New Roman" w:cs="Times New Roman"/>
          <w:sz w:val="24"/>
          <w:szCs w:val="24"/>
          <w:lang w:val="ru-RU"/>
        </w:rPr>
        <w:t xml:space="preserve">show that the received frequencies deviate from the expected frequencies, that is, that </w:t>
      </w:r>
      <w:r w:rsidRPr="0000452C">
        <w:rPr>
          <w:rFonts w:ascii="Times New Roman" w:hAnsi="Times New Roman" w:cs="Times New Roman"/>
          <w:color w:val="000000"/>
          <w:sz w:val="24"/>
          <w:szCs w:val="24"/>
          <w:lang w:val="ru-RU"/>
        </w:rPr>
        <w:t xml:space="preserve">the answers of employees and managers do not correspond. </w:t>
      </w:r>
      <w:r w:rsidRPr="0000452C">
        <w:rPr>
          <w:rFonts w:ascii="Times New Roman" w:hAnsi="Times New Roman" w:cs="Times New Roman"/>
          <w:color w:val="000000"/>
          <w:sz w:val="24"/>
          <w:szCs w:val="24"/>
        </w:rPr>
        <w:t xml:space="preserve">The </w:t>
      </w:r>
      <w:r w:rsidRPr="0000452C">
        <w:rPr>
          <w:rFonts w:ascii="Times New Roman" w:hAnsi="Times New Roman" w:cs="Times New Roman"/>
          <w:sz w:val="24"/>
          <w:szCs w:val="24"/>
        </w:rPr>
        <w:t xml:space="preserve">coefficient on contingency </w:t>
      </w:r>
      <w:r w:rsidR="00C204BA">
        <w:rPr>
          <w:rFonts w:ascii="Times New Roman" w:hAnsi="Times New Roman" w:cs="Times New Roman"/>
          <w:sz w:val="24"/>
          <w:szCs w:val="24"/>
          <w:lang w:val="mk-MK"/>
        </w:rPr>
        <w:t>(</w:t>
      </w:r>
      <w:r w:rsidR="00C204BA">
        <w:rPr>
          <w:rFonts w:ascii="Times New Roman" w:hAnsi="Times New Roman" w:cs="Times New Roman"/>
          <w:sz w:val="24"/>
          <w:szCs w:val="24"/>
        </w:rPr>
        <w:t>C</w:t>
      </w:r>
      <w:r w:rsidRPr="0000452C">
        <w:rPr>
          <w:rFonts w:ascii="Times New Roman" w:hAnsi="Times New Roman" w:cs="Times New Roman"/>
          <w:sz w:val="24"/>
          <w:szCs w:val="24"/>
          <w:lang w:val="mk-MK"/>
        </w:rPr>
        <w:t>)</w:t>
      </w:r>
      <w:r w:rsidR="00C204BA">
        <w:rPr>
          <w:rFonts w:ascii="Times New Roman" w:hAnsi="Times New Roman" w:cs="Times New Roman"/>
          <w:sz w:val="24"/>
          <w:szCs w:val="24"/>
        </w:rPr>
        <w:t xml:space="preserve"> is C=0,</w:t>
      </w:r>
      <w:r w:rsidR="00947E5D" w:rsidRPr="0000452C">
        <w:rPr>
          <w:rFonts w:ascii="Times New Roman" w:hAnsi="Times New Roman" w:cs="Times New Roman"/>
          <w:sz w:val="24"/>
          <w:szCs w:val="24"/>
          <w:lang w:val="mk-MK"/>
        </w:rPr>
        <w:t xml:space="preserve">424, which indicates that </w:t>
      </w:r>
      <w:r w:rsidRPr="0000452C">
        <w:rPr>
          <w:rFonts w:ascii="Times New Roman" w:hAnsi="Times New Roman" w:cs="Times New Roman"/>
          <w:sz w:val="24"/>
          <w:szCs w:val="24"/>
        </w:rPr>
        <w:t xml:space="preserve">the interdependent modality on the </w:t>
      </w:r>
      <w:r w:rsidR="00C204BA">
        <w:rPr>
          <w:rFonts w:ascii="Times New Roman" w:hAnsi="Times New Roman" w:cs="Times New Roman"/>
          <w:sz w:val="24"/>
          <w:szCs w:val="24"/>
        </w:rPr>
        <w:t>studied</w:t>
      </w:r>
      <w:r w:rsidRPr="0000452C">
        <w:rPr>
          <w:rFonts w:ascii="Times New Roman" w:hAnsi="Times New Roman" w:cs="Times New Roman"/>
          <w:sz w:val="24"/>
          <w:szCs w:val="24"/>
        </w:rPr>
        <w:t xml:space="preserve"> variables is </w:t>
      </w:r>
      <w:r w:rsidR="00C204BA">
        <w:rPr>
          <w:rFonts w:ascii="Times New Roman" w:hAnsi="Times New Roman" w:cs="Times New Roman"/>
          <w:sz w:val="24"/>
          <w:szCs w:val="24"/>
          <w:lang w:val="mk-MK"/>
        </w:rPr>
        <w:t>moderate</w:t>
      </w:r>
      <w:r w:rsidRPr="0000452C">
        <w:rPr>
          <w:rFonts w:ascii="Times New Roman" w:hAnsi="Times New Roman" w:cs="Times New Roman"/>
          <w:sz w:val="24"/>
          <w:szCs w:val="24"/>
        </w:rPr>
        <w:t>.</w:t>
      </w:r>
    </w:p>
    <w:p w14:paraId="6B03C4BC" w14:textId="7B471C1E" w:rsidR="00D939F0" w:rsidRPr="0000452C" w:rsidRDefault="00CB522D" w:rsidP="0000452C">
      <w:pPr>
        <w:pStyle w:val="NoSpacing"/>
        <w:jc w:val="both"/>
        <w:rPr>
          <w:rFonts w:ascii="Times New Roman" w:hAnsi="Times New Roman" w:cs="Times New Roman"/>
          <w:bCs/>
          <w:sz w:val="24"/>
          <w:szCs w:val="24"/>
          <w:lang w:val="mk-MK"/>
        </w:rPr>
      </w:pPr>
      <w:r w:rsidRPr="00CB522D">
        <w:rPr>
          <w:rFonts w:ascii="Times New Roman" w:hAnsi="Times New Roman" w:cs="Times New Roman"/>
          <w:sz w:val="24"/>
          <w:szCs w:val="24"/>
          <w:lang w:val="mk-MK"/>
        </w:rPr>
        <w:t xml:space="preserve">In general, from the overall results of the questions from the survey questionnaire, it is noted that the desired and </w:t>
      </w:r>
      <w:r>
        <w:rPr>
          <w:rFonts w:ascii="Times New Roman" w:hAnsi="Times New Roman" w:cs="Times New Roman"/>
          <w:sz w:val="24"/>
          <w:szCs w:val="24"/>
        </w:rPr>
        <w:t xml:space="preserve">the </w:t>
      </w:r>
      <w:r w:rsidRPr="00CB522D">
        <w:rPr>
          <w:rFonts w:ascii="Times New Roman" w:hAnsi="Times New Roman" w:cs="Times New Roman"/>
          <w:sz w:val="24"/>
          <w:szCs w:val="24"/>
          <w:lang w:val="mk-MK"/>
        </w:rPr>
        <w:t>real situations do not correspond according to the outlined basic hypothesis, which requires in-depth research to discover the influencing factors, in order to ensure proper business communication to achieve higher performance of the company</w:t>
      </w:r>
      <w:r w:rsidR="00947E5D" w:rsidRPr="0000452C">
        <w:rPr>
          <w:rFonts w:ascii="Times New Roman" w:hAnsi="Times New Roman" w:cs="Times New Roman"/>
          <w:noProof/>
          <w:sz w:val="24"/>
          <w:szCs w:val="24"/>
          <w:lang w:val="mk-MK"/>
        </w:rPr>
        <w:t>.</w:t>
      </w:r>
    </w:p>
    <w:p w14:paraId="0A9F4BE6" w14:textId="77777777" w:rsidR="004178CF" w:rsidRPr="0000452C" w:rsidRDefault="004178CF" w:rsidP="0000452C">
      <w:pPr>
        <w:pStyle w:val="NoSpacing"/>
        <w:jc w:val="both"/>
        <w:rPr>
          <w:rFonts w:ascii="Times New Roman" w:hAnsi="Times New Roman" w:cs="Times New Roman"/>
          <w:i/>
          <w:noProof/>
          <w:sz w:val="24"/>
          <w:szCs w:val="24"/>
          <w:lang w:val="mk-MK"/>
        </w:rPr>
      </w:pPr>
    </w:p>
    <w:p w14:paraId="1C2F63BD" w14:textId="2523C45F" w:rsidR="002E675B" w:rsidRPr="0000452C" w:rsidRDefault="00047EA8" w:rsidP="00A23EC5">
      <w:pPr>
        <w:pStyle w:val="NoSpacing"/>
        <w:numPr>
          <w:ilvl w:val="1"/>
          <w:numId w:val="30"/>
        </w:numPr>
        <w:jc w:val="center"/>
        <w:rPr>
          <w:rFonts w:ascii="Times New Roman" w:hAnsi="Times New Roman" w:cs="Times New Roman"/>
          <w:b/>
          <w:noProof/>
          <w:sz w:val="24"/>
          <w:szCs w:val="24"/>
          <w:lang w:val="mk-MK"/>
        </w:rPr>
      </w:pPr>
      <w:r w:rsidRPr="0000452C">
        <w:rPr>
          <w:rFonts w:ascii="Times New Roman" w:hAnsi="Times New Roman" w:cs="Times New Roman"/>
          <w:b/>
          <w:noProof/>
          <w:sz w:val="24"/>
          <w:szCs w:val="24"/>
          <w:lang w:val="mk-MK"/>
        </w:rPr>
        <w:t>Effective business communication as an imperative for a successful company</w:t>
      </w:r>
    </w:p>
    <w:p w14:paraId="02880C32" w14:textId="42DD934E" w:rsidR="00CB522D" w:rsidRDefault="00CB522D" w:rsidP="0000452C">
      <w:pPr>
        <w:pStyle w:val="NoSpacing"/>
        <w:jc w:val="both"/>
        <w:rPr>
          <w:rFonts w:ascii="Times New Roman" w:hAnsi="Times New Roman" w:cs="Times New Roman"/>
          <w:sz w:val="24"/>
          <w:szCs w:val="24"/>
        </w:rPr>
      </w:pPr>
      <w:r w:rsidRPr="00CB522D">
        <w:rPr>
          <w:rFonts w:ascii="Times New Roman" w:hAnsi="Times New Roman" w:cs="Times New Roman"/>
          <w:sz w:val="24"/>
          <w:szCs w:val="24"/>
          <w:lang w:val="mk-MK"/>
        </w:rPr>
        <w:t xml:space="preserve">Proper business communication contributes to the support of projects, programs and policies that require acceptance, understanding or action from </w:t>
      </w:r>
      <w:r>
        <w:rPr>
          <w:rFonts w:ascii="Times New Roman" w:hAnsi="Times New Roman" w:cs="Times New Roman"/>
          <w:sz w:val="24"/>
          <w:szCs w:val="24"/>
        </w:rPr>
        <w:t xml:space="preserve">the </w:t>
      </w:r>
      <w:r w:rsidRPr="00CB522D">
        <w:rPr>
          <w:rFonts w:ascii="Times New Roman" w:hAnsi="Times New Roman" w:cs="Times New Roman"/>
          <w:sz w:val="24"/>
          <w:szCs w:val="24"/>
          <w:lang w:val="mk-MK"/>
        </w:rPr>
        <w:t>key stakeholders.</w:t>
      </w:r>
      <w:r>
        <w:rPr>
          <w:rFonts w:ascii="Times New Roman" w:hAnsi="Times New Roman" w:cs="Times New Roman"/>
          <w:sz w:val="24"/>
          <w:szCs w:val="24"/>
        </w:rPr>
        <w:t xml:space="preserve"> For that</w:t>
      </w:r>
      <w:r w:rsidRPr="0000452C">
        <w:rPr>
          <w:rFonts w:ascii="Times New Roman" w:hAnsi="Times New Roman" w:cs="Times New Roman"/>
          <w:sz w:val="24"/>
          <w:szCs w:val="24"/>
        </w:rPr>
        <w:t xml:space="preserve"> purpose</w:t>
      </w:r>
      <w:r w:rsidRPr="00CB522D">
        <w:rPr>
          <w:rFonts w:ascii="Times New Roman" w:hAnsi="Times New Roman" w:cs="Times New Roman"/>
          <w:sz w:val="24"/>
          <w:szCs w:val="24"/>
        </w:rPr>
        <w:t xml:space="preserve">, communication must be a planned process with a strategic focus that defines the problem or </w:t>
      </w:r>
      <w:r>
        <w:rPr>
          <w:rFonts w:ascii="Times New Roman" w:hAnsi="Times New Roman" w:cs="Times New Roman"/>
          <w:sz w:val="24"/>
          <w:szCs w:val="24"/>
        </w:rPr>
        <w:t xml:space="preserve">the </w:t>
      </w:r>
      <w:r w:rsidRPr="00CB522D">
        <w:rPr>
          <w:rFonts w:ascii="Times New Roman" w:hAnsi="Times New Roman" w:cs="Times New Roman"/>
          <w:sz w:val="24"/>
          <w:szCs w:val="24"/>
        </w:rPr>
        <w:t>opportunity, conveys an expected result, defines key stakeholders and develops an effective way of communicating with them that would be timely, clear and cost-effective.</w:t>
      </w:r>
      <w:r>
        <w:rPr>
          <w:rFonts w:ascii="Times New Roman" w:hAnsi="Times New Roman" w:cs="Times New Roman"/>
          <w:sz w:val="24"/>
          <w:szCs w:val="24"/>
        </w:rPr>
        <w:t xml:space="preserve"> </w:t>
      </w:r>
      <w:r w:rsidRPr="00CB522D">
        <w:rPr>
          <w:rFonts w:ascii="Times New Roman" w:hAnsi="Times New Roman" w:cs="Times New Roman"/>
          <w:sz w:val="24"/>
          <w:szCs w:val="24"/>
        </w:rPr>
        <w:t>Within an organization, the impact of both effective and ineffective communication must be understood in terms of its impact on</w:t>
      </w:r>
      <w:r>
        <w:rPr>
          <w:rFonts w:ascii="Times New Roman" w:hAnsi="Times New Roman" w:cs="Times New Roman"/>
          <w:sz w:val="24"/>
          <w:szCs w:val="24"/>
        </w:rPr>
        <w:t xml:space="preserve"> the</w:t>
      </w:r>
      <w:r w:rsidRPr="00CB522D">
        <w:rPr>
          <w:rFonts w:ascii="Times New Roman" w:hAnsi="Times New Roman" w:cs="Times New Roman"/>
          <w:sz w:val="24"/>
          <w:szCs w:val="24"/>
        </w:rPr>
        <w:t xml:space="preserve"> organizational policies as well as </w:t>
      </w:r>
      <w:r>
        <w:rPr>
          <w:rFonts w:ascii="Times New Roman" w:hAnsi="Times New Roman" w:cs="Times New Roman"/>
          <w:sz w:val="24"/>
          <w:szCs w:val="24"/>
        </w:rPr>
        <w:t xml:space="preserve">on </w:t>
      </w:r>
      <w:r w:rsidRPr="00CB522D">
        <w:rPr>
          <w:rFonts w:ascii="Times New Roman" w:hAnsi="Times New Roman" w:cs="Times New Roman"/>
          <w:sz w:val="24"/>
          <w:szCs w:val="24"/>
        </w:rPr>
        <w:t>the overall goals of the organization.</w:t>
      </w:r>
      <w:r w:rsidR="00271E5B">
        <w:rPr>
          <w:rFonts w:ascii="Times New Roman" w:hAnsi="Times New Roman" w:cs="Times New Roman"/>
          <w:sz w:val="24"/>
          <w:szCs w:val="24"/>
          <w:lang w:val="mk-MK"/>
        </w:rPr>
        <w:t xml:space="preserve"> </w:t>
      </w:r>
      <w:r w:rsidR="00271E5B" w:rsidRPr="00271E5B">
        <w:rPr>
          <w:rFonts w:ascii="Times New Roman" w:hAnsi="Times New Roman" w:cs="Times New Roman"/>
          <w:sz w:val="24"/>
          <w:szCs w:val="24"/>
          <w:lang w:val="mk-MK"/>
        </w:rPr>
        <w:t xml:space="preserve">The primary goal of the communication planning process is to find a model for action that will help </w:t>
      </w:r>
      <w:r w:rsidR="00271E5B">
        <w:rPr>
          <w:rFonts w:ascii="Times New Roman" w:hAnsi="Times New Roman" w:cs="Times New Roman"/>
          <w:sz w:val="24"/>
          <w:szCs w:val="24"/>
        </w:rPr>
        <w:t xml:space="preserve">to </w:t>
      </w:r>
      <w:r w:rsidR="00271E5B" w:rsidRPr="00271E5B">
        <w:rPr>
          <w:rFonts w:ascii="Times New Roman" w:hAnsi="Times New Roman" w:cs="Times New Roman"/>
          <w:sz w:val="24"/>
          <w:szCs w:val="24"/>
          <w:lang w:val="mk-MK"/>
        </w:rPr>
        <w:t>realize the upcoming project or</w:t>
      </w:r>
      <w:r w:rsidR="00B25BD8">
        <w:rPr>
          <w:rFonts w:ascii="Times New Roman" w:hAnsi="Times New Roman" w:cs="Times New Roman"/>
          <w:sz w:val="24"/>
          <w:szCs w:val="24"/>
        </w:rPr>
        <w:t xml:space="preserve"> the</w:t>
      </w:r>
      <w:r w:rsidR="00271E5B" w:rsidRPr="00271E5B">
        <w:rPr>
          <w:rFonts w:ascii="Times New Roman" w:hAnsi="Times New Roman" w:cs="Times New Roman"/>
          <w:sz w:val="24"/>
          <w:szCs w:val="24"/>
          <w:lang w:val="mk-MK"/>
        </w:rPr>
        <w:t xml:space="preserve"> set program goals.</w:t>
      </w:r>
      <w:r w:rsidR="002745F8">
        <w:rPr>
          <w:rFonts w:ascii="Times New Roman" w:hAnsi="Times New Roman" w:cs="Times New Roman"/>
          <w:sz w:val="24"/>
          <w:szCs w:val="24"/>
          <w:lang w:val="mk-MK"/>
        </w:rPr>
        <w:t xml:space="preserve"> </w:t>
      </w:r>
      <w:r w:rsidR="002745F8" w:rsidRPr="002745F8">
        <w:rPr>
          <w:rFonts w:ascii="Times New Roman" w:hAnsi="Times New Roman" w:cs="Times New Roman"/>
          <w:sz w:val="24"/>
          <w:szCs w:val="24"/>
          <w:lang w:val="mk-MK"/>
        </w:rPr>
        <w:t>Every manager who is focused on the development of the company and introduces innovations or improves the work process, taking risks and trying to achieve success on the market, has several important development activities in his behavior, namely:</w:t>
      </w:r>
      <w:r w:rsidR="002745F8">
        <w:rPr>
          <w:rFonts w:ascii="Times New Roman" w:hAnsi="Times New Roman" w:cs="Times New Roman"/>
          <w:sz w:val="24"/>
          <w:szCs w:val="24"/>
          <w:lang w:val="mk-MK"/>
        </w:rPr>
        <w:t xml:space="preserve"> </w:t>
      </w:r>
      <w:r w:rsidR="002745F8" w:rsidRPr="002745F8">
        <w:rPr>
          <w:rFonts w:ascii="Times New Roman" w:hAnsi="Times New Roman" w:cs="Times New Roman"/>
          <w:sz w:val="24"/>
          <w:szCs w:val="24"/>
          <w:lang w:val="mk-MK"/>
        </w:rPr>
        <w:t xml:space="preserve">innovation, i.e. the ability to create new products or procedures or </w:t>
      </w:r>
      <w:r w:rsidR="002745F8">
        <w:rPr>
          <w:rFonts w:ascii="Times New Roman" w:hAnsi="Times New Roman" w:cs="Times New Roman"/>
          <w:sz w:val="24"/>
          <w:szCs w:val="24"/>
        </w:rPr>
        <w:t xml:space="preserve">to </w:t>
      </w:r>
      <w:r w:rsidR="002745F8" w:rsidRPr="002745F8">
        <w:rPr>
          <w:rFonts w:ascii="Times New Roman" w:hAnsi="Times New Roman" w:cs="Times New Roman"/>
          <w:sz w:val="24"/>
          <w:szCs w:val="24"/>
          <w:lang w:val="mk-MK"/>
        </w:rPr>
        <w:t xml:space="preserve">modify </w:t>
      </w:r>
      <w:r w:rsidR="002745F8">
        <w:rPr>
          <w:rFonts w:ascii="Times New Roman" w:hAnsi="Times New Roman" w:cs="Times New Roman"/>
          <w:sz w:val="24"/>
          <w:szCs w:val="24"/>
        </w:rPr>
        <w:t xml:space="preserve">the </w:t>
      </w:r>
      <w:r w:rsidR="002745F8" w:rsidRPr="002745F8">
        <w:rPr>
          <w:rFonts w:ascii="Times New Roman" w:hAnsi="Times New Roman" w:cs="Times New Roman"/>
          <w:sz w:val="24"/>
          <w:szCs w:val="24"/>
          <w:lang w:val="mk-MK"/>
        </w:rPr>
        <w:t>existing ones in order to meet the changing demands of the market, proactivity, i.e. competitive, aggressive and active positioning in the market and willingness to take risks, i.e. willingness to engage in business activities whose outco</w:t>
      </w:r>
      <w:r w:rsidR="002745F8">
        <w:rPr>
          <w:rFonts w:ascii="Times New Roman" w:hAnsi="Times New Roman" w:cs="Times New Roman"/>
          <w:sz w:val="24"/>
          <w:szCs w:val="24"/>
          <w:lang w:val="mk-MK"/>
        </w:rPr>
        <w:t xml:space="preserve">me may be uncertain or </w:t>
      </w:r>
      <w:r w:rsidR="002745F8">
        <w:rPr>
          <w:rFonts w:ascii="Times New Roman" w:hAnsi="Times New Roman" w:cs="Times New Roman"/>
          <w:sz w:val="24"/>
          <w:szCs w:val="24"/>
        </w:rPr>
        <w:t>insecure</w:t>
      </w:r>
      <w:r w:rsidR="002745F8" w:rsidRPr="002745F8">
        <w:rPr>
          <w:rFonts w:ascii="Times New Roman" w:hAnsi="Times New Roman" w:cs="Times New Roman"/>
          <w:sz w:val="24"/>
          <w:szCs w:val="24"/>
          <w:lang w:val="mk-MK"/>
        </w:rPr>
        <w:t>.</w:t>
      </w:r>
      <w:r w:rsidR="006039AC">
        <w:rPr>
          <w:rFonts w:ascii="Times New Roman" w:hAnsi="Times New Roman" w:cs="Times New Roman"/>
          <w:sz w:val="24"/>
          <w:szCs w:val="24"/>
        </w:rPr>
        <w:t xml:space="preserve"> </w:t>
      </w:r>
      <w:r w:rsidR="006039AC" w:rsidRPr="006039AC">
        <w:rPr>
          <w:rFonts w:ascii="Times New Roman" w:hAnsi="Times New Roman" w:cs="Times New Roman"/>
          <w:sz w:val="24"/>
          <w:szCs w:val="24"/>
        </w:rPr>
        <w:t>A basic condition for the realization of these activities is the ability of the management team to practice an effective communication process.</w:t>
      </w:r>
      <w:r w:rsidR="006039AC">
        <w:rPr>
          <w:rFonts w:ascii="Times New Roman" w:hAnsi="Times New Roman" w:cs="Times New Roman"/>
          <w:sz w:val="24"/>
          <w:szCs w:val="24"/>
        </w:rPr>
        <w:t xml:space="preserve"> </w:t>
      </w:r>
    </w:p>
    <w:p w14:paraId="3AF121FB" w14:textId="24735C2C" w:rsidR="006039AC" w:rsidRPr="006C3090" w:rsidRDefault="006039AC" w:rsidP="0000452C">
      <w:pPr>
        <w:pStyle w:val="NoSpacing"/>
        <w:jc w:val="both"/>
      </w:pPr>
      <w:r w:rsidRPr="006039AC">
        <w:rPr>
          <w:rFonts w:ascii="Times New Roman" w:hAnsi="Times New Roman" w:cs="Times New Roman"/>
          <w:sz w:val="24"/>
          <w:szCs w:val="24"/>
        </w:rPr>
        <w:t xml:space="preserve">In this context, it is important to emphasize that the improvement of </w:t>
      </w:r>
      <w:r w:rsidR="00364A94">
        <w:rPr>
          <w:rFonts w:ascii="Times New Roman" w:hAnsi="Times New Roman" w:cs="Times New Roman"/>
          <w:sz w:val="24"/>
          <w:szCs w:val="24"/>
        </w:rPr>
        <w:t xml:space="preserve">the </w:t>
      </w:r>
      <w:r w:rsidRPr="006039AC">
        <w:rPr>
          <w:rFonts w:ascii="Times New Roman" w:hAnsi="Times New Roman" w:cs="Times New Roman"/>
          <w:sz w:val="24"/>
          <w:szCs w:val="24"/>
        </w:rPr>
        <w:t>communication i</w:t>
      </w:r>
      <w:r w:rsidR="00B25BD8">
        <w:rPr>
          <w:rFonts w:ascii="Times New Roman" w:hAnsi="Times New Roman" w:cs="Times New Roman"/>
          <w:sz w:val="24"/>
          <w:szCs w:val="24"/>
        </w:rPr>
        <w:t>n the organization should be</w:t>
      </w:r>
      <w:r w:rsidRPr="006039AC">
        <w:rPr>
          <w:rFonts w:ascii="Times New Roman" w:hAnsi="Times New Roman" w:cs="Times New Roman"/>
          <w:sz w:val="24"/>
          <w:szCs w:val="24"/>
        </w:rPr>
        <w:t xml:space="preserve"> responsibility of all employees, not only </w:t>
      </w:r>
      <w:r w:rsidR="00364A94">
        <w:rPr>
          <w:rFonts w:ascii="Times New Roman" w:hAnsi="Times New Roman" w:cs="Times New Roman"/>
          <w:sz w:val="24"/>
          <w:szCs w:val="24"/>
        </w:rPr>
        <w:t xml:space="preserve">of the </w:t>
      </w:r>
      <w:r w:rsidRPr="006039AC">
        <w:rPr>
          <w:rFonts w:ascii="Times New Roman" w:hAnsi="Times New Roman" w:cs="Times New Roman"/>
          <w:sz w:val="24"/>
          <w:szCs w:val="24"/>
        </w:rPr>
        <w:t xml:space="preserve">managers, because it is the basis for achieving cooperation between </w:t>
      </w:r>
      <w:r w:rsidR="00364A94">
        <w:rPr>
          <w:rFonts w:ascii="Times New Roman" w:hAnsi="Times New Roman" w:cs="Times New Roman"/>
          <w:sz w:val="24"/>
          <w:szCs w:val="24"/>
        </w:rPr>
        <w:t xml:space="preserve">the </w:t>
      </w:r>
      <w:r w:rsidRPr="006039AC">
        <w:rPr>
          <w:rFonts w:ascii="Times New Roman" w:hAnsi="Times New Roman" w:cs="Times New Roman"/>
          <w:sz w:val="24"/>
          <w:szCs w:val="24"/>
        </w:rPr>
        <w:t>employees, as well as for maintaining good relations with the external environment.</w:t>
      </w:r>
      <w:r w:rsidR="00F0701C">
        <w:rPr>
          <w:rFonts w:ascii="Times New Roman" w:hAnsi="Times New Roman" w:cs="Times New Roman"/>
          <w:sz w:val="24"/>
          <w:szCs w:val="24"/>
        </w:rPr>
        <w:t xml:space="preserve"> </w:t>
      </w:r>
      <w:r w:rsidR="00F0701C" w:rsidRPr="00F0701C">
        <w:rPr>
          <w:rFonts w:ascii="Times New Roman" w:hAnsi="Times New Roman" w:cs="Times New Roman"/>
          <w:sz w:val="24"/>
          <w:szCs w:val="24"/>
        </w:rPr>
        <w:t xml:space="preserve">Managers are responsible for monitoring their employees and for determining and evaluating </w:t>
      </w:r>
      <w:r w:rsidR="00F0701C">
        <w:rPr>
          <w:rFonts w:ascii="Times New Roman" w:hAnsi="Times New Roman" w:cs="Times New Roman"/>
          <w:sz w:val="24"/>
          <w:szCs w:val="24"/>
        </w:rPr>
        <w:t xml:space="preserve">the </w:t>
      </w:r>
      <w:r w:rsidR="00F0701C" w:rsidRPr="00F0701C">
        <w:rPr>
          <w:rFonts w:ascii="Times New Roman" w:hAnsi="Times New Roman" w:cs="Times New Roman"/>
          <w:sz w:val="24"/>
          <w:szCs w:val="24"/>
        </w:rPr>
        <w:t xml:space="preserve">communication deficiencies, as well as </w:t>
      </w:r>
      <w:r w:rsidR="00F0701C">
        <w:rPr>
          <w:rFonts w:ascii="Times New Roman" w:hAnsi="Times New Roman" w:cs="Times New Roman"/>
          <w:sz w:val="24"/>
          <w:szCs w:val="24"/>
        </w:rPr>
        <w:t xml:space="preserve">the </w:t>
      </w:r>
      <w:r w:rsidR="00F0701C" w:rsidRPr="00F0701C">
        <w:rPr>
          <w:rFonts w:ascii="Times New Roman" w:hAnsi="Times New Roman" w:cs="Times New Roman"/>
          <w:sz w:val="24"/>
          <w:szCs w:val="24"/>
        </w:rPr>
        <w:t>opportunities for its improvement.</w:t>
      </w:r>
      <w:r w:rsidR="006C3090">
        <w:rPr>
          <w:rFonts w:ascii="Times New Roman" w:hAnsi="Times New Roman" w:cs="Times New Roman"/>
          <w:sz w:val="24"/>
          <w:szCs w:val="24"/>
        </w:rPr>
        <w:t xml:space="preserve"> </w:t>
      </w:r>
      <w:r w:rsidR="006C3090" w:rsidRPr="006C3090">
        <w:rPr>
          <w:rFonts w:ascii="Times New Roman" w:hAnsi="Times New Roman" w:cs="Times New Roman"/>
          <w:sz w:val="24"/>
          <w:szCs w:val="24"/>
        </w:rPr>
        <w:t>In the modern concept of communication, the possibility of misunderstandings and incorrect use of communication processes has increased, due to the growing rise of technology, but also the growing need for it.</w:t>
      </w:r>
      <w:r w:rsidR="006C3090">
        <w:rPr>
          <w:rFonts w:ascii="Times New Roman" w:hAnsi="Times New Roman" w:cs="Times New Roman"/>
          <w:sz w:val="24"/>
          <w:szCs w:val="24"/>
        </w:rPr>
        <w:t xml:space="preserve"> </w:t>
      </w:r>
      <w:r w:rsidR="006C3090" w:rsidRPr="006C3090">
        <w:rPr>
          <w:rFonts w:ascii="Times New Roman" w:hAnsi="Times New Roman" w:cs="Times New Roman"/>
          <w:sz w:val="24"/>
          <w:szCs w:val="24"/>
        </w:rPr>
        <w:t>Managers are responsible for establishing a work environment in which all employees will be respected, everyone's opinion will be heard and everyone will feel sufficiently prepared to use new technological tools</w:t>
      </w:r>
      <w:r w:rsidR="006C3090">
        <w:rPr>
          <w:rFonts w:ascii="Times New Roman" w:hAnsi="Times New Roman" w:cs="Times New Roman"/>
          <w:sz w:val="24"/>
          <w:szCs w:val="24"/>
        </w:rPr>
        <w:t xml:space="preserve">. </w:t>
      </w:r>
      <w:r w:rsidR="006C3090" w:rsidRPr="006C3090">
        <w:rPr>
          <w:rFonts w:ascii="Times New Roman" w:hAnsi="Times New Roman" w:cs="Times New Roman"/>
          <w:sz w:val="24"/>
          <w:szCs w:val="24"/>
        </w:rPr>
        <w:t>This means that communication plays a significant role in creating and maintaining a highly motivated workforce, as a key tool for achieving higher effectiveness in the company's economic performance.</w:t>
      </w:r>
      <w:r w:rsidR="004C4407">
        <w:rPr>
          <w:rFonts w:ascii="Times New Roman" w:hAnsi="Times New Roman" w:cs="Times New Roman"/>
          <w:sz w:val="24"/>
          <w:szCs w:val="24"/>
        </w:rPr>
        <w:t xml:space="preserve"> </w:t>
      </w:r>
      <w:r w:rsidR="004C4407" w:rsidRPr="004C4407">
        <w:rPr>
          <w:rFonts w:ascii="Times New Roman" w:hAnsi="Times New Roman" w:cs="Times New Roman"/>
          <w:sz w:val="24"/>
          <w:szCs w:val="24"/>
        </w:rPr>
        <w:t>Showing respect and openness in communication when conveying and explaining organizational goals and work tasks increases employees' sense of belonging to the company, increases their confidence and improves their productivity as individuals and as part of a team, which of course affects the increase of the company's success.</w:t>
      </w:r>
    </w:p>
    <w:p w14:paraId="54238A98" w14:textId="77777777" w:rsidR="00CB522D" w:rsidRDefault="00CB522D" w:rsidP="0000452C">
      <w:pPr>
        <w:pStyle w:val="NoSpacing"/>
        <w:jc w:val="both"/>
        <w:rPr>
          <w:rFonts w:ascii="Times New Roman" w:hAnsi="Times New Roman" w:cs="Times New Roman"/>
          <w:sz w:val="24"/>
          <w:szCs w:val="24"/>
          <w:lang w:val="mk-MK"/>
        </w:rPr>
      </w:pPr>
    </w:p>
    <w:p w14:paraId="1F010A46" w14:textId="3A8ED7A2" w:rsidR="00E0736A" w:rsidRPr="0000452C" w:rsidRDefault="00A23EC5" w:rsidP="00A23EC5">
      <w:pPr>
        <w:pStyle w:val="NoSpacing"/>
        <w:numPr>
          <w:ilvl w:val="0"/>
          <w:numId w:val="30"/>
        </w:numPr>
        <w:jc w:val="center"/>
        <w:rPr>
          <w:rFonts w:ascii="Times New Roman" w:hAnsi="Times New Roman" w:cs="Times New Roman"/>
          <w:b/>
          <w:noProof/>
          <w:sz w:val="24"/>
          <w:szCs w:val="24"/>
          <w:lang w:val="mk-MK"/>
        </w:rPr>
      </w:pPr>
      <w:r w:rsidRPr="0000452C">
        <w:rPr>
          <w:rFonts w:ascii="Times New Roman" w:hAnsi="Times New Roman" w:cs="Times New Roman"/>
          <w:b/>
          <w:noProof/>
          <w:sz w:val="24"/>
          <w:szCs w:val="24"/>
          <w:lang w:val="mk-MK"/>
        </w:rPr>
        <w:t>CONCLUSION</w:t>
      </w:r>
    </w:p>
    <w:p w14:paraId="2620F3D9" w14:textId="77777777" w:rsidR="00D80985" w:rsidRPr="00D80985" w:rsidRDefault="00D80985" w:rsidP="00D80985">
      <w:pPr>
        <w:pStyle w:val="NoSpacing"/>
        <w:jc w:val="both"/>
        <w:rPr>
          <w:rStyle w:val="apple-converted-space"/>
          <w:rFonts w:ascii="Times New Roman" w:hAnsi="Times New Roman" w:cs="Times New Roman"/>
          <w:color w:val="333333"/>
          <w:sz w:val="24"/>
          <w:szCs w:val="24"/>
          <w:shd w:val="clear" w:color="auto" w:fill="FFFFFF"/>
        </w:rPr>
      </w:pPr>
      <w:r w:rsidRPr="00D80985">
        <w:rPr>
          <w:rStyle w:val="apple-converted-space"/>
          <w:rFonts w:ascii="Times New Roman" w:hAnsi="Times New Roman" w:cs="Times New Roman"/>
          <w:color w:val="333333"/>
          <w:sz w:val="24"/>
          <w:szCs w:val="24"/>
          <w:shd w:val="clear" w:color="auto" w:fill="FFFFFF"/>
        </w:rPr>
        <w:t>The analysis and research of the specific problem, especially in the empirical part, points to several concluding observations, namely:</w:t>
      </w:r>
    </w:p>
    <w:p w14:paraId="5937866D" w14:textId="77777777" w:rsidR="00D80985" w:rsidRPr="00D80985" w:rsidRDefault="00D80985" w:rsidP="00D80985">
      <w:pPr>
        <w:pStyle w:val="NoSpacing"/>
        <w:jc w:val="both"/>
        <w:rPr>
          <w:rStyle w:val="apple-converted-space"/>
          <w:rFonts w:ascii="Times New Roman" w:hAnsi="Times New Roman" w:cs="Times New Roman"/>
          <w:color w:val="333333"/>
          <w:sz w:val="24"/>
          <w:szCs w:val="24"/>
          <w:shd w:val="clear" w:color="auto" w:fill="FFFFFF"/>
        </w:rPr>
      </w:pPr>
      <w:r w:rsidRPr="00D80985">
        <w:rPr>
          <w:rStyle w:val="apple-converted-space"/>
          <w:rFonts w:ascii="Times New Roman" w:hAnsi="Times New Roman" w:cs="Times New Roman"/>
          <w:color w:val="333333"/>
          <w:sz w:val="24"/>
          <w:szCs w:val="24"/>
          <w:shd w:val="clear" w:color="auto" w:fill="FFFFFF"/>
        </w:rPr>
        <w:t>1. The management team and the employees have different opinions regarding timely information about the situation in the organization, regarding trust in the management team and the improvement of business relations in the company.</w:t>
      </w:r>
    </w:p>
    <w:p w14:paraId="422CDF16" w14:textId="2BDFA941" w:rsidR="00D80985" w:rsidRPr="00D80985" w:rsidRDefault="00D80985" w:rsidP="00D80985">
      <w:pPr>
        <w:pStyle w:val="NoSpacing"/>
        <w:jc w:val="both"/>
        <w:rPr>
          <w:rStyle w:val="apple-converted-space"/>
          <w:rFonts w:ascii="Times New Roman" w:hAnsi="Times New Roman" w:cs="Times New Roman"/>
          <w:color w:val="333333"/>
          <w:sz w:val="24"/>
          <w:szCs w:val="24"/>
          <w:shd w:val="clear" w:color="auto" w:fill="FFFFFF"/>
        </w:rPr>
      </w:pPr>
      <w:r w:rsidRPr="00D80985">
        <w:rPr>
          <w:rStyle w:val="apple-converted-space"/>
          <w:rFonts w:ascii="Times New Roman" w:hAnsi="Times New Roman" w:cs="Times New Roman"/>
          <w:color w:val="333333"/>
          <w:sz w:val="24"/>
          <w:szCs w:val="24"/>
          <w:shd w:val="clear" w:color="auto" w:fill="FFFFFF"/>
        </w:rPr>
        <w:t>2. The data o</w:t>
      </w:r>
      <w:r>
        <w:rPr>
          <w:rStyle w:val="apple-converted-space"/>
          <w:rFonts w:ascii="Times New Roman" w:hAnsi="Times New Roman" w:cs="Times New Roman"/>
          <w:color w:val="333333"/>
          <w:sz w:val="24"/>
          <w:szCs w:val="24"/>
          <w:shd w:val="clear" w:color="auto" w:fill="FFFFFF"/>
        </w:rPr>
        <w:t>n the calculated value of the x</w:t>
      </w:r>
      <w:r>
        <w:rPr>
          <w:rStyle w:val="apple-converted-space"/>
          <w:rFonts w:ascii="Times New Roman" w:hAnsi="Times New Roman" w:cs="Times New Roman"/>
          <w:color w:val="333333"/>
          <w:sz w:val="24"/>
          <w:szCs w:val="24"/>
          <w:shd w:val="clear" w:color="auto" w:fill="FFFFFF"/>
          <w:vertAlign w:val="superscript"/>
          <w:lang w:val="mk-MK"/>
        </w:rPr>
        <w:t>2</w:t>
      </w:r>
      <w:r w:rsidRPr="00D80985">
        <w:rPr>
          <w:rStyle w:val="apple-converted-space"/>
          <w:rFonts w:ascii="Times New Roman" w:hAnsi="Times New Roman" w:cs="Times New Roman"/>
          <w:color w:val="333333"/>
          <w:sz w:val="24"/>
          <w:szCs w:val="24"/>
          <w:shd w:val="clear" w:color="auto" w:fill="FFFFFF"/>
        </w:rPr>
        <w:t>-test show that the obtained frequencies deviate from the expected frequencies, that is, that the answers of employees and managers do not correspond. At the same time, the contingency coefficient gives indications that the interdependent modality of the investigated variables is moderate, which means that the basic hypothesis is not fully fulfilled.</w:t>
      </w:r>
    </w:p>
    <w:p w14:paraId="1B7D791B" w14:textId="4E772083" w:rsidR="00966AAD" w:rsidRDefault="00D80985" w:rsidP="00D80985">
      <w:pPr>
        <w:pStyle w:val="NoSpacing"/>
        <w:jc w:val="both"/>
        <w:rPr>
          <w:rStyle w:val="apple-converted-space"/>
          <w:rFonts w:ascii="Times New Roman" w:hAnsi="Times New Roman" w:cs="Times New Roman"/>
          <w:color w:val="333333"/>
          <w:sz w:val="24"/>
          <w:szCs w:val="24"/>
          <w:shd w:val="clear" w:color="auto" w:fill="FFFFFF"/>
        </w:rPr>
      </w:pPr>
      <w:r w:rsidRPr="00D80985">
        <w:rPr>
          <w:rStyle w:val="apple-converted-space"/>
          <w:rFonts w:ascii="Times New Roman" w:hAnsi="Times New Roman" w:cs="Times New Roman"/>
          <w:color w:val="333333"/>
          <w:sz w:val="24"/>
          <w:szCs w:val="24"/>
          <w:shd w:val="clear" w:color="auto" w:fill="FFFFFF"/>
        </w:rPr>
        <w:t>3. Improving communication in the organization should be the responsibility of all employees, not only managers, because it is the basis for achieving cooperation between employees, as well as for maintaining good relations with the external environment.</w:t>
      </w:r>
    </w:p>
    <w:p w14:paraId="477DD1A4" w14:textId="77777777" w:rsidR="00CA23BE" w:rsidRDefault="00CA23BE" w:rsidP="0000452C">
      <w:pPr>
        <w:pStyle w:val="NoSpacing"/>
        <w:jc w:val="both"/>
        <w:rPr>
          <w:rStyle w:val="apple-converted-space"/>
          <w:rFonts w:ascii="Times New Roman" w:hAnsi="Times New Roman" w:cs="Times New Roman"/>
          <w:color w:val="333333"/>
          <w:sz w:val="24"/>
          <w:szCs w:val="24"/>
          <w:shd w:val="clear" w:color="auto" w:fill="FFFFFF"/>
        </w:rPr>
      </w:pPr>
    </w:p>
    <w:p w14:paraId="40E06D26" w14:textId="77777777" w:rsidR="00CA23BE" w:rsidRDefault="00CA23BE" w:rsidP="0000452C">
      <w:pPr>
        <w:pStyle w:val="NoSpacing"/>
        <w:jc w:val="both"/>
        <w:rPr>
          <w:rStyle w:val="apple-converted-space"/>
          <w:rFonts w:ascii="Times New Roman" w:hAnsi="Times New Roman" w:cs="Times New Roman"/>
          <w:color w:val="333333"/>
          <w:sz w:val="24"/>
          <w:szCs w:val="24"/>
          <w:shd w:val="clear" w:color="auto" w:fill="FFFFFF"/>
          <w:lang w:val="mk-MK"/>
        </w:rPr>
      </w:pPr>
    </w:p>
    <w:p w14:paraId="7181617B" w14:textId="2069311C" w:rsidR="00DD4275" w:rsidRPr="00A23EC5" w:rsidRDefault="00A23EC5" w:rsidP="00A23EC5">
      <w:pPr>
        <w:pStyle w:val="NoSpacing"/>
        <w:numPr>
          <w:ilvl w:val="0"/>
          <w:numId w:val="30"/>
        </w:numPr>
        <w:jc w:val="center"/>
        <w:rPr>
          <w:rStyle w:val="apple-converted-space"/>
          <w:rFonts w:ascii="Times New Roman" w:hAnsi="Times New Roman" w:cs="Times New Roman"/>
          <w:color w:val="000000"/>
          <w:sz w:val="24"/>
          <w:szCs w:val="24"/>
          <w:lang w:val="mk-MK"/>
        </w:rPr>
      </w:pPr>
      <w:r w:rsidRPr="00A23EC5">
        <w:rPr>
          <w:rStyle w:val="apple-converted-space"/>
          <w:rFonts w:ascii="Times New Roman" w:hAnsi="Times New Roman" w:cs="Times New Roman"/>
          <w:b/>
          <w:sz w:val="24"/>
          <w:szCs w:val="24"/>
          <w:shd w:val="clear" w:color="auto" w:fill="FFFFFF"/>
        </w:rPr>
        <w:t>REFERENCES</w:t>
      </w:r>
    </w:p>
    <w:p w14:paraId="7E8DBD49" w14:textId="77777777" w:rsidR="00A23EC5" w:rsidRDefault="00A23EC5" w:rsidP="006F172A">
      <w:pPr>
        <w:pStyle w:val="NoSpacing"/>
        <w:ind w:left="720"/>
        <w:rPr>
          <w:rFonts w:ascii="Times New Roman" w:hAnsi="Times New Roman" w:cs="Times New Roman"/>
          <w:color w:val="000000"/>
          <w:sz w:val="24"/>
          <w:szCs w:val="24"/>
          <w:lang w:val="mk-MK"/>
        </w:rPr>
      </w:pPr>
      <w:bookmarkStart w:id="0" w:name="_GoBack"/>
      <w:bookmarkEnd w:id="0"/>
    </w:p>
    <w:p w14:paraId="77D68176" w14:textId="4E53A892" w:rsidR="00925820" w:rsidRDefault="00925820" w:rsidP="00925820">
      <w:pPr>
        <w:pStyle w:val="NoSpacing"/>
        <w:numPr>
          <w:ilvl w:val="0"/>
          <w:numId w:val="29"/>
        </w:numPr>
        <w:jc w:val="both"/>
        <w:rPr>
          <w:rStyle w:val="apple-converted-space"/>
          <w:rFonts w:ascii="Times New Roman" w:hAnsi="Times New Roman" w:cs="Times New Roman"/>
          <w:sz w:val="24"/>
          <w:szCs w:val="24"/>
          <w:shd w:val="clear" w:color="auto" w:fill="FFFFFF"/>
          <w:lang w:val="mk-MK"/>
        </w:rPr>
      </w:pPr>
      <w:r w:rsidRPr="00A86426">
        <w:rPr>
          <w:rStyle w:val="apple-converted-space"/>
          <w:rFonts w:ascii="Times New Roman" w:hAnsi="Times New Roman" w:cs="Times New Roman"/>
          <w:sz w:val="24"/>
          <w:szCs w:val="24"/>
          <w:shd w:val="clear" w:color="auto" w:fill="FFFFFF"/>
          <w:lang w:val="mk-MK"/>
        </w:rPr>
        <w:t>Carnegie, D. 2021</w:t>
      </w:r>
      <w:r w:rsidR="006F172A">
        <w:rPr>
          <w:rStyle w:val="apple-converted-space"/>
          <w:rFonts w:ascii="Times New Roman" w:hAnsi="Times New Roman" w:cs="Times New Roman"/>
          <w:sz w:val="24"/>
          <w:szCs w:val="24"/>
          <w:shd w:val="clear" w:color="auto" w:fill="FFFFFF"/>
        </w:rPr>
        <w:t>.</w:t>
      </w:r>
      <w:r w:rsidRPr="00A86426">
        <w:rPr>
          <w:rStyle w:val="apple-converted-space"/>
          <w:rFonts w:ascii="Times New Roman" w:hAnsi="Times New Roman" w:cs="Times New Roman"/>
          <w:sz w:val="24"/>
          <w:szCs w:val="24"/>
          <w:shd w:val="clear" w:color="auto" w:fill="FFFFFF"/>
          <w:lang w:val="mk-MK"/>
        </w:rPr>
        <w:t xml:space="preserve"> </w:t>
      </w:r>
      <w:r>
        <w:rPr>
          <w:rStyle w:val="apple-converted-space"/>
          <w:rFonts w:ascii="Times New Roman" w:hAnsi="Times New Roman" w:cs="Times New Roman"/>
          <w:sz w:val="24"/>
          <w:szCs w:val="24"/>
          <w:shd w:val="clear" w:color="auto" w:fill="FFFFFF"/>
          <w:lang w:val="mk-MK"/>
        </w:rPr>
        <w:t>Communicati</w:t>
      </w:r>
      <w:r>
        <w:rPr>
          <w:rStyle w:val="apple-converted-space"/>
          <w:rFonts w:ascii="Times New Roman" w:hAnsi="Times New Roman" w:cs="Times New Roman"/>
          <w:sz w:val="24"/>
          <w:szCs w:val="24"/>
          <w:shd w:val="clear" w:color="auto" w:fill="FFFFFF"/>
        </w:rPr>
        <w:t>ng</w:t>
      </w:r>
      <w:r>
        <w:rPr>
          <w:rStyle w:val="apple-converted-space"/>
          <w:rFonts w:ascii="Times New Roman" w:hAnsi="Times New Roman" w:cs="Times New Roman"/>
          <w:sz w:val="24"/>
          <w:szCs w:val="24"/>
          <w:shd w:val="clear" w:color="auto" w:fill="FFFFFF"/>
          <w:lang w:val="mk-MK"/>
        </w:rPr>
        <w:t xml:space="preserve"> </w:t>
      </w:r>
      <w:r>
        <w:rPr>
          <w:rStyle w:val="apple-converted-space"/>
          <w:rFonts w:ascii="Times New Roman" w:hAnsi="Times New Roman" w:cs="Times New Roman"/>
          <w:sz w:val="24"/>
          <w:szCs w:val="24"/>
          <w:shd w:val="clear" w:color="auto" w:fill="FFFFFF"/>
        </w:rPr>
        <w:t>your</w:t>
      </w:r>
      <w:r w:rsidRPr="00A86426">
        <w:rPr>
          <w:rStyle w:val="apple-converted-space"/>
          <w:rFonts w:ascii="Times New Roman" w:hAnsi="Times New Roman" w:cs="Times New Roman"/>
          <w:sz w:val="24"/>
          <w:szCs w:val="24"/>
          <w:shd w:val="clear" w:color="auto" w:fill="FFFFFF"/>
          <w:lang w:val="mk-MK"/>
        </w:rPr>
        <w:t xml:space="preserve"> way to success, </w:t>
      </w:r>
      <w:r w:rsidRPr="00D80985">
        <w:rPr>
          <w:rStyle w:val="apple-converted-space"/>
          <w:rFonts w:ascii="Times New Roman" w:hAnsi="Times New Roman" w:cs="Times New Roman"/>
          <w:sz w:val="24"/>
          <w:szCs w:val="24"/>
          <w:shd w:val="clear" w:color="auto" w:fill="FFFFFF"/>
          <w:lang w:val="mk-MK"/>
        </w:rPr>
        <w:t>Publishing center TRI</w:t>
      </w:r>
      <w:r w:rsidR="004A1667">
        <w:rPr>
          <w:rStyle w:val="apple-converted-space"/>
          <w:rFonts w:ascii="Times New Roman" w:hAnsi="Times New Roman" w:cs="Times New Roman"/>
          <w:sz w:val="24"/>
          <w:szCs w:val="24"/>
          <w:shd w:val="clear" w:color="auto" w:fill="FFFFFF"/>
        </w:rPr>
        <w:t>: Skopje</w:t>
      </w:r>
    </w:p>
    <w:p w14:paraId="514A3D8E" w14:textId="7A86203F" w:rsidR="00CA23BE" w:rsidRPr="00A86426" w:rsidRDefault="00CA23BE" w:rsidP="00D80985">
      <w:pPr>
        <w:pStyle w:val="NoSpacing"/>
        <w:numPr>
          <w:ilvl w:val="0"/>
          <w:numId w:val="29"/>
        </w:numPr>
        <w:jc w:val="both"/>
        <w:rPr>
          <w:rFonts w:ascii="Times New Roman" w:hAnsi="Times New Roman" w:cs="Times New Roman"/>
          <w:sz w:val="24"/>
          <w:szCs w:val="24"/>
        </w:rPr>
      </w:pPr>
      <w:r w:rsidRPr="00A86426">
        <w:rPr>
          <w:rFonts w:ascii="Times New Roman" w:hAnsi="Times New Roman" w:cs="Times New Roman"/>
          <w:color w:val="000000"/>
          <w:sz w:val="24"/>
          <w:szCs w:val="24"/>
        </w:rPr>
        <w:t>Clutterbuck, D., Hirst, S.</w:t>
      </w:r>
      <w:r w:rsidR="00925820">
        <w:rPr>
          <w:rFonts w:ascii="Times New Roman" w:hAnsi="Times New Roman" w:cs="Times New Roman"/>
          <w:color w:val="000000"/>
          <w:sz w:val="24"/>
          <w:szCs w:val="24"/>
        </w:rPr>
        <w:t xml:space="preserve"> </w:t>
      </w:r>
      <w:r w:rsidRPr="00A86426">
        <w:rPr>
          <w:rFonts w:ascii="Times New Roman" w:hAnsi="Times New Roman" w:cs="Times New Roman"/>
          <w:color w:val="000000"/>
          <w:sz w:val="24"/>
          <w:szCs w:val="24"/>
          <w:lang w:val="mk-MK"/>
        </w:rPr>
        <w:t>2002.</w:t>
      </w:r>
      <w:r w:rsidRPr="00A86426">
        <w:rPr>
          <w:rFonts w:ascii="Times New Roman" w:hAnsi="Times New Roman" w:cs="Times New Roman"/>
          <w:color w:val="000000"/>
          <w:sz w:val="24"/>
          <w:szCs w:val="24"/>
        </w:rPr>
        <w:t xml:space="preserve"> Talking Business: Making Communication Work,</w:t>
      </w:r>
      <w:r w:rsidR="00925820">
        <w:rPr>
          <w:rFonts w:ascii="Times New Roman" w:hAnsi="Times New Roman" w:cs="Times New Roman"/>
          <w:color w:val="000000"/>
          <w:sz w:val="24"/>
          <w:szCs w:val="24"/>
        </w:rPr>
        <w:t xml:space="preserve"> </w:t>
      </w:r>
      <w:r w:rsidRPr="00A86426">
        <w:rPr>
          <w:rFonts w:ascii="Times New Roman" w:hAnsi="Times New Roman" w:cs="Times New Roman"/>
          <w:color w:val="000000"/>
          <w:sz w:val="24"/>
          <w:szCs w:val="24"/>
        </w:rPr>
        <w:t>Oxford</w:t>
      </w:r>
    </w:p>
    <w:p w14:paraId="2E388A42" w14:textId="77777777" w:rsidR="00CA23BE" w:rsidRPr="00A86426" w:rsidRDefault="00CA23BE" w:rsidP="00D80985">
      <w:pPr>
        <w:pStyle w:val="NoSpacing"/>
        <w:numPr>
          <w:ilvl w:val="0"/>
          <w:numId w:val="29"/>
        </w:numPr>
        <w:jc w:val="both"/>
        <w:rPr>
          <w:rFonts w:ascii="Times New Roman" w:hAnsi="Times New Roman" w:cs="Times New Roman"/>
          <w:sz w:val="24"/>
          <w:szCs w:val="24"/>
        </w:rPr>
      </w:pPr>
      <w:r w:rsidRPr="00A86426">
        <w:rPr>
          <w:rFonts w:ascii="Times New Roman" w:hAnsi="Times New Roman" w:cs="Times New Roman"/>
          <w:sz w:val="24"/>
          <w:szCs w:val="24"/>
        </w:rPr>
        <w:t>Jones G. R., and George, J. M.,</w:t>
      </w:r>
      <w:r w:rsidRPr="00A86426">
        <w:rPr>
          <w:rFonts w:ascii="Times New Roman" w:hAnsi="Times New Roman" w:cs="Times New Roman"/>
          <w:sz w:val="24"/>
          <w:szCs w:val="24"/>
          <w:lang w:val="mk-MK"/>
        </w:rPr>
        <w:t xml:space="preserve"> 2008.</w:t>
      </w:r>
      <w:r w:rsidRPr="00A86426">
        <w:rPr>
          <w:rFonts w:ascii="Times New Roman" w:hAnsi="Times New Roman" w:cs="Times New Roman"/>
          <w:sz w:val="24"/>
          <w:szCs w:val="24"/>
        </w:rPr>
        <w:t xml:space="preserve"> Understanding and Managing Organizational Behavior, Fifth Edition, New Jersey </w:t>
      </w:r>
    </w:p>
    <w:p w14:paraId="4A1CD4CD" w14:textId="08C2CFAC" w:rsidR="00CA23BE" w:rsidRPr="00A86426" w:rsidRDefault="00CA23BE" w:rsidP="00D80985">
      <w:pPr>
        <w:pStyle w:val="NoSpacing"/>
        <w:numPr>
          <w:ilvl w:val="0"/>
          <w:numId w:val="29"/>
        </w:numPr>
        <w:jc w:val="both"/>
        <w:rPr>
          <w:rFonts w:ascii="Times New Roman" w:hAnsi="Times New Roman" w:cs="Times New Roman"/>
          <w:sz w:val="24"/>
          <w:szCs w:val="24"/>
          <w:lang w:val="mk-MK"/>
        </w:rPr>
      </w:pPr>
      <w:r w:rsidRPr="00A86426">
        <w:rPr>
          <w:rFonts w:ascii="Times New Roman" w:hAnsi="Times New Roman" w:cs="Times New Roman"/>
          <w:sz w:val="24"/>
          <w:szCs w:val="24"/>
        </w:rPr>
        <w:t xml:space="preserve">Locker, K. O., and </w:t>
      </w:r>
      <w:proofErr w:type="spellStart"/>
      <w:r w:rsidRPr="00A86426">
        <w:rPr>
          <w:rFonts w:ascii="Times New Roman" w:hAnsi="Times New Roman" w:cs="Times New Roman"/>
          <w:sz w:val="24"/>
          <w:szCs w:val="24"/>
        </w:rPr>
        <w:t>Kienzler</w:t>
      </w:r>
      <w:proofErr w:type="spellEnd"/>
      <w:r w:rsidRPr="00A86426">
        <w:rPr>
          <w:rFonts w:ascii="Times New Roman" w:hAnsi="Times New Roman" w:cs="Times New Roman"/>
          <w:sz w:val="24"/>
          <w:szCs w:val="24"/>
        </w:rPr>
        <w:t>, D. S.,</w:t>
      </w:r>
      <w:r w:rsidRPr="00A86426">
        <w:rPr>
          <w:rFonts w:ascii="Times New Roman" w:hAnsi="Times New Roman" w:cs="Times New Roman"/>
          <w:sz w:val="24"/>
          <w:szCs w:val="24"/>
          <w:lang w:val="mk-MK"/>
        </w:rPr>
        <w:t xml:space="preserve"> 2009</w:t>
      </w:r>
      <w:r w:rsidR="00D80985">
        <w:rPr>
          <w:rFonts w:ascii="Times New Roman" w:hAnsi="Times New Roman" w:cs="Times New Roman"/>
          <w:sz w:val="24"/>
          <w:szCs w:val="24"/>
          <w:lang w:val="mk-MK"/>
        </w:rPr>
        <w:t>.</w:t>
      </w:r>
      <w:r w:rsidRPr="00A86426">
        <w:rPr>
          <w:rFonts w:ascii="Times New Roman" w:hAnsi="Times New Roman" w:cs="Times New Roman"/>
          <w:sz w:val="24"/>
          <w:szCs w:val="24"/>
        </w:rPr>
        <w:t xml:space="preserve"> Business and Administrative Communication, Eight Edition</w:t>
      </w:r>
      <w:r w:rsidRPr="00A86426">
        <w:rPr>
          <w:rFonts w:ascii="Times New Roman" w:hAnsi="Times New Roman" w:cs="Times New Roman"/>
          <w:sz w:val="24"/>
          <w:szCs w:val="24"/>
          <w:lang w:val="mk-MK"/>
        </w:rPr>
        <w:t xml:space="preserve">, </w:t>
      </w:r>
      <w:r w:rsidRPr="00A86426">
        <w:rPr>
          <w:rFonts w:ascii="Times New Roman" w:hAnsi="Times New Roman" w:cs="Times New Roman"/>
          <w:sz w:val="24"/>
          <w:szCs w:val="24"/>
        </w:rPr>
        <w:t>New York</w:t>
      </w:r>
      <w:r w:rsidRPr="00A86426">
        <w:rPr>
          <w:rFonts w:ascii="Times New Roman" w:hAnsi="Times New Roman" w:cs="Times New Roman"/>
          <w:sz w:val="24"/>
          <w:szCs w:val="24"/>
          <w:lang w:val="mk-MK"/>
        </w:rPr>
        <w:t xml:space="preserve"> </w:t>
      </w:r>
    </w:p>
    <w:p w14:paraId="4B0204AB" w14:textId="529DBA87" w:rsidR="00A86426" w:rsidRPr="00A86426" w:rsidRDefault="006F172A" w:rsidP="00D80985">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lang w:val="mk-MK"/>
        </w:rPr>
        <w:t>Miceski, T., 2011</w:t>
      </w:r>
      <w:r>
        <w:rPr>
          <w:rFonts w:ascii="Times New Roman" w:hAnsi="Times New Roman" w:cs="Times New Roman"/>
          <w:sz w:val="24"/>
          <w:szCs w:val="24"/>
        </w:rPr>
        <w:t>.</w:t>
      </w:r>
      <w:r w:rsidR="00D80985">
        <w:rPr>
          <w:rFonts w:ascii="Times New Roman" w:hAnsi="Times New Roman" w:cs="Times New Roman"/>
          <w:sz w:val="24"/>
          <w:szCs w:val="24"/>
          <w:lang w:val="mk-MK"/>
        </w:rPr>
        <w:t xml:space="preserve"> </w:t>
      </w:r>
      <w:r w:rsidR="00D80985" w:rsidRPr="00D80985">
        <w:rPr>
          <w:rFonts w:ascii="Times New Roman" w:hAnsi="Times New Roman" w:cs="Times New Roman"/>
          <w:sz w:val="24"/>
          <w:szCs w:val="24"/>
          <w:lang w:val="mk-MK"/>
        </w:rPr>
        <w:t>Organizational behavior, UGD, Faculty of Economics-Stip</w:t>
      </w:r>
    </w:p>
    <w:p w14:paraId="6AEEF22F" w14:textId="24FA7D74" w:rsidR="00A86426" w:rsidRPr="00D80985" w:rsidRDefault="00A86426" w:rsidP="00D80985">
      <w:pPr>
        <w:pStyle w:val="ListParagraph"/>
        <w:numPr>
          <w:ilvl w:val="0"/>
          <w:numId w:val="29"/>
        </w:numPr>
        <w:jc w:val="both"/>
        <w:rPr>
          <w:rStyle w:val="apple-converted-space"/>
          <w:rFonts w:ascii="Times New Roman" w:eastAsia="Arial" w:hAnsi="Times New Roman"/>
          <w:sz w:val="24"/>
          <w:szCs w:val="24"/>
          <w:shd w:val="clear" w:color="auto" w:fill="FFFFFF"/>
          <w:lang w:val="mk-MK"/>
        </w:rPr>
      </w:pPr>
      <w:r w:rsidRPr="00D80985">
        <w:rPr>
          <w:rStyle w:val="apple-converted-space"/>
          <w:rFonts w:ascii="Times New Roman" w:hAnsi="Times New Roman"/>
          <w:sz w:val="24"/>
          <w:szCs w:val="24"/>
          <w:shd w:val="clear" w:color="auto" w:fill="FFFFFF"/>
          <w:lang w:val="mk-MK"/>
        </w:rPr>
        <w:t>Petkovski</w:t>
      </w:r>
      <w:r w:rsidR="00D80985" w:rsidRPr="00D80985">
        <w:rPr>
          <w:rStyle w:val="apple-converted-space"/>
          <w:rFonts w:ascii="Times New Roman" w:hAnsi="Times New Roman"/>
          <w:sz w:val="24"/>
          <w:szCs w:val="24"/>
          <w:shd w:val="clear" w:color="auto" w:fill="FFFFFF"/>
          <w:lang w:val="mk-MK"/>
        </w:rPr>
        <w:t xml:space="preserve"> </w:t>
      </w:r>
      <w:r w:rsidR="00CA23BE" w:rsidRPr="00D80985">
        <w:rPr>
          <w:rStyle w:val="apple-converted-space"/>
          <w:rFonts w:ascii="Times New Roman" w:hAnsi="Times New Roman"/>
          <w:sz w:val="24"/>
          <w:szCs w:val="24"/>
          <w:shd w:val="clear" w:color="auto" w:fill="FFFFFF"/>
          <w:lang w:val="mk-MK"/>
        </w:rPr>
        <w:t>S., Andonovi</w:t>
      </w:r>
      <w:proofErr w:type="spellStart"/>
      <w:r w:rsidR="00CA23BE" w:rsidRPr="00D80985">
        <w:rPr>
          <w:rStyle w:val="apple-converted-space"/>
          <w:rFonts w:ascii="Times New Roman" w:hAnsi="Times New Roman"/>
          <w:sz w:val="24"/>
          <w:szCs w:val="24"/>
          <w:shd w:val="clear" w:color="auto" w:fill="FFFFFF"/>
        </w:rPr>
        <w:t>kj</w:t>
      </w:r>
      <w:proofErr w:type="spellEnd"/>
      <w:r w:rsidR="00D80985" w:rsidRPr="00D80985">
        <w:rPr>
          <w:rStyle w:val="apple-converted-space"/>
          <w:rFonts w:ascii="Times New Roman" w:hAnsi="Times New Roman"/>
          <w:sz w:val="24"/>
          <w:szCs w:val="24"/>
          <w:shd w:val="clear" w:color="auto" w:fill="FFFFFF"/>
          <w:lang w:val="mk-MK"/>
        </w:rPr>
        <w:t xml:space="preserve"> B.,2016. </w:t>
      </w:r>
      <w:r w:rsidRPr="00D80985">
        <w:rPr>
          <w:rStyle w:val="apple-converted-space"/>
          <w:rFonts w:ascii="Times New Roman" w:hAnsi="Times New Roman"/>
          <w:sz w:val="24"/>
          <w:szCs w:val="24"/>
          <w:shd w:val="clear" w:color="auto" w:fill="FFFFFF"/>
          <w:lang w:val="mk-MK"/>
        </w:rPr>
        <w:t xml:space="preserve">Interpersonal communication skills, </w:t>
      </w:r>
      <w:r w:rsidR="00D80985" w:rsidRPr="00D80985">
        <w:rPr>
          <w:rStyle w:val="apple-converted-space"/>
          <w:rFonts w:ascii="Times New Roman" w:eastAsia="Arial" w:hAnsi="Times New Roman"/>
          <w:sz w:val="24"/>
          <w:szCs w:val="24"/>
          <w:shd w:val="clear" w:color="auto" w:fill="FFFFFF"/>
          <w:lang w:val="mk-MK"/>
        </w:rPr>
        <w:t>Publishing center TRI</w:t>
      </w:r>
    </w:p>
    <w:p w14:paraId="05B70BEC" w14:textId="6A79663A" w:rsidR="00CA23BE" w:rsidRPr="00A86426" w:rsidRDefault="00CA23BE" w:rsidP="00D80985">
      <w:pPr>
        <w:pStyle w:val="NoSpacing"/>
        <w:numPr>
          <w:ilvl w:val="0"/>
          <w:numId w:val="29"/>
        </w:numPr>
        <w:jc w:val="both"/>
        <w:rPr>
          <w:rStyle w:val="apple-converted-space"/>
          <w:rFonts w:ascii="Times New Roman" w:hAnsi="Times New Roman" w:cs="Times New Roman"/>
          <w:sz w:val="24"/>
          <w:szCs w:val="24"/>
          <w:shd w:val="clear" w:color="auto" w:fill="FFFFFF"/>
          <w:lang w:val="mk-MK"/>
        </w:rPr>
      </w:pPr>
      <w:r w:rsidRPr="00A86426">
        <w:rPr>
          <w:rStyle w:val="apple-converted-space"/>
          <w:rFonts w:ascii="Times New Roman" w:hAnsi="Times New Roman" w:cs="Times New Roman"/>
          <w:sz w:val="24"/>
          <w:szCs w:val="24"/>
          <w:shd w:val="clear" w:color="auto" w:fill="FFFFFF"/>
          <w:lang w:val="mk-MK"/>
        </w:rPr>
        <w:t>Ferguson Career Skills Library,</w:t>
      </w:r>
      <w:r w:rsidR="006F172A">
        <w:rPr>
          <w:rStyle w:val="apple-converted-space"/>
          <w:rFonts w:ascii="Times New Roman" w:hAnsi="Times New Roman" w:cs="Times New Roman"/>
          <w:sz w:val="24"/>
          <w:szCs w:val="24"/>
          <w:shd w:val="clear" w:color="auto" w:fill="FFFFFF"/>
          <w:lang w:val="mk-MK"/>
        </w:rPr>
        <w:t xml:space="preserve"> 2009</w:t>
      </w:r>
      <w:r w:rsidR="006F172A">
        <w:rPr>
          <w:rStyle w:val="apple-converted-space"/>
          <w:rFonts w:ascii="Times New Roman" w:hAnsi="Times New Roman" w:cs="Times New Roman"/>
          <w:sz w:val="24"/>
          <w:szCs w:val="24"/>
          <w:shd w:val="clear" w:color="auto" w:fill="FFFFFF"/>
        </w:rPr>
        <w:t xml:space="preserve">. </w:t>
      </w:r>
      <w:r w:rsidRPr="00A86426">
        <w:rPr>
          <w:rStyle w:val="apple-converted-space"/>
          <w:rFonts w:ascii="Times New Roman" w:hAnsi="Times New Roman" w:cs="Times New Roman"/>
          <w:sz w:val="24"/>
          <w:szCs w:val="24"/>
          <w:shd w:val="clear" w:color="auto" w:fill="FFFFFF"/>
          <w:lang w:val="mk-MK"/>
        </w:rPr>
        <w:t>Communication Skills, Third Edition, New York</w:t>
      </w:r>
    </w:p>
    <w:p w14:paraId="04FCC881" w14:textId="77777777" w:rsidR="00D80985" w:rsidRPr="00D80985" w:rsidRDefault="00CA23BE" w:rsidP="00D80985">
      <w:pPr>
        <w:pStyle w:val="NoSpacing"/>
        <w:numPr>
          <w:ilvl w:val="0"/>
          <w:numId w:val="29"/>
        </w:numPr>
        <w:rPr>
          <w:rFonts w:ascii="Times New Roman" w:hAnsi="Times New Roman" w:cs="Times New Roman"/>
          <w:color w:val="000000" w:themeColor="text1"/>
          <w:sz w:val="24"/>
          <w:szCs w:val="24"/>
        </w:rPr>
      </w:pPr>
      <w:r w:rsidRPr="00A86426">
        <w:rPr>
          <w:rFonts w:ascii="Times New Roman" w:hAnsi="Times New Roman" w:cs="Times New Roman"/>
          <w:sz w:val="24"/>
          <w:szCs w:val="24"/>
        </w:rPr>
        <w:t>McLean, S., Bus</w:t>
      </w:r>
      <w:r>
        <w:rPr>
          <w:rFonts w:ascii="Times New Roman" w:hAnsi="Times New Roman" w:cs="Times New Roman"/>
          <w:sz w:val="24"/>
          <w:szCs w:val="24"/>
        </w:rPr>
        <w:t>iness Communication for Success, (</w:t>
      </w:r>
      <w:r w:rsidR="00D80985">
        <w:rPr>
          <w:rFonts w:ascii="Times New Roman" w:hAnsi="Times New Roman" w:cs="Times New Roman"/>
          <w:sz w:val="24"/>
          <w:szCs w:val="24"/>
        </w:rPr>
        <w:t>retrieved in May</w:t>
      </w:r>
      <w:r w:rsidR="004F4BCD" w:rsidRPr="00A86426">
        <w:rPr>
          <w:rFonts w:ascii="Times New Roman" w:hAnsi="Times New Roman" w:cs="Times New Roman"/>
          <w:sz w:val="24"/>
          <w:szCs w:val="24"/>
        </w:rPr>
        <w:t xml:space="preserve">, 2010 from </w:t>
      </w:r>
      <w:hyperlink r:id="rId15" w:history="1">
        <w:r w:rsidR="00D80985" w:rsidRPr="00D80985">
          <w:rPr>
            <w:rFonts w:ascii="Times New Roman" w:hAnsi="Times New Roman" w:cs="Times New Roman"/>
            <w:color w:val="000000" w:themeColor="text1"/>
            <w:sz w:val="24"/>
            <w:szCs w:val="24"/>
          </w:rPr>
          <w:t>www.flatworldknowledge.com</w:t>
        </w:r>
      </w:hyperlink>
      <w:r w:rsidR="00D80985" w:rsidRPr="00D80985">
        <w:rPr>
          <w:rFonts w:ascii="Times New Roman" w:hAnsi="Times New Roman" w:cs="Times New Roman"/>
          <w:color w:val="000000" w:themeColor="text1"/>
          <w:sz w:val="24"/>
          <w:szCs w:val="24"/>
        </w:rPr>
        <w:t>)</w:t>
      </w:r>
    </w:p>
    <w:p w14:paraId="22BE1E0B" w14:textId="66865F15" w:rsidR="004F4BCD" w:rsidRPr="00D80985" w:rsidRDefault="004F4BCD" w:rsidP="00D80985">
      <w:pPr>
        <w:pStyle w:val="NoSpacing"/>
        <w:ind w:left="720"/>
        <w:jc w:val="both"/>
        <w:rPr>
          <w:rFonts w:ascii="Times New Roman" w:hAnsi="Times New Roman" w:cs="Times New Roman"/>
          <w:color w:val="000000" w:themeColor="text1"/>
          <w:sz w:val="24"/>
          <w:szCs w:val="24"/>
        </w:rPr>
      </w:pPr>
    </w:p>
    <w:p w14:paraId="36EDFE89" w14:textId="77777777" w:rsidR="00A86426" w:rsidRPr="00A86426" w:rsidRDefault="00A86426" w:rsidP="00D80985">
      <w:pPr>
        <w:pStyle w:val="NoSpacing"/>
        <w:jc w:val="both"/>
        <w:rPr>
          <w:rFonts w:ascii="Times New Roman" w:hAnsi="Times New Roman" w:cs="Times New Roman"/>
          <w:sz w:val="24"/>
          <w:szCs w:val="24"/>
        </w:rPr>
      </w:pPr>
    </w:p>
    <w:sectPr w:rsidR="00A86426" w:rsidRPr="00A86426" w:rsidSect="00561840">
      <w:footerReference w:type="first" r:id="rId16"/>
      <w:pgSz w:w="11909" w:h="16834"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D0983" w14:textId="77777777" w:rsidR="007A77EE" w:rsidRDefault="007A77EE" w:rsidP="00646236">
      <w:pPr>
        <w:spacing w:after="0" w:line="240" w:lineRule="auto"/>
      </w:pPr>
      <w:r>
        <w:separator/>
      </w:r>
    </w:p>
  </w:endnote>
  <w:endnote w:type="continuationSeparator" w:id="0">
    <w:p w14:paraId="7F94C115" w14:textId="77777777" w:rsidR="007A77EE" w:rsidRDefault="007A77EE" w:rsidP="0064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1OfficinaSans">
    <w:altName w:val="Arial"/>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362C1" w14:textId="77777777" w:rsidR="007A0F54" w:rsidRDefault="007A0F54">
    <w:pPr>
      <w:pStyle w:val="Footer"/>
      <w:jc w:val="center"/>
    </w:pPr>
  </w:p>
  <w:p w14:paraId="4410432E" w14:textId="77777777" w:rsidR="007A0F54" w:rsidRDefault="007A0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5D7C3" w14:textId="77777777" w:rsidR="007A77EE" w:rsidRDefault="007A77EE" w:rsidP="00646236">
      <w:pPr>
        <w:spacing w:after="0" w:line="240" w:lineRule="auto"/>
      </w:pPr>
      <w:r>
        <w:separator/>
      </w:r>
    </w:p>
  </w:footnote>
  <w:footnote w:type="continuationSeparator" w:id="0">
    <w:p w14:paraId="3CE04206" w14:textId="77777777" w:rsidR="007A77EE" w:rsidRDefault="007A77EE" w:rsidP="00646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E0D68"/>
    <w:multiLevelType w:val="hybridMultilevel"/>
    <w:tmpl w:val="1EB45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2217E"/>
    <w:multiLevelType w:val="multilevel"/>
    <w:tmpl w:val="ECC03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513869"/>
    <w:multiLevelType w:val="hybridMultilevel"/>
    <w:tmpl w:val="BF7EF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B377F"/>
    <w:multiLevelType w:val="hybridMultilevel"/>
    <w:tmpl w:val="7422C498"/>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nsid w:val="0CB82AA8"/>
    <w:multiLevelType w:val="hybridMultilevel"/>
    <w:tmpl w:val="5D0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D2236"/>
    <w:multiLevelType w:val="hybridMultilevel"/>
    <w:tmpl w:val="4F5E2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BA6EE6"/>
    <w:multiLevelType w:val="hybridMultilevel"/>
    <w:tmpl w:val="5C4C690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123D4FAD"/>
    <w:multiLevelType w:val="hybridMultilevel"/>
    <w:tmpl w:val="C0367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E1A7F"/>
    <w:multiLevelType w:val="hybridMultilevel"/>
    <w:tmpl w:val="5CC21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FEE359D"/>
    <w:multiLevelType w:val="hybridMultilevel"/>
    <w:tmpl w:val="5C4C690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206F0AA9"/>
    <w:multiLevelType w:val="hybridMultilevel"/>
    <w:tmpl w:val="3C921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21FB5CA2"/>
    <w:multiLevelType w:val="hybridMultilevel"/>
    <w:tmpl w:val="ED5EE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D361B"/>
    <w:multiLevelType w:val="hybridMultilevel"/>
    <w:tmpl w:val="D9D2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BF778D"/>
    <w:multiLevelType w:val="hybridMultilevel"/>
    <w:tmpl w:val="5D10B5C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2F3008E4"/>
    <w:multiLevelType w:val="hybridMultilevel"/>
    <w:tmpl w:val="6C0ED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61314A"/>
    <w:multiLevelType w:val="hybridMultilevel"/>
    <w:tmpl w:val="27AEA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3F2FF7"/>
    <w:multiLevelType w:val="hybridMultilevel"/>
    <w:tmpl w:val="CAE688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nsid w:val="3F0036FE"/>
    <w:multiLevelType w:val="hybridMultilevel"/>
    <w:tmpl w:val="2004A4F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54080C39"/>
    <w:multiLevelType w:val="hybridMultilevel"/>
    <w:tmpl w:val="1584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57A17792"/>
    <w:multiLevelType w:val="hybridMultilevel"/>
    <w:tmpl w:val="CC44F4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A51C68"/>
    <w:multiLevelType w:val="multilevel"/>
    <w:tmpl w:val="10003B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DE1306C"/>
    <w:multiLevelType w:val="hybridMultilevel"/>
    <w:tmpl w:val="A2681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F2A71BE"/>
    <w:multiLevelType w:val="hybridMultilevel"/>
    <w:tmpl w:val="B6D6BEC2"/>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nsid w:val="7599406E"/>
    <w:multiLevelType w:val="hybridMultilevel"/>
    <w:tmpl w:val="0D98F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4A058D"/>
    <w:multiLevelType w:val="hybridMultilevel"/>
    <w:tmpl w:val="483E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ED6591"/>
    <w:multiLevelType w:val="multilevel"/>
    <w:tmpl w:val="6F1ADB06"/>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nsid w:val="7BBE7A0D"/>
    <w:multiLevelType w:val="hybridMultilevel"/>
    <w:tmpl w:val="272A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EA23A3"/>
    <w:multiLevelType w:val="hybridMultilevel"/>
    <w:tmpl w:val="77AEF0BE"/>
    <w:lvl w:ilvl="0" w:tplc="C3ECAB6E">
      <w:start w:val="1"/>
      <w:numFmt w:val="decimal"/>
      <w:lvlText w:val="%1."/>
      <w:lvlJc w:val="left"/>
      <w:pPr>
        <w:ind w:left="36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82B21"/>
    <w:multiLevelType w:val="hybridMultilevel"/>
    <w:tmpl w:val="9F564DE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6"/>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21"/>
  </w:num>
  <w:num w:numId="9">
    <w:abstractNumId w:val="14"/>
  </w:num>
  <w:num w:numId="10">
    <w:abstractNumId w:val="29"/>
  </w:num>
  <w:num w:numId="11">
    <w:abstractNumId w:val="17"/>
  </w:num>
  <w:num w:numId="12">
    <w:abstractNumId w:val="23"/>
  </w:num>
  <w:num w:numId="13">
    <w:abstractNumId w:val="11"/>
  </w:num>
  <w:num w:numId="14">
    <w:abstractNumId w:val="1"/>
  </w:num>
  <w:num w:numId="15">
    <w:abstractNumId w:val="6"/>
  </w:num>
  <w:num w:numId="16">
    <w:abstractNumId w:val="28"/>
  </w:num>
  <w:num w:numId="17">
    <w:abstractNumId w:val="27"/>
  </w:num>
  <w:num w:numId="18">
    <w:abstractNumId w:val="12"/>
  </w:num>
  <w:num w:numId="19">
    <w:abstractNumId w:val="24"/>
  </w:num>
  <w:num w:numId="20">
    <w:abstractNumId w:val="8"/>
  </w:num>
  <w:num w:numId="21">
    <w:abstractNumId w:val="22"/>
  </w:num>
  <w:num w:numId="22">
    <w:abstractNumId w:val="15"/>
  </w:num>
  <w:num w:numId="23">
    <w:abstractNumId w:val="9"/>
  </w:num>
  <w:num w:numId="24">
    <w:abstractNumId w:val="16"/>
  </w:num>
  <w:num w:numId="25">
    <w:abstractNumId w:val="20"/>
  </w:num>
  <w:num w:numId="26">
    <w:abstractNumId w:val="19"/>
  </w:num>
  <w:num w:numId="27">
    <w:abstractNumId w:val="10"/>
  </w:num>
  <w:num w:numId="28">
    <w:abstractNumId w:val="7"/>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7F7D"/>
    <w:rsid w:val="0000005F"/>
    <w:rsid w:val="000018EC"/>
    <w:rsid w:val="0000452C"/>
    <w:rsid w:val="0000465D"/>
    <w:rsid w:val="00004E4D"/>
    <w:rsid w:val="00005708"/>
    <w:rsid w:val="00013238"/>
    <w:rsid w:val="0001336F"/>
    <w:rsid w:val="00013E91"/>
    <w:rsid w:val="00015A69"/>
    <w:rsid w:val="00016024"/>
    <w:rsid w:val="0001698E"/>
    <w:rsid w:val="00016EE1"/>
    <w:rsid w:val="00017F61"/>
    <w:rsid w:val="00020091"/>
    <w:rsid w:val="00022592"/>
    <w:rsid w:val="00023CFB"/>
    <w:rsid w:val="00025D90"/>
    <w:rsid w:val="0002775E"/>
    <w:rsid w:val="0002798B"/>
    <w:rsid w:val="00027DCE"/>
    <w:rsid w:val="0003007B"/>
    <w:rsid w:val="00030632"/>
    <w:rsid w:val="0003159D"/>
    <w:rsid w:val="0003178F"/>
    <w:rsid w:val="0003226C"/>
    <w:rsid w:val="00032BE6"/>
    <w:rsid w:val="00032FE4"/>
    <w:rsid w:val="000345E1"/>
    <w:rsid w:val="00034E88"/>
    <w:rsid w:val="00034EC9"/>
    <w:rsid w:val="00034FC7"/>
    <w:rsid w:val="00035189"/>
    <w:rsid w:val="00035283"/>
    <w:rsid w:val="00036CFF"/>
    <w:rsid w:val="000370AD"/>
    <w:rsid w:val="0003735A"/>
    <w:rsid w:val="0004247E"/>
    <w:rsid w:val="000424D3"/>
    <w:rsid w:val="00042C2A"/>
    <w:rsid w:val="00042DC3"/>
    <w:rsid w:val="000434A1"/>
    <w:rsid w:val="00043C1D"/>
    <w:rsid w:val="00044466"/>
    <w:rsid w:val="00045901"/>
    <w:rsid w:val="00045B46"/>
    <w:rsid w:val="00046A44"/>
    <w:rsid w:val="00046AB7"/>
    <w:rsid w:val="00047319"/>
    <w:rsid w:val="00047451"/>
    <w:rsid w:val="00047D24"/>
    <w:rsid w:val="00047EA8"/>
    <w:rsid w:val="00051959"/>
    <w:rsid w:val="00051A1F"/>
    <w:rsid w:val="00051A4D"/>
    <w:rsid w:val="00051BC3"/>
    <w:rsid w:val="00051E00"/>
    <w:rsid w:val="000529E7"/>
    <w:rsid w:val="00053150"/>
    <w:rsid w:val="0005390E"/>
    <w:rsid w:val="0005447B"/>
    <w:rsid w:val="0006015E"/>
    <w:rsid w:val="00060C5C"/>
    <w:rsid w:val="00060D35"/>
    <w:rsid w:val="000614FD"/>
    <w:rsid w:val="000634A8"/>
    <w:rsid w:val="0006401F"/>
    <w:rsid w:val="000640B6"/>
    <w:rsid w:val="00064882"/>
    <w:rsid w:val="00064B1E"/>
    <w:rsid w:val="00064DBD"/>
    <w:rsid w:val="00064F26"/>
    <w:rsid w:val="00065BB3"/>
    <w:rsid w:val="00065D15"/>
    <w:rsid w:val="00067F46"/>
    <w:rsid w:val="00070A55"/>
    <w:rsid w:val="000712C8"/>
    <w:rsid w:val="00072B56"/>
    <w:rsid w:val="00072F6F"/>
    <w:rsid w:val="00072FBE"/>
    <w:rsid w:val="00073170"/>
    <w:rsid w:val="000736A4"/>
    <w:rsid w:val="00073A31"/>
    <w:rsid w:val="000745C0"/>
    <w:rsid w:val="000751C0"/>
    <w:rsid w:val="00075601"/>
    <w:rsid w:val="0007617A"/>
    <w:rsid w:val="00076F9A"/>
    <w:rsid w:val="000806BD"/>
    <w:rsid w:val="00080C35"/>
    <w:rsid w:val="00080CAE"/>
    <w:rsid w:val="0008259F"/>
    <w:rsid w:val="00083F07"/>
    <w:rsid w:val="00084098"/>
    <w:rsid w:val="00084FC7"/>
    <w:rsid w:val="00085E55"/>
    <w:rsid w:val="00086238"/>
    <w:rsid w:val="000867E9"/>
    <w:rsid w:val="0008695D"/>
    <w:rsid w:val="00090874"/>
    <w:rsid w:val="000911AF"/>
    <w:rsid w:val="000925BB"/>
    <w:rsid w:val="0009281A"/>
    <w:rsid w:val="00092D19"/>
    <w:rsid w:val="00092EA9"/>
    <w:rsid w:val="00092FA2"/>
    <w:rsid w:val="00093E7F"/>
    <w:rsid w:val="0009471C"/>
    <w:rsid w:val="000951CD"/>
    <w:rsid w:val="00096537"/>
    <w:rsid w:val="000970F0"/>
    <w:rsid w:val="000A005A"/>
    <w:rsid w:val="000A023E"/>
    <w:rsid w:val="000A032D"/>
    <w:rsid w:val="000A1DD1"/>
    <w:rsid w:val="000A1E0F"/>
    <w:rsid w:val="000A2975"/>
    <w:rsid w:val="000A2B79"/>
    <w:rsid w:val="000A347E"/>
    <w:rsid w:val="000A3827"/>
    <w:rsid w:val="000A42B4"/>
    <w:rsid w:val="000A4DBD"/>
    <w:rsid w:val="000A5955"/>
    <w:rsid w:val="000A75A3"/>
    <w:rsid w:val="000B096E"/>
    <w:rsid w:val="000B0BB5"/>
    <w:rsid w:val="000B335F"/>
    <w:rsid w:val="000B42D7"/>
    <w:rsid w:val="000B4D90"/>
    <w:rsid w:val="000B5665"/>
    <w:rsid w:val="000B5A9B"/>
    <w:rsid w:val="000B6544"/>
    <w:rsid w:val="000B7428"/>
    <w:rsid w:val="000B7799"/>
    <w:rsid w:val="000C0E2D"/>
    <w:rsid w:val="000C1173"/>
    <w:rsid w:val="000C166E"/>
    <w:rsid w:val="000C5507"/>
    <w:rsid w:val="000C58F2"/>
    <w:rsid w:val="000C5AC6"/>
    <w:rsid w:val="000C5B9F"/>
    <w:rsid w:val="000C6491"/>
    <w:rsid w:val="000C6D1A"/>
    <w:rsid w:val="000D0AAA"/>
    <w:rsid w:val="000D0D93"/>
    <w:rsid w:val="000D0D9D"/>
    <w:rsid w:val="000D13D2"/>
    <w:rsid w:val="000D26FE"/>
    <w:rsid w:val="000D396B"/>
    <w:rsid w:val="000D4573"/>
    <w:rsid w:val="000D4595"/>
    <w:rsid w:val="000D4A5B"/>
    <w:rsid w:val="000D51AC"/>
    <w:rsid w:val="000D553A"/>
    <w:rsid w:val="000D687C"/>
    <w:rsid w:val="000D7242"/>
    <w:rsid w:val="000D734F"/>
    <w:rsid w:val="000E0361"/>
    <w:rsid w:val="000E0763"/>
    <w:rsid w:val="000E082D"/>
    <w:rsid w:val="000E3796"/>
    <w:rsid w:val="000E4CB5"/>
    <w:rsid w:val="000E714D"/>
    <w:rsid w:val="000E79B3"/>
    <w:rsid w:val="000E7DC7"/>
    <w:rsid w:val="000F03CA"/>
    <w:rsid w:val="000F07FD"/>
    <w:rsid w:val="000F1E26"/>
    <w:rsid w:val="000F2838"/>
    <w:rsid w:val="000F35B7"/>
    <w:rsid w:val="000F4100"/>
    <w:rsid w:val="000F5677"/>
    <w:rsid w:val="000F577F"/>
    <w:rsid w:val="000F5889"/>
    <w:rsid w:val="000F5CA9"/>
    <w:rsid w:val="000F6404"/>
    <w:rsid w:val="000F748C"/>
    <w:rsid w:val="000F7AF3"/>
    <w:rsid w:val="00101479"/>
    <w:rsid w:val="0010259A"/>
    <w:rsid w:val="00102D44"/>
    <w:rsid w:val="001032D4"/>
    <w:rsid w:val="00103379"/>
    <w:rsid w:val="00103601"/>
    <w:rsid w:val="00103A87"/>
    <w:rsid w:val="001055E7"/>
    <w:rsid w:val="00106E3A"/>
    <w:rsid w:val="00107417"/>
    <w:rsid w:val="00110592"/>
    <w:rsid w:val="001106FA"/>
    <w:rsid w:val="001107E5"/>
    <w:rsid w:val="00110A48"/>
    <w:rsid w:val="00111FDB"/>
    <w:rsid w:val="0011234F"/>
    <w:rsid w:val="00112DE5"/>
    <w:rsid w:val="00113288"/>
    <w:rsid w:val="00113795"/>
    <w:rsid w:val="00113FA1"/>
    <w:rsid w:val="001155AA"/>
    <w:rsid w:val="00116394"/>
    <w:rsid w:val="00117656"/>
    <w:rsid w:val="00121CED"/>
    <w:rsid w:val="001233F7"/>
    <w:rsid w:val="001240DF"/>
    <w:rsid w:val="00124A09"/>
    <w:rsid w:val="00125081"/>
    <w:rsid w:val="001251E0"/>
    <w:rsid w:val="001271B0"/>
    <w:rsid w:val="00130639"/>
    <w:rsid w:val="0013152F"/>
    <w:rsid w:val="00133056"/>
    <w:rsid w:val="0013309D"/>
    <w:rsid w:val="001341DF"/>
    <w:rsid w:val="00134CAD"/>
    <w:rsid w:val="00135448"/>
    <w:rsid w:val="001374F4"/>
    <w:rsid w:val="00137887"/>
    <w:rsid w:val="001418F7"/>
    <w:rsid w:val="00142F89"/>
    <w:rsid w:val="00142FE8"/>
    <w:rsid w:val="00143089"/>
    <w:rsid w:val="00143C5C"/>
    <w:rsid w:val="00144E8A"/>
    <w:rsid w:val="00144FFB"/>
    <w:rsid w:val="00146E18"/>
    <w:rsid w:val="001504A4"/>
    <w:rsid w:val="00150946"/>
    <w:rsid w:val="00152593"/>
    <w:rsid w:val="001551D1"/>
    <w:rsid w:val="001552FE"/>
    <w:rsid w:val="0015665A"/>
    <w:rsid w:val="00157B85"/>
    <w:rsid w:val="00157C7D"/>
    <w:rsid w:val="00160098"/>
    <w:rsid w:val="00160226"/>
    <w:rsid w:val="00160A36"/>
    <w:rsid w:val="001611A3"/>
    <w:rsid w:val="00161BF7"/>
    <w:rsid w:val="00161C8F"/>
    <w:rsid w:val="00161C97"/>
    <w:rsid w:val="001628F6"/>
    <w:rsid w:val="00162973"/>
    <w:rsid w:val="00162C4E"/>
    <w:rsid w:val="00162FD7"/>
    <w:rsid w:val="0016369F"/>
    <w:rsid w:val="001641E0"/>
    <w:rsid w:val="00164B96"/>
    <w:rsid w:val="001655BE"/>
    <w:rsid w:val="00165925"/>
    <w:rsid w:val="00165EB9"/>
    <w:rsid w:val="00166D88"/>
    <w:rsid w:val="00167D67"/>
    <w:rsid w:val="001711D7"/>
    <w:rsid w:val="001716E4"/>
    <w:rsid w:val="00171908"/>
    <w:rsid w:val="001726AA"/>
    <w:rsid w:val="00172829"/>
    <w:rsid w:val="00172CE6"/>
    <w:rsid w:val="0017436F"/>
    <w:rsid w:val="00174F97"/>
    <w:rsid w:val="0018048A"/>
    <w:rsid w:val="001804DB"/>
    <w:rsid w:val="00180A26"/>
    <w:rsid w:val="00180BB6"/>
    <w:rsid w:val="001814D2"/>
    <w:rsid w:val="00181777"/>
    <w:rsid w:val="0018241E"/>
    <w:rsid w:val="001829E6"/>
    <w:rsid w:val="00182FD8"/>
    <w:rsid w:val="001839DC"/>
    <w:rsid w:val="00184429"/>
    <w:rsid w:val="001861E4"/>
    <w:rsid w:val="0018628F"/>
    <w:rsid w:val="00186A64"/>
    <w:rsid w:val="001909E6"/>
    <w:rsid w:val="00191491"/>
    <w:rsid w:val="00192458"/>
    <w:rsid w:val="00192AEC"/>
    <w:rsid w:val="00193600"/>
    <w:rsid w:val="00193E65"/>
    <w:rsid w:val="00194135"/>
    <w:rsid w:val="001941B9"/>
    <w:rsid w:val="001945B9"/>
    <w:rsid w:val="00195B78"/>
    <w:rsid w:val="00195CE0"/>
    <w:rsid w:val="00196695"/>
    <w:rsid w:val="00196735"/>
    <w:rsid w:val="00196AA7"/>
    <w:rsid w:val="001A3E26"/>
    <w:rsid w:val="001A40DB"/>
    <w:rsid w:val="001A4B19"/>
    <w:rsid w:val="001A4D2E"/>
    <w:rsid w:val="001A5233"/>
    <w:rsid w:val="001A6287"/>
    <w:rsid w:val="001A66E7"/>
    <w:rsid w:val="001A72AF"/>
    <w:rsid w:val="001A792C"/>
    <w:rsid w:val="001A7D9F"/>
    <w:rsid w:val="001B07C6"/>
    <w:rsid w:val="001B1217"/>
    <w:rsid w:val="001B272D"/>
    <w:rsid w:val="001B28A5"/>
    <w:rsid w:val="001B3966"/>
    <w:rsid w:val="001B5719"/>
    <w:rsid w:val="001B7A2A"/>
    <w:rsid w:val="001B7C1B"/>
    <w:rsid w:val="001B7FA4"/>
    <w:rsid w:val="001C0E4B"/>
    <w:rsid w:val="001C16B8"/>
    <w:rsid w:val="001C18AD"/>
    <w:rsid w:val="001C2EC4"/>
    <w:rsid w:val="001C414B"/>
    <w:rsid w:val="001C53DF"/>
    <w:rsid w:val="001C6453"/>
    <w:rsid w:val="001C666B"/>
    <w:rsid w:val="001C6A09"/>
    <w:rsid w:val="001C76F6"/>
    <w:rsid w:val="001C786C"/>
    <w:rsid w:val="001C78A7"/>
    <w:rsid w:val="001C7FB5"/>
    <w:rsid w:val="001D056D"/>
    <w:rsid w:val="001D0665"/>
    <w:rsid w:val="001D06DA"/>
    <w:rsid w:val="001D0D8A"/>
    <w:rsid w:val="001D12FA"/>
    <w:rsid w:val="001D1AD7"/>
    <w:rsid w:val="001D1DDC"/>
    <w:rsid w:val="001D323B"/>
    <w:rsid w:val="001D4FA1"/>
    <w:rsid w:val="001D52D7"/>
    <w:rsid w:val="001D5C66"/>
    <w:rsid w:val="001D6829"/>
    <w:rsid w:val="001D6885"/>
    <w:rsid w:val="001D7626"/>
    <w:rsid w:val="001D7B68"/>
    <w:rsid w:val="001E06A7"/>
    <w:rsid w:val="001E150D"/>
    <w:rsid w:val="001E34F0"/>
    <w:rsid w:val="001E3C43"/>
    <w:rsid w:val="001E4165"/>
    <w:rsid w:val="001E4EF1"/>
    <w:rsid w:val="001E58C3"/>
    <w:rsid w:val="001E5971"/>
    <w:rsid w:val="001E663A"/>
    <w:rsid w:val="001E6C4B"/>
    <w:rsid w:val="001E6E21"/>
    <w:rsid w:val="001E6E8D"/>
    <w:rsid w:val="001E789A"/>
    <w:rsid w:val="001F030D"/>
    <w:rsid w:val="001F0345"/>
    <w:rsid w:val="001F0B75"/>
    <w:rsid w:val="001F0EBF"/>
    <w:rsid w:val="001F0F71"/>
    <w:rsid w:val="001F20E8"/>
    <w:rsid w:val="001F3266"/>
    <w:rsid w:val="001F3FF1"/>
    <w:rsid w:val="001F4474"/>
    <w:rsid w:val="001F4827"/>
    <w:rsid w:val="001F4CC6"/>
    <w:rsid w:val="001F6269"/>
    <w:rsid w:val="001F635B"/>
    <w:rsid w:val="001F648C"/>
    <w:rsid w:val="001F7CC6"/>
    <w:rsid w:val="002002CD"/>
    <w:rsid w:val="00200939"/>
    <w:rsid w:val="00201ACE"/>
    <w:rsid w:val="002023B1"/>
    <w:rsid w:val="00202850"/>
    <w:rsid w:val="00202880"/>
    <w:rsid w:val="00202B1B"/>
    <w:rsid w:val="00202C79"/>
    <w:rsid w:val="00202FE5"/>
    <w:rsid w:val="00203A11"/>
    <w:rsid w:val="00203C03"/>
    <w:rsid w:val="00203C9C"/>
    <w:rsid w:val="00203CE7"/>
    <w:rsid w:val="00203D0B"/>
    <w:rsid w:val="00204711"/>
    <w:rsid w:val="00204850"/>
    <w:rsid w:val="00205425"/>
    <w:rsid w:val="00205451"/>
    <w:rsid w:val="00205C38"/>
    <w:rsid w:val="00205FE3"/>
    <w:rsid w:val="00206525"/>
    <w:rsid w:val="00206C3E"/>
    <w:rsid w:val="00206C5E"/>
    <w:rsid w:val="00206F83"/>
    <w:rsid w:val="0020748D"/>
    <w:rsid w:val="002074B7"/>
    <w:rsid w:val="00210497"/>
    <w:rsid w:val="00213466"/>
    <w:rsid w:val="00213B79"/>
    <w:rsid w:val="0021627C"/>
    <w:rsid w:val="0021666E"/>
    <w:rsid w:val="00216AF6"/>
    <w:rsid w:val="002172B6"/>
    <w:rsid w:val="00217490"/>
    <w:rsid w:val="00220962"/>
    <w:rsid w:val="00220A7A"/>
    <w:rsid w:val="00220C90"/>
    <w:rsid w:val="00221560"/>
    <w:rsid w:val="0022228F"/>
    <w:rsid w:val="00222B79"/>
    <w:rsid w:val="00223713"/>
    <w:rsid w:val="0022466C"/>
    <w:rsid w:val="00224FFE"/>
    <w:rsid w:val="00225BB6"/>
    <w:rsid w:val="00226D02"/>
    <w:rsid w:val="00227E51"/>
    <w:rsid w:val="00230108"/>
    <w:rsid w:val="002314C9"/>
    <w:rsid w:val="002326A8"/>
    <w:rsid w:val="002326BC"/>
    <w:rsid w:val="00232D11"/>
    <w:rsid w:val="00232FA0"/>
    <w:rsid w:val="00233CAF"/>
    <w:rsid w:val="00233F85"/>
    <w:rsid w:val="00233F97"/>
    <w:rsid w:val="00234695"/>
    <w:rsid w:val="00234A51"/>
    <w:rsid w:val="00235B6A"/>
    <w:rsid w:val="00235F34"/>
    <w:rsid w:val="00237983"/>
    <w:rsid w:val="002403B2"/>
    <w:rsid w:val="002422FA"/>
    <w:rsid w:val="00243D1A"/>
    <w:rsid w:val="002441CA"/>
    <w:rsid w:val="002441CB"/>
    <w:rsid w:val="00244DE4"/>
    <w:rsid w:val="002457B0"/>
    <w:rsid w:val="00245E6E"/>
    <w:rsid w:val="00245E75"/>
    <w:rsid w:val="002461D0"/>
    <w:rsid w:val="00246489"/>
    <w:rsid w:val="00246ADC"/>
    <w:rsid w:val="0025236B"/>
    <w:rsid w:val="002538D8"/>
    <w:rsid w:val="00253952"/>
    <w:rsid w:val="00253986"/>
    <w:rsid w:val="00253CC8"/>
    <w:rsid w:val="002552E2"/>
    <w:rsid w:val="00255378"/>
    <w:rsid w:val="00256018"/>
    <w:rsid w:val="00256937"/>
    <w:rsid w:val="0025724F"/>
    <w:rsid w:val="00257D67"/>
    <w:rsid w:val="00261908"/>
    <w:rsid w:val="00262C8F"/>
    <w:rsid w:val="00262D1D"/>
    <w:rsid w:val="00262D96"/>
    <w:rsid w:val="00263ABC"/>
    <w:rsid w:val="00264360"/>
    <w:rsid w:val="002648C0"/>
    <w:rsid w:val="0026536D"/>
    <w:rsid w:val="0026551B"/>
    <w:rsid w:val="0026564A"/>
    <w:rsid w:val="00266245"/>
    <w:rsid w:val="002663F4"/>
    <w:rsid w:val="00266E27"/>
    <w:rsid w:val="00270615"/>
    <w:rsid w:val="00270C04"/>
    <w:rsid w:val="00271DC9"/>
    <w:rsid w:val="00271E5B"/>
    <w:rsid w:val="0027231E"/>
    <w:rsid w:val="00272773"/>
    <w:rsid w:val="002739BE"/>
    <w:rsid w:val="00273E77"/>
    <w:rsid w:val="002745F8"/>
    <w:rsid w:val="00274FB8"/>
    <w:rsid w:val="002757D0"/>
    <w:rsid w:val="00275E9E"/>
    <w:rsid w:val="00276652"/>
    <w:rsid w:val="00276B42"/>
    <w:rsid w:val="002773A4"/>
    <w:rsid w:val="00277552"/>
    <w:rsid w:val="00277BD6"/>
    <w:rsid w:val="00277D4A"/>
    <w:rsid w:val="0028010A"/>
    <w:rsid w:val="00280B51"/>
    <w:rsid w:val="00281F09"/>
    <w:rsid w:val="0028309A"/>
    <w:rsid w:val="00283396"/>
    <w:rsid w:val="002834F9"/>
    <w:rsid w:val="002837EE"/>
    <w:rsid w:val="002852BC"/>
    <w:rsid w:val="00287B65"/>
    <w:rsid w:val="00287C6F"/>
    <w:rsid w:val="00292770"/>
    <w:rsid w:val="00293993"/>
    <w:rsid w:val="00293F71"/>
    <w:rsid w:val="0029457B"/>
    <w:rsid w:val="00295174"/>
    <w:rsid w:val="00295F37"/>
    <w:rsid w:val="002A0A96"/>
    <w:rsid w:val="002A1A47"/>
    <w:rsid w:val="002A3A7C"/>
    <w:rsid w:val="002A3CB3"/>
    <w:rsid w:val="002A448A"/>
    <w:rsid w:val="002A493D"/>
    <w:rsid w:val="002A4C9E"/>
    <w:rsid w:val="002A558E"/>
    <w:rsid w:val="002A590B"/>
    <w:rsid w:val="002A5CBC"/>
    <w:rsid w:val="002A63DD"/>
    <w:rsid w:val="002A6C87"/>
    <w:rsid w:val="002A7DBD"/>
    <w:rsid w:val="002B0F04"/>
    <w:rsid w:val="002B2FC9"/>
    <w:rsid w:val="002B34C2"/>
    <w:rsid w:val="002B3E00"/>
    <w:rsid w:val="002B5172"/>
    <w:rsid w:val="002B63E6"/>
    <w:rsid w:val="002C031B"/>
    <w:rsid w:val="002C0A9F"/>
    <w:rsid w:val="002C0BF6"/>
    <w:rsid w:val="002C23A8"/>
    <w:rsid w:val="002C2ECD"/>
    <w:rsid w:val="002C5551"/>
    <w:rsid w:val="002C56A6"/>
    <w:rsid w:val="002C638F"/>
    <w:rsid w:val="002C668C"/>
    <w:rsid w:val="002C72F7"/>
    <w:rsid w:val="002C7E49"/>
    <w:rsid w:val="002D07C1"/>
    <w:rsid w:val="002D1870"/>
    <w:rsid w:val="002D2033"/>
    <w:rsid w:val="002D34B7"/>
    <w:rsid w:val="002D391B"/>
    <w:rsid w:val="002D3A3A"/>
    <w:rsid w:val="002D4B76"/>
    <w:rsid w:val="002D53CB"/>
    <w:rsid w:val="002D58AD"/>
    <w:rsid w:val="002E109E"/>
    <w:rsid w:val="002E31C5"/>
    <w:rsid w:val="002E32F4"/>
    <w:rsid w:val="002E3362"/>
    <w:rsid w:val="002E3BC2"/>
    <w:rsid w:val="002E4055"/>
    <w:rsid w:val="002E5364"/>
    <w:rsid w:val="002E55B8"/>
    <w:rsid w:val="002E566D"/>
    <w:rsid w:val="002E5725"/>
    <w:rsid w:val="002E592C"/>
    <w:rsid w:val="002E5C9C"/>
    <w:rsid w:val="002E675B"/>
    <w:rsid w:val="002E7238"/>
    <w:rsid w:val="002F082C"/>
    <w:rsid w:val="002F12B9"/>
    <w:rsid w:val="002F1B90"/>
    <w:rsid w:val="002F3110"/>
    <w:rsid w:val="002F3C07"/>
    <w:rsid w:val="002F4311"/>
    <w:rsid w:val="002F4F6B"/>
    <w:rsid w:val="002F7331"/>
    <w:rsid w:val="002F73C0"/>
    <w:rsid w:val="002F75C6"/>
    <w:rsid w:val="002F774D"/>
    <w:rsid w:val="002F7CC1"/>
    <w:rsid w:val="00300161"/>
    <w:rsid w:val="0030101B"/>
    <w:rsid w:val="00301057"/>
    <w:rsid w:val="00301295"/>
    <w:rsid w:val="00302B9B"/>
    <w:rsid w:val="0030318A"/>
    <w:rsid w:val="00304A16"/>
    <w:rsid w:val="00305EEB"/>
    <w:rsid w:val="0030674E"/>
    <w:rsid w:val="00306C2D"/>
    <w:rsid w:val="0030735F"/>
    <w:rsid w:val="003103FF"/>
    <w:rsid w:val="003105F2"/>
    <w:rsid w:val="00310B3E"/>
    <w:rsid w:val="00310B98"/>
    <w:rsid w:val="003125EE"/>
    <w:rsid w:val="00313E69"/>
    <w:rsid w:val="00314A0E"/>
    <w:rsid w:val="0031599B"/>
    <w:rsid w:val="00316F31"/>
    <w:rsid w:val="00316F7D"/>
    <w:rsid w:val="003174CD"/>
    <w:rsid w:val="0031758C"/>
    <w:rsid w:val="0031795E"/>
    <w:rsid w:val="00317B3B"/>
    <w:rsid w:val="003202A8"/>
    <w:rsid w:val="0032102D"/>
    <w:rsid w:val="003214B5"/>
    <w:rsid w:val="0032153E"/>
    <w:rsid w:val="003222C8"/>
    <w:rsid w:val="0032265E"/>
    <w:rsid w:val="00322A2A"/>
    <w:rsid w:val="00323276"/>
    <w:rsid w:val="0032429F"/>
    <w:rsid w:val="00324620"/>
    <w:rsid w:val="00325728"/>
    <w:rsid w:val="00326D61"/>
    <w:rsid w:val="003301DD"/>
    <w:rsid w:val="0033150B"/>
    <w:rsid w:val="0033233C"/>
    <w:rsid w:val="003330D6"/>
    <w:rsid w:val="00333C5D"/>
    <w:rsid w:val="00334D5D"/>
    <w:rsid w:val="00335BEA"/>
    <w:rsid w:val="00335E76"/>
    <w:rsid w:val="00337F50"/>
    <w:rsid w:val="0034021F"/>
    <w:rsid w:val="0034056C"/>
    <w:rsid w:val="00340E24"/>
    <w:rsid w:val="00341100"/>
    <w:rsid w:val="00341BB3"/>
    <w:rsid w:val="003431A0"/>
    <w:rsid w:val="00343AAA"/>
    <w:rsid w:val="0034401F"/>
    <w:rsid w:val="003471EE"/>
    <w:rsid w:val="00347707"/>
    <w:rsid w:val="00350C17"/>
    <w:rsid w:val="00351F03"/>
    <w:rsid w:val="00352657"/>
    <w:rsid w:val="00353571"/>
    <w:rsid w:val="0035476D"/>
    <w:rsid w:val="003549A4"/>
    <w:rsid w:val="00354A30"/>
    <w:rsid w:val="00356534"/>
    <w:rsid w:val="003576E5"/>
    <w:rsid w:val="00360B20"/>
    <w:rsid w:val="00360BC6"/>
    <w:rsid w:val="003610CA"/>
    <w:rsid w:val="00361200"/>
    <w:rsid w:val="00361E72"/>
    <w:rsid w:val="00361F68"/>
    <w:rsid w:val="00363229"/>
    <w:rsid w:val="0036457F"/>
    <w:rsid w:val="0036478A"/>
    <w:rsid w:val="0036479F"/>
    <w:rsid w:val="003647B0"/>
    <w:rsid w:val="00364A94"/>
    <w:rsid w:val="0036573B"/>
    <w:rsid w:val="00365FB4"/>
    <w:rsid w:val="00366D2F"/>
    <w:rsid w:val="003676B1"/>
    <w:rsid w:val="00367FC7"/>
    <w:rsid w:val="00370830"/>
    <w:rsid w:val="00370BAE"/>
    <w:rsid w:val="003710E5"/>
    <w:rsid w:val="00372279"/>
    <w:rsid w:val="00374C73"/>
    <w:rsid w:val="00374FFA"/>
    <w:rsid w:val="00375E1C"/>
    <w:rsid w:val="0037644B"/>
    <w:rsid w:val="003778D9"/>
    <w:rsid w:val="003810BF"/>
    <w:rsid w:val="003811F1"/>
    <w:rsid w:val="0038153F"/>
    <w:rsid w:val="00381FCE"/>
    <w:rsid w:val="00384725"/>
    <w:rsid w:val="003854B6"/>
    <w:rsid w:val="00386810"/>
    <w:rsid w:val="00387B1C"/>
    <w:rsid w:val="0039136A"/>
    <w:rsid w:val="00391C31"/>
    <w:rsid w:val="00391D86"/>
    <w:rsid w:val="00392552"/>
    <w:rsid w:val="003938B4"/>
    <w:rsid w:val="00394493"/>
    <w:rsid w:val="00394934"/>
    <w:rsid w:val="003952C9"/>
    <w:rsid w:val="00395923"/>
    <w:rsid w:val="00395A43"/>
    <w:rsid w:val="00395F36"/>
    <w:rsid w:val="003963DE"/>
    <w:rsid w:val="0039702A"/>
    <w:rsid w:val="003971AF"/>
    <w:rsid w:val="00397227"/>
    <w:rsid w:val="00397508"/>
    <w:rsid w:val="00397D81"/>
    <w:rsid w:val="003A14DC"/>
    <w:rsid w:val="003A18B7"/>
    <w:rsid w:val="003A20D5"/>
    <w:rsid w:val="003A239F"/>
    <w:rsid w:val="003A2F4E"/>
    <w:rsid w:val="003A3DDA"/>
    <w:rsid w:val="003A417E"/>
    <w:rsid w:val="003A4730"/>
    <w:rsid w:val="003A47DB"/>
    <w:rsid w:val="003A4B85"/>
    <w:rsid w:val="003A4DB2"/>
    <w:rsid w:val="003A6597"/>
    <w:rsid w:val="003A799C"/>
    <w:rsid w:val="003B2D8B"/>
    <w:rsid w:val="003B4647"/>
    <w:rsid w:val="003B53B9"/>
    <w:rsid w:val="003B5706"/>
    <w:rsid w:val="003B5A75"/>
    <w:rsid w:val="003B669F"/>
    <w:rsid w:val="003B6710"/>
    <w:rsid w:val="003C0965"/>
    <w:rsid w:val="003C0EA7"/>
    <w:rsid w:val="003C19D4"/>
    <w:rsid w:val="003C1B46"/>
    <w:rsid w:val="003C1D75"/>
    <w:rsid w:val="003C2264"/>
    <w:rsid w:val="003C2EBA"/>
    <w:rsid w:val="003C3183"/>
    <w:rsid w:val="003C40F5"/>
    <w:rsid w:val="003C485B"/>
    <w:rsid w:val="003C6595"/>
    <w:rsid w:val="003C6855"/>
    <w:rsid w:val="003C6DC5"/>
    <w:rsid w:val="003D1A45"/>
    <w:rsid w:val="003D2D6B"/>
    <w:rsid w:val="003D3AEB"/>
    <w:rsid w:val="003D3F14"/>
    <w:rsid w:val="003D4B1D"/>
    <w:rsid w:val="003D4D71"/>
    <w:rsid w:val="003D553E"/>
    <w:rsid w:val="003D557E"/>
    <w:rsid w:val="003D5AD8"/>
    <w:rsid w:val="003D6949"/>
    <w:rsid w:val="003D6D12"/>
    <w:rsid w:val="003D7737"/>
    <w:rsid w:val="003D7B94"/>
    <w:rsid w:val="003E0B0B"/>
    <w:rsid w:val="003E13D9"/>
    <w:rsid w:val="003E25CB"/>
    <w:rsid w:val="003E2742"/>
    <w:rsid w:val="003E2977"/>
    <w:rsid w:val="003E2AB5"/>
    <w:rsid w:val="003E381D"/>
    <w:rsid w:val="003E3DAC"/>
    <w:rsid w:val="003E58EE"/>
    <w:rsid w:val="003E72AE"/>
    <w:rsid w:val="003F1126"/>
    <w:rsid w:val="003F12A6"/>
    <w:rsid w:val="003F1C8D"/>
    <w:rsid w:val="003F2D10"/>
    <w:rsid w:val="003F3E37"/>
    <w:rsid w:val="003F42A9"/>
    <w:rsid w:val="003F43AA"/>
    <w:rsid w:val="003F45C1"/>
    <w:rsid w:val="003F68E0"/>
    <w:rsid w:val="003F728F"/>
    <w:rsid w:val="003F75D5"/>
    <w:rsid w:val="003F76DA"/>
    <w:rsid w:val="00400C01"/>
    <w:rsid w:val="00400EAA"/>
    <w:rsid w:val="00401B53"/>
    <w:rsid w:val="00401D7F"/>
    <w:rsid w:val="004020FF"/>
    <w:rsid w:val="004025B1"/>
    <w:rsid w:val="00404123"/>
    <w:rsid w:val="00404396"/>
    <w:rsid w:val="004046A0"/>
    <w:rsid w:val="00405753"/>
    <w:rsid w:val="00406E92"/>
    <w:rsid w:val="00407158"/>
    <w:rsid w:val="00407768"/>
    <w:rsid w:val="00407BB3"/>
    <w:rsid w:val="00410044"/>
    <w:rsid w:val="004117A3"/>
    <w:rsid w:val="00411E36"/>
    <w:rsid w:val="0041277D"/>
    <w:rsid w:val="00412FB5"/>
    <w:rsid w:val="00413008"/>
    <w:rsid w:val="004169CF"/>
    <w:rsid w:val="004170B5"/>
    <w:rsid w:val="004178CF"/>
    <w:rsid w:val="00417A85"/>
    <w:rsid w:val="00420FF6"/>
    <w:rsid w:val="004219A8"/>
    <w:rsid w:val="00421DE5"/>
    <w:rsid w:val="004232FD"/>
    <w:rsid w:val="00423F4E"/>
    <w:rsid w:val="004251FF"/>
    <w:rsid w:val="004265E0"/>
    <w:rsid w:val="004269C5"/>
    <w:rsid w:val="00427892"/>
    <w:rsid w:val="00430E0B"/>
    <w:rsid w:val="00431BA1"/>
    <w:rsid w:val="00431C56"/>
    <w:rsid w:val="00432BC6"/>
    <w:rsid w:val="0043344D"/>
    <w:rsid w:val="0043684D"/>
    <w:rsid w:val="00436F43"/>
    <w:rsid w:val="004406AE"/>
    <w:rsid w:val="00441C24"/>
    <w:rsid w:val="0044446B"/>
    <w:rsid w:val="00444EF8"/>
    <w:rsid w:val="0044661C"/>
    <w:rsid w:val="00446EF9"/>
    <w:rsid w:val="00446F0E"/>
    <w:rsid w:val="00447549"/>
    <w:rsid w:val="00447843"/>
    <w:rsid w:val="00447D09"/>
    <w:rsid w:val="00447DF9"/>
    <w:rsid w:val="00447F2A"/>
    <w:rsid w:val="004504E7"/>
    <w:rsid w:val="00450AF0"/>
    <w:rsid w:val="00452417"/>
    <w:rsid w:val="004524FA"/>
    <w:rsid w:val="00453671"/>
    <w:rsid w:val="00455C4C"/>
    <w:rsid w:val="004566A3"/>
    <w:rsid w:val="00456D9C"/>
    <w:rsid w:val="004571C9"/>
    <w:rsid w:val="0045724A"/>
    <w:rsid w:val="00457E35"/>
    <w:rsid w:val="00460591"/>
    <w:rsid w:val="00460D07"/>
    <w:rsid w:val="00462039"/>
    <w:rsid w:val="00462677"/>
    <w:rsid w:val="0046298F"/>
    <w:rsid w:val="00462A71"/>
    <w:rsid w:val="004639F9"/>
    <w:rsid w:val="00464D72"/>
    <w:rsid w:val="00465AAC"/>
    <w:rsid w:val="00466F33"/>
    <w:rsid w:val="00467EFF"/>
    <w:rsid w:val="00470429"/>
    <w:rsid w:val="0047081B"/>
    <w:rsid w:val="00470AB6"/>
    <w:rsid w:val="00471003"/>
    <w:rsid w:val="00471049"/>
    <w:rsid w:val="0047179C"/>
    <w:rsid w:val="004736DA"/>
    <w:rsid w:val="004748AC"/>
    <w:rsid w:val="0047568C"/>
    <w:rsid w:val="00476AAA"/>
    <w:rsid w:val="00476DA0"/>
    <w:rsid w:val="00476FC5"/>
    <w:rsid w:val="00477637"/>
    <w:rsid w:val="0048175E"/>
    <w:rsid w:val="00481B2D"/>
    <w:rsid w:val="004826C8"/>
    <w:rsid w:val="00483645"/>
    <w:rsid w:val="00483F1E"/>
    <w:rsid w:val="00484BF1"/>
    <w:rsid w:val="00484E89"/>
    <w:rsid w:val="0048535E"/>
    <w:rsid w:val="00485A63"/>
    <w:rsid w:val="00486B3F"/>
    <w:rsid w:val="0049034B"/>
    <w:rsid w:val="00491032"/>
    <w:rsid w:val="004911B9"/>
    <w:rsid w:val="00491294"/>
    <w:rsid w:val="00495282"/>
    <w:rsid w:val="00495BA9"/>
    <w:rsid w:val="00495E98"/>
    <w:rsid w:val="00496D9C"/>
    <w:rsid w:val="00497E49"/>
    <w:rsid w:val="00497FAF"/>
    <w:rsid w:val="004A052B"/>
    <w:rsid w:val="004A089B"/>
    <w:rsid w:val="004A13C7"/>
    <w:rsid w:val="004A1545"/>
    <w:rsid w:val="004A1667"/>
    <w:rsid w:val="004A22B5"/>
    <w:rsid w:val="004A25D1"/>
    <w:rsid w:val="004A31B2"/>
    <w:rsid w:val="004A3318"/>
    <w:rsid w:val="004A3A03"/>
    <w:rsid w:val="004A483E"/>
    <w:rsid w:val="004A4B39"/>
    <w:rsid w:val="004A5025"/>
    <w:rsid w:val="004A61E8"/>
    <w:rsid w:val="004A6983"/>
    <w:rsid w:val="004A6A9D"/>
    <w:rsid w:val="004B0B78"/>
    <w:rsid w:val="004B1F17"/>
    <w:rsid w:val="004B6F2E"/>
    <w:rsid w:val="004B741C"/>
    <w:rsid w:val="004B74CF"/>
    <w:rsid w:val="004C0F71"/>
    <w:rsid w:val="004C13D9"/>
    <w:rsid w:val="004C23C3"/>
    <w:rsid w:val="004C2C11"/>
    <w:rsid w:val="004C3060"/>
    <w:rsid w:val="004C3B3E"/>
    <w:rsid w:val="004C4407"/>
    <w:rsid w:val="004C514A"/>
    <w:rsid w:val="004C5332"/>
    <w:rsid w:val="004D0CB5"/>
    <w:rsid w:val="004D25A7"/>
    <w:rsid w:val="004D2FE6"/>
    <w:rsid w:val="004D3831"/>
    <w:rsid w:val="004D3A98"/>
    <w:rsid w:val="004D4F7B"/>
    <w:rsid w:val="004D587B"/>
    <w:rsid w:val="004D6D22"/>
    <w:rsid w:val="004D6DE0"/>
    <w:rsid w:val="004D7FDD"/>
    <w:rsid w:val="004E10A3"/>
    <w:rsid w:val="004E4344"/>
    <w:rsid w:val="004E4776"/>
    <w:rsid w:val="004E5B8D"/>
    <w:rsid w:val="004E5B9A"/>
    <w:rsid w:val="004E5C57"/>
    <w:rsid w:val="004E67D0"/>
    <w:rsid w:val="004E76D4"/>
    <w:rsid w:val="004F08C8"/>
    <w:rsid w:val="004F1BA2"/>
    <w:rsid w:val="004F3036"/>
    <w:rsid w:val="004F375E"/>
    <w:rsid w:val="004F4854"/>
    <w:rsid w:val="004F4BCD"/>
    <w:rsid w:val="004F50F0"/>
    <w:rsid w:val="004F5C8A"/>
    <w:rsid w:val="004F6F65"/>
    <w:rsid w:val="004F7208"/>
    <w:rsid w:val="004F7427"/>
    <w:rsid w:val="005001D1"/>
    <w:rsid w:val="005013FA"/>
    <w:rsid w:val="005019F9"/>
    <w:rsid w:val="005029D3"/>
    <w:rsid w:val="00502AA7"/>
    <w:rsid w:val="00503356"/>
    <w:rsid w:val="00503F72"/>
    <w:rsid w:val="005042DE"/>
    <w:rsid w:val="00504DDD"/>
    <w:rsid w:val="00504EF0"/>
    <w:rsid w:val="00506331"/>
    <w:rsid w:val="005073E4"/>
    <w:rsid w:val="00507B2E"/>
    <w:rsid w:val="00507FC7"/>
    <w:rsid w:val="00507FC9"/>
    <w:rsid w:val="00510001"/>
    <w:rsid w:val="00510172"/>
    <w:rsid w:val="00510821"/>
    <w:rsid w:val="00510B41"/>
    <w:rsid w:val="00511368"/>
    <w:rsid w:val="0051262C"/>
    <w:rsid w:val="00512CEA"/>
    <w:rsid w:val="00513AEE"/>
    <w:rsid w:val="00513D88"/>
    <w:rsid w:val="0051448B"/>
    <w:rsid w:val="0051467C"/>
    <w:rsid w:val="00515F99"/>
    <w:rsid w:val="00520294"/>
    <w:rsid w:val="00520DE2"/>
    <w:rsid w:val="0052138B"/>
    <w:rsid w:val="00521687"/>
    <w:rsid w:val="005216C8"/>
    <w:rsid w:val="00522C68"/>
    <w:rsid w:val="00522F40"/>
    <w:rsid w:val="00523479"/>
    <w:rsid w:val="00523504"/>
    <w:rsid w:val="00524477"/>
    <w:rsid w:val="00524817"/>
    <w:rsid w:val="005253FE"/>
    <w:rsid w:val="00525485"/>
    <w:rsid w:val="00525E1A"/>
    <w:rsid w:val="00527136"/>
    <w:rsid w:val="005277E4"/>
    <w:rsid w:val="00527BA8"/>
    <w:rsid w:val="005303D3"/>
    <w:rsid w:val="005312FB"/>
    <w:rsid w:val="005317A2"/>
    <w:rsid w:val="00531ADC"/>
    <w:rsid w:val="00531FF2"/>
    <w:rsid w:val="005329E2"/>
    <w:rsid w:val="00533CFD"/>
    <w:rsid w:val="005340A9"/>
    <w:rsid w:val="005348C6"/>
    <w:rsid w:val="005363A5"/>
    <w:rsid w:val="00536A0A"/>
    <w:rsid w:val="005401F3"/>
    <w:rsid w:val="005405E9"/>
    <w:rsid w:val="005408BE"/>
    <w:rsid w:val="005409A4"/>
    <w:rsid w:val="005410E8"/>
    <w:rsid w:val="00543270"/>
    <w:rsid w:val="005456E4"/>
    <w:rsid w:val="00545877"/>
    <w:rsid w:val="00545E74"/>
    <w:rsid w:val="00545EB5"/>
    <w:rsid w:val="005474FA"/>
    <w:rsid w:val="0055012E"/>
    <w:rsid w:val="0055017D"/>
    <w:rsid w:val="00551905"/>
    <w:rsid w:val="0055262B"/>
    <w:rsid w:val="0055276C"/>
    <w:rsid w:val="005530A2"/>
    <w:rsid w:val="005530C7"/>
    <w:rsid w:val="00553105"/>
    <w:rsid w:val="005545AA"/>
    <w:rsid w:val="00555019"/>
    <w:rsid w:val="00555AB6"/>
    <w:rsid w:val="0055644C"/>
    <w:rsid w:val="00560383"/>
    <w:rsid w:val="00560547"/>
    <w:rsid w:val="00561339"/>
    <w:rsid w:val="00561840"/>
    <w:rsid w:val="005625CB"/>
    <w:rsid w:val="005630AD"/>
    <w:rsid w:val="005631C8"/>
    <w:rsid w:val="00563230"/>
    <w:rsid w:val="005644D2"/>
    <w:rsid w:val="00564F95"/>
    <w:rsid w:val="00566639"/>
    <w:rsid w:val="00567291"/>
    <w:rsid w:val="00570EDC"/>
    <w:rsid w:val="0057150C"/>
    <w:rsid w:val="00572335"/>
    <w:rsid w:val="005723C4"/>
    <w:rsid w:val="0057333E"/>
    <w:rsid w:val="00573375"/>
    <w:rsid w:val="00573522"/>
    <w:rsid w:val="0057505B"/>
    <w:rsid w:val="005753DA"/>
    <w:rsid w:val="00575663"/>
    <w:rsid w:val="00575C3E"/>
    <w:rsid w:val="0057616B"/>
    <w:rsid w:val="00576EF8"/>
    <w:rsid w:val="005802E6"/>
    <w:rsid w:val="005817C0"/>
    <w:rsid w:val="005819D9"/>
    <w:rsid w:val="00581FC5"/>
    <w:rsid w:val="005826BA"/>
    <w:rsid w:val="005839CE"/>
    <w:rsid w:val="00584751"/>
    <w:rsid w:val="00585664"/>
    <w:rsid w:val="005863C4"/>
    <w:rsid w:val="005870B8"/>
    <w:rsid w:val="00587C5D"/>
    <w:rsid w:val="00587CB0"/>
    <w:rsid w:val="00590052"/>
    <w:rsid w:val="0059040A"/>
    <w:rsid w:val="00590C2B"/>
    <w:rsid w:val="00593675"/>
    <w:rsid w:val="00593F73"/>
    <w:rsid w:val="005950C4"/>
    <w:rsid w:val="005950EC"/>
    <w:rsid w:val="0059537C"/>
    <w:rsid w:val="00596343"/>
    <w:rsid w:val="0059728E"/>
    <w:rsid w:val="00597390"/>
    <w:rsid w:val="00597CD8"/>
    <w:rsid w:val="005A036C"/>
    <w:rsid w:val="005A0634"/>
    <w:rsid w:val="005A0C30"/>
    <w:rsid w:val="005A0D1A"/>
    <w:rsid w:val="005A1476"/>
    <w:rsid w:val="005A1491"/>
    <w:rsid w:val="005A1CEF"/>
    <w:rsid w:val="005A22CF"/>
    <w:rsid w:val="005A31B8"/>
    <w:rsid w:val="005A4643"/>
    <w:rsid w:val="005A5EB2"/>
    <w:rsid w:val="005A6130"/>
    <w:rsid w:val="005B09CB"/>
    <w:rsid w:val="005B126B"/>
    <w:rsid w:val="005B191A"/>
    <w:rsid w:val="005B1AB9"/>
    <w:rsid w:val="005B2061"/>
    <w:rsid w:val="005B4818"/>
    <w:rsid w:val="005B4DDF"/>
    <w:rsid w:val="005B5730"/>
    <w:rsid w:val="005B62A8"/>
    <w:rsid w:val="005B772F"/>
    <w:rsid w:val="005B7904"/>
    <w:rsid w:val="005C02CE"/>
    <w:rsid w:val="005C06B7"/>
    <w:rsid w:val="005C1A69"/>
    <w:rsid w:val="005C1AB2"/>
    <w:rsid w:val="005C1B1A"/>
    <w:rsid w:val="005C1BEB"/>
    <w:rsid w:val="005C1FFD"/>
    <w:rsid w:val="005C22FB"/>
    <w:rsid w:val="005C2DCC"/>
    <w:rsid w:val="005C4097"/>
    <w:rsid w:val="005C44C9"/>
    <w:rsid w:val="005C5233"/>
    <w:rsid w:val="005C58AC"/>
    <w:rsid w:val="005C5D5D"/>
    <w:rsid w:val="005C6836"/>
    <w:rsid w:val="005C72FE"/>
    <w:rsid w:val="005D1BAD"/>
    <w:rsid w:val="005D2151"/>
    <w:rsid w:val="005D21E5"/>
    <w:rsid w:val="005D24F7"/>
    <w:rsid w:val="005D2DFA"/>
    <w:rsid w:val="005E03B8"/>
    <w:rsid w:val="005E0413"/>
    <w:rsid w:val="005E0DD0"/>
    <w:rsid w:val="005E0F7A"/>
    <w:rsid w:val="005E1A95"/>
    <w:rsid w:val="005E1CB9"/>
    <w:rsid w:val="005E1E3F"/>
    <w:rsid w:val="005E2207"/>
    <w:rsid w:val="005E27DA"/>
    <w:rsid w:val="005E27E7"/>
    <w:rsid w:val="005E2AC7"/>
    <w:rsid w:val="005E2E6C"/>
    <w:rsid w:val="005E460F"/>
    <w:rsid w:val="005E4E61"/>
    <w:rsid w:val="005E5ED3"/>
    <w:rsid w:val="005E6D7E"/>
    <w:rsid w:val="005E753A"/>
    <w:rsid w:val="005E7BD7"/>
    <w:rsid w:val="005F0C8C"/>
    <w:rsid w:val="005F1B6B"/>
    <w:rsid w:val="005F365A"/>
    <w:rsid w:val="005F6312"/>
    <w:rsid w:val="005F63B5"/>
    <w:rsid w:val="005F642D"/>
    <w:rsid w:val="005F6B58"/>
    <w:rsid w:val="005F7724"/>
    <w:rsid w:val="005F7C4E"/>
    <w:rsid w:val="00600EB0"/>
    <w:rsid w:val="00601921"/>
    <w:rsid w:val="0060202E"/>
    <w:rsid w:val="00602B35"/>
    <w:rsid w:val="006039AC"/>
    <w:rsid w:val="00604482"/>
    <w:rsid w:val="00606DA8"/>
    <w:rsid w:val="00607D67"/>
    <w:rsid w:val="00610C96"/>
    <w:rsid w:val="00611DEE"/>
    <w:rsid w:val="006120FC"/>
    <w:rsid w:val="006133C2"/>
    <w:rsid w:val="0061574C"/>
    <w:rsid w:val="006157DB"/>
    <w:rsid w:val="00615870"/>
    <w:rsid w:val="006174B0"/>
    <w:rsid w:val="006175E1"/>
    <w:rsid w:val="0062157A"/>
    <w:rsid w:val="00622656"/>
    <w:rsid w:val="00622750"/>
    <w:rsid w:val="006232EE"/>
    <w:rsid w:val="00623FB4"/>
    <w:rsid w:val="00624C60"/>
    <w:rsid w:val="00624C9A"/>
    <w:rsid w:val="006260CC"/>
    <w:rsid w:val="006276D8"/>
    <w:rsid w:val="00627816"/>
    <w:rsid w:val="00627FD0"/>
    <w:rsid w:val="00630204"/>
    <w:rsid w:val="00630265"/>
    <w:rsid w:val="00630B8C"/>
    <w:rsid w:val="00631011"/>
    <w:rsid w:val="00631340"/>
    <w:rsid w:val="0063141C"/>
    <w:rsid w:val="00631576"/>
    <w:rsid w:val="00632150"/>
    <w:rsid w:val="006329D0"/>
    <w:rsid w:val="00633A33"/>
    <w:rsid w:val="00633E0F"/>
    <w:rsid w:val="00634443"/>
    <w:rsid w:val="006347C8"/>
    <w:rsid w:val="00635305"/>
    <w:rsid w:val="00635553"/>
    <w:rsid w:val="006356FE"/>
    <w:rsid w:val="00635B18"/>
    <w:rsid w:val="00635EEC"/>
    <w:rsid w:val="0063684E"/>
    <w:rsid w:val="0063685B"/>
    <w:rsid w:val="006370B6"/>
    <w:rsid w:val="006378E4"/>
    <w:rsid w:val="00640428"/>
    <w:rsid w:val="0064099D"/>
    <w:rsid w:val="00640A63"/>
    <w:rsid w:val="00640C5E"/>
    <w:rsid w:val="00642906"/>
    <w:rsid w:val="00642916"/>
    <w:rsid w:val="0064297F"/>
    <w:rsid w:val="00643B6D"/>
    <w:rsid w:val="006440CC"/>
    <w:rsid w:val="00644EA0"/>
    <w:rsid w:val="00644FCF"/>
    <w:rsid w:val="00645BA2"/>
    <w:rsid w:val="00646236"/>
    <w:rsid w:val="00646241"/>
    <w:rsid w:val="00646804"/>
    <w:rsid w:val="00647CD3"/>
    <w:rsid w:val="00650ADC"/>
    <w:rsid w:val="00650C9E"/>
    <w:rsid w:val="00651299"/>
    <w:rsid w:val="00652F48"/>
    <w:rsid w:val="00655967"/>
    <w:rsid w:val="00656684"/>
    <w:rsid w:val="00656C73"/>
    <w:rsid w:val="00656DEE"/>
    <w:rsid w:val="006570A6"/>
    <w:rsid w:val="0065796A"/>
    <w:rsid w:val="00657B10"/>
    <w:rsid w:val="00660055"/>
    <w:rsid w:val="00660DF6"/>
    <w:rsid w:val="006611E0"/>
    <w:rsid w:val="00661E70"/>
    <w:rsid w:val="00662364"/>
    <w:rsid w:val="006624D4"/>
    <w:rsid w:val="00662852"/>
    <w:rsid w:val="006639F6"/>
    <w:rsid w:val="00664579"/>
    <w:rsid w:val="006651C3"/>
    <w:rsid w:val="00665A8F"/>
    <w:rsid w:val="00665EEC"/>
    <w:rsid w:val="00666E82"/>
    <w:rsid w:val="00667628"/>
    <w:rsid w:val="006676C1"/>
    <w:rsid w:val="0067095F"/>
    <w:rsid w:val="00670FEB"/>
    <w:rsid w:val="00671461"/>
    <w:rsid w:val="006714A1"/>
    <w:rsid w:val="0067152D"/>
    <w:rsid w:val="00671655"/>
    <w:rsid w:val="006719A8"/>
    <w:rsid w:val="00672A4A"/>
    <w:rsid w:val="00672CD4"/>
    <w:rsid w:val="00673685"/>
    <w:rsid w:val="00673C3E"/>
    <w:rsid w:val="006745FD"/>
    <w:rsid w:val="00674F2C"/>
    <w:rsid w:val="00674FC5"/>
    <w:rsid w:val="006755F8"/>
    <w:rsid w:val="0067619B"/>
    <w:rsid w:val="00677681"/>
    <w:rsid w:val="00677E00"/>
    <w:rsid w:val="00680CBB"/>
    <w:rsid w:val="00681692"/>
    <w:rsid w:val="006829E9"/>
    <w:rsid w:val="006833CB"/>
    <w:rsid w:val="00683888"/>
    <w:rsid w:val="00683E12"/>
    <w:rsid w:val="00683FC6"/>
    <w:rsid w:val="00684047"/>
    <w:rsid w:val="006851DC"/>
    <w:rsid w:val="0068616C"/>
    <w:rsid w:val="00690DD0"/>
    <w:rsid w:val="00692217"/>
    <w:rsid w:val="006928E1"/>
    <w:rsid w:val="00693005"/>
    <w:rsid w:val="006933A6"/>
    <w:rsid w:val="0069394C"/>
    <w:rsid w:val="00693C5D"/>
    <w:rsid w:val="00695F40"/>
    <w:rsid w:val="006967E7"/>
    <w:rsid w:val="006A152E"/>
    <w:rsid w:val="006A1957"/>
    <w:rsid w:val="006A1F2B"/>
    <w:rsid w:val="006A340F"/>
    <w:rsid w:val="006A3978"/>
    <w:rsid w:val="006A3A53"/>
    <w:rsid w:val="006A4B11"/>
    <w:rsid w:val="006A4DF7"/>
    <w:rsid w:val="006B082D"/>
    <w:rsid w:val="006B23A3"/>
    <w:rsid w:val="006B2AAF"/>
    <w:rsid w:val="006B36B4"/>
    <w:rsid w:val="006B3875"/>
    <w:rsid w:val="006B45F0"/>
    <w:rsid w:val="006B46A5"/>
    <w:rsid w:val="006B4EF5"/>
    <w:rsid w:val="006B509E"/>
    <w:rsid w:val="006B52E5"/>
    <w:rsid w:val="006B548E"/>
    <w:rsid w:val="006B5720"/>
    <w:rsid w:val="006B615C"/>
    <w:rsid w:val="006B7043"/>
    <w:rsid w:val="006B7894"/>
    <w:rsid w:val="006B7A89"/>
    <w:rsid w:val="006B7F01"/>
    <w:rsid w:val="006C2F20"/>
    <w:rsid w:val="006C3090"/>
    <w:rsid w:val="006C374E"/>
    <w:rsid w:val="006C3F68"/>
    <w:rsid w:val="006C4303"/>
    <w:rsid w:val="006C48E4"/>
    <w:rsid w:val="006C4A62"/>
    <w:rsid w:val="006C512C"/>
    <w:rsid w:val="006C582E"/>
    <w:rsid w:val="006C5E74"/>
    <w:rsid w:val="006C6A08"/>
    <w:rsid w:val="006C7754"/>
    <w:rsid w:val="006D0206"/>
    <w:rsid w:val="006D1B55"/>
    <w:rsid w:val="006D49E8"/>
    <w:rsid w:val="006D558D"/>
    <w:rsid w:val="006D613F"/>
    <w:rsid w:val="006D66E0"/>
    <w:rsid w:val="006D7215"/>
    <w:rsid w:val="006D7370"/>
    <w:rsid w:val="006E0E35"/>
    <w:rsid w:val="006E1A5F"/>
    <w:rsid w:val="006E1C79"/>
    <w:rsid w:val="006E205B"/>
    <w:rsid w:val="006E20AB"/>
    <w:rsid w:val="006E2212"/>
    <w:rsid w:val="006E459F"/>
    <w:rsid w:val="006E6832"/>
    <w:rsid w:val="006E7C07"/>
    <w:rsid w:val="006E7E28"/>
    <w:rsid w:val="006E7EB9"/>
    <w:rsid w:val="006F0668"/>
    <w:rsid w:val="006F0A4C"/>
    <w:rsid w:val="006F0A7C"/>
    <w:rsid w:val="006F172A"/>
    <w:rsid w:val="006F189A"/>
    <w:rsid w:val="006F279D"/>
    <w:rsid w:val="006F2A58"/>
    <w:rsid w:val="006F2B5C"/>
    <w:rsid w:val="006F3EDD"/>
    <w:rsid w:val="006F4B4C"/>
    <w:rsid w:val="006F4F94"/>
    <w:rsid w:val="006F6271"/>
    <w:rsid w:val="006F662A"/>
    <w:rsid w:val="006F6A85"/>
    <w:rsid w:val="006F790D"/>
    <w:rsid w:val="006F7E7E"/>
    <w:rsid w:val="00700693"/>
    <w:rsid w:val="00700911"/>
    <w:rsid w:val="00702D4B"/>
    <w:rsid w:val="00702FEA"/>
    <w:rsid w:val="007033B5"/>
    <w:rsid w:val="007034C1"/>
    <w:rsid w:val="007050F9"/>
    <w:rsid w:val="00707CD3"/>
    <w:rsid w:val="00707EF2"/>
    <w:rsid w:val="007103A9"/>
    <w:rsid w:val="00710720"/>
    <w:rsid w:val="00710C2F"/>
    <w:rsid w:val="00710C94"/>
    <w:rsid w:val="00711178"/>
    <w:rsid w:val="0071139C"/>
    <w:rsid w:val="00712A4D"/>
    <w:rsid w:val="00712DDE"/>
    <w:rsid w:val="0071421C"/>
    <w:rsid w:val="00714C86"/>
    <w:rsid w:val="00714FDC"/>
    <w:rsid w:val="007160DD"/>
    <w:rsid w:val="007162AE"/>
    <w:rsid w:val="00716841"/>
    <w:rsid w:val="0071791C"/>
    <w:rsid w:val="0072015D"/>
    <w:rsid w:val="007214A5"/>
    <w:rsid w:val="007229B5"/>
    <w:rsid w:val="007231E9"/>
    <w:rsid w:val="00723A2F"/>
    <w:rsid w:val="007244F6"/>
    <w:rsid w:val="00724B89"/>
    <w:rsid w:val="00724E9C"/>
    <w:rsid w:val="007259B3"/>
    <w:rsid w:val="00726806"/>
    <w:rsid w:val="0073057C"/>
    <w:rsid w:val="00730690"/>
    <w:rsid w:val="00731D91"/>
    <w:rsid w:val="007338D1"/>
    <w:rsid w:val="007344E5"/>
    <w:rsid w:val="00734B1D"/>
    <w:rsid w:val="00734F0A"/>
    <w:rsid w:val="00734F31"/>
    <w:rsid w:val="0073526A"/>
    <w:rsid w:val="00740645"/>
    <w:rsid w:val="0074080F"/>
    <w:rsid w:val="00740B68"/>
    <w:rsid w:val="007415ED"/>
    <w:rsid w:val="00741A71"/>
    <w:rsid w:val="00742F81"/>
    <w:rsid w:val="007437C7"/>
    <w:rsid w:val="00744724"/>
    <w:rsid w:val="007449A1"/>
    <w:rsid w:val="00744AFB"/>
    <w:rsid w:val="00744B11"/>
    <w:rsid w:val="00746549"/>
    <w:rsid w:val="00746A13"/>
    <w:rsid w:val="00747E90"/>
    <w:rsid w:val="00751971"/>
    <w:rsid w:val="00752777"/>
    <w:rsid w:val="00753568"/>
    <w:rsid w:val="007535AA"/>
    <w:rsid w:val="00754D88"/>
    <w:rsid w:val="00760739"/>
    <w:rsid w:val="00761A88"/>
    <w:rsid w:val="0076359D"/>
    <w:rsid w:val="00763DD0"/>
    <w:rsid w:val="00763E8E"/>
    <w:rsid w:val="00765597"/>
    <w:rsid w:val="00765630"/>
    <w:rsid w:val="00766072"/>
    <w:rsid w:val="00766E31"/>
    <w:rsid w:val="0076756B"/>
    <w:rsid w:val="007701EE"/>
    <w:rsid w:val="007704FB"/>
    <w:rsid w:val="00770AB8"/>
    <w:rsid w:val="00770CCC"/>
    <w:rsid w:val="00770F48"/>
    <w:rsid w:val="0077120D"/>
    <w:rsid w:val="00772D29"/>
    <w:rsid w:val="007731AB"/>
    <w:rsid w:val="00774349"/>
    <w:rsid w:val="00775152"/>
    <w:rsid w:val="00775427"/>
    <w:rsid w:val="00775B23"/>
    <w:rsid w:val="00777719"/>
    <w:rsid w:val="007813CC"/>
    <w:rsid w:val="00781965"/>
    <w:rsid w:val="00782AB5"/>
    <w:rsid w:val="00782CC9"/>
    <w:rsid w:val="007840F9"/>
    <w:rsid w:val="007849CE"/>
    <w:rsid w:val="007853FD"/>
    <w:rsid w:val="007854E9"/>
    <w:rsid w:val="0078699D"/>
    <w:rsid w:val="00786A0E"/>
    <w:rsid w:val="00787288"/>
    <w:rsid w:val="00787447"/>
    <w:rsid w:val="007878C8"/>
    <w:rsid w:val="00791F10"/>
    <w:rsid w:val="00793054"/>
    <w:rsid w:val="00793E1A"/>
    <w:rsid w:val="00794BE9"/>
    <w:rsid w:val="00796EF4"/>
    <w:rsid w:val="007A0867"/>
    <w:rsid w:val="007A0D93"/>
    <w:rsid w:val="007A0F54"/>
    <w:rsid w:val="007A11FF"/>
    <w:rsid w:val="007A21C2"/>
    <w:rsid w:val="007A2944"/>
    <w:rsid w:val="007A323A"/>
    <w:rsid w:val="007A352B"/>
    <w:rsid w:val="007A3A96"/>
    <w:rsid w:val="007A43A4"/>
    <w:rsid w:val="007A5B72"/>
    <w:rsid w:val="007A5C34"/>
    <w:rsid w:val="007A7252"/>
    <w:rsid w:val="007A77EE"/>
    <w:rsid w:val="007B0A4B"/>
    <w:rsid w:val="007B0D21"/>
    <w:rsid w:val="007B2605"/>
    <w:rsid w:val="007B2A86"/>
    <w:rsid w:val="007B2F7A"/>
    <w:rsid w:val="007B3B17"/>
    <w:rsid w:val="007B5609"/>
    <w:rsid w:val="007B5D97"/>
    <w:rsid w:val="007B6112"/>
    <w:rsid w:val="007B68E4"/>
    <w:rsid w:val="007B6FED"/>
    <w:rsid w:val="007C167A"/>
    <w:rsid w:val="007C1AD0"/>
    <w:rsid w:val="007C24DC"/>
    <w:rsid w:val="007C343C"/>
    <w:rsid w:val="007C3585"/>
    <w:rsid w:val="007C3867"/>
    <w:rsid w:val="007C3C51"/>
    <w:rsid w:val="007C5410"/>
    <w:rsid w:val="007C5FD7"/>
    <w:rsid w:val="007C697C"/>
    <w:rsid w:val="007C6B46"/>
    <w:rsid w:val="007C78A7"/>
    <w:rsid w:val="007D18C5"/>
    <w:rsid w:val="007D199C"/>
    <w:rsid w:val="007D1D7B"/>
    <w:rsid w:val="007D2C51"/>
    <w:rsid w:val="007D341D"/>
    <w:rsid w:val="007D4475"/>
    <w:rsid w:val="007D486C"/>
    <w:rsid w:val="007D4C3F"/>
    <w:rsid w:val="007D5CFA"/>
    <w:rsid w:val="007D5FB9"/>
    <w:rsid w:val="007D6BFB"/>
    <w:rsid w:val="007D76F8"/>
    <w:rsid w:val="007D7C08"/>
    <w:rsid w:val="007E01C8"/>
    <w:rsid w:val="007E64BD"/>
    <w:rsid w:val="007E7CF2"/>
    <w:rsid w:val="007F0364"/>
    <w:rsid w:val="007F09CF"/>
    <w:rsid w:val="007F1A7F"/>
    <w:rsid w:val="007F34CC"/>
    <w:rsid w:val="007F421A"/>
    <w:rsid w:val="007F4B93"/>
    <w:rsid w:val="007F4D1A"/>
    <w:rsid w:val="007F4F12"/>
    <w:rsid w:val="007F7815"/>
    <w:rsid w:val="0080123D"/>
    <w:rsid w:val="00802B46"/>
    <w:rsid w:val="00804A78"/>
    <w:rsid w:val="00806339"/>
    <w:rsid w:val="00806824"/>
    <w:rsid w:val="00806DB4"/>
    <w:rsid w:val="008079B3"/>
    <w:rsid w:val="00807A02"/>
    <w:rsid w:val="00810C6C"/>
    <w:rsid w:val="00812B5B"/>
    <w:rsid w:val="00814B5D"/>
    <w:rsid w:val="008159FB"/>
    <w:rsid w:val="00815F31"/>
    <w:rsid w:val="008174EE"/>
    <w:rsid w:val="00817576"/>
    <w:rsid w:val="008201C4"/>
    <w:rsid w:val="00820797"/>
    <w:rsid w:val="0082150F"/>
    <w:rsid w:val="00821CEA"/>
    <w:rsid w:val="00821E8B"/>
    <w:rsid w:val="00822688"/>
    <w:rsid w:val="008236DB"/>
    <w:rsid w:val="008238CE"/>
    <w:rsid w:val="00824578"/>
    <w:rsid w:val="00825E4C"/>
    <w:rsid w:val="00826223"/>
    <w:rsid w:val="00826C34"/>
    <w:rsid w:val="00826FD9"/>
    <w:rsid w:val="008274CE"/>
    <w:rsid w:val="00830724"/>
    <w:rsid w:val="00831F1A"/>
    <w:rsid w:val="008324E1"/>
    <w:rsid w:val="008329DB"/>
    <w:rsid w:val="00832F98"/>
    <w:rsid w:val="008346E6"/>
    <w:rsid w:val="00834917"/>
    <w:rsid w:val="00834EC1"/>
    <w:rsid w:val="008357BB"/>
    <w:rsid w:val="008360F5"/>
    <w:rsid w:val="00837174"/>
    <w:rsid w:val="0083755B"/>
    <w:rsid w:val="008379E6"/>
    <w:rsid w:val="008401AF"/>
    <w:rsid w:val="00840CDD"/>
    <w:rsid w:val="00841A7D"/>
    <w:rsid w:val="00841B25"/>
    <w:rsid w:val="00842415"/>
    <w:rsid w:val="00842C59"/>
    <w:rsid w:val="00844138"/>
    <w:rsid w:val="008442B3"/>
    <w:rsid w:val="0084615C"/>
    <w:rsid w:val="00851C02"/>
    <w:rsid w:val="0085208C"/>
    <w:rsid w:val="0085319C"/>
    <w:rsid w:val="0085448A"/>
    <w:rsid w:val="008549CA"/>
    <w:rsid w:val="00854A00"/>
    <w:rsid w:val="00855EC6"/>
    <w:rsid w:val="00856793"/>
    <w:rsid w:val="00856E7C"/>
    <w:rsid w:val="00856EAF"/>
    <w:rsid w:val="00857140"/>
    <w:rsid w:val="008572B7"/>
    <w:rsid w:val="00861CF5"/>
    <w:rsid w:val="0086351E"/>
    <w:rsid w:val="008648C6"/>
    <w:rsid w:val="00866900"/>
    <w:rsid w:val="00866CAB"/>
    <w:rsid w:val="0087008E"/>
    <w:rsid w:val="008727CC"/>
    <w:rsid w:val="0087331F"/>
    <w:rsid w:val="0087352C"/>
    <w:rsid w:val="00874214"/>
    <w:rsid w:val="00874A42"/>
    <w:rsid w:val="00874DE6"/>
    <w:rsid w:val="008758DC"/>
    <w:rsid w:val="008761B2"/>
    <w:rsid w:val="00876BE5"/>
    <w:rsid w:val="008777B2"/>
    <w:rsid w:val="0087783C"/>
    <w:rsid w:val="0087788D"/>
    <w:rsid w:val="00877B9A"/>
    <w:rsid w:val="00880A3B"/>
    <w:rsid w:val="00880C88"/>
    <w:rsid w:val="008815BB"/>
    <w:rsid w:val="008816B5"/>
    <w:rsid w:val="0088173E"/>
    <w:rsid w:val="0088182D"/>
    <w:rsid w:val="00881A84"/>
    <w:rsid w:val="00882FB5"/>
    <w:rsid w:val="0088376E"/>
    <w:rsid w:val="00883C97"/>
    <w:rsid w:val="00883E7C"/>
    <w:rsid w:val="008843AE"/>
    <w:rsid w:val="008848EB"/>
    <w:rsid w:val="00886111"/>
    <w:rsid w:val="00886573"/>
    <w:rsid w:val="00887B21"/>
    <w:rsid w:val="00890F72"/>
    <w:rsid w:val="00891488"/>
    <w:rsid w:val="00891F60"/>
    <w:rsid w:val="008926C8"/>
    <w:rsid w:val="00893FC0"/>
    <w:rsid w:val="008952EE"/>
    <w:rsid w:val="00895606"/>
    <w:rsid w:val="008957BD"/>
    <w:rsid w:val="00895E07"/>
    <w:rsid w:val="008A0915"/>
    <w:rsid w:val="008A0D3D"/>
    <w:rsid w:val="008A1575"/>
    <w:rsid w:val="008A1C21"/>
    <w:rsid w:val="008A1E66"/>
    <w:rsid w:val="008A1EC9"/>
    <w:rsid w:val="008A2B6A"/>
    <w:rsid w:val="008A2C9D"/>
    <w:rsid w:val="008A42A3"/>
    <w:rsid w:val="008A4E7E"/>
    <w:rsid w:val="008A56E8"/>
    <w:rsid w:val="008A5ADB"/>
    <w:rsid w:val="008A5F3E"/>
    <w:rsid w:val="008A61EE"/>
    <w:rsid w:val="008A6450"/>
    <w:rsid w:val="008A6F21"/>
    <w:rsid w:val="008A79D4"/>
    <w:rsid w:val="008B0C7B"/>
    <w:rsid w:val="008B0CFC"/>
    <w:rsid w:val="008B0EC2"/>
    <w:rsid w:val="008B142E"/>
    <w:rsid w:val="008B1B6F"/>
    <w:rsid w:val="008B5B59"/>
    <w:rsid w:val="008B624B"/>
    <w:rsid w:val="008C07EB"/>
    <w:rsid w:val="008C0A76"/>
    <w:rsid w:val="008C0C57"/>
    <w:rsid w:val="008C2393"/>
    <w:rsid w:val="008C3551"/>
    <w:rsid w:val="008C359D"/>
    <w:rsid w:val="008C3AB8"/>
    <w:rsid w:val="008C4BF2"/>
    <w:rsid w:val="008C5C63"/>
    <w:rsid w:val="008C77C8"/>
    <w:rsid w:val="008D072C"/>
    <w:rsid w:val="008D0EAD"/>
    <w:rsid w:val="008D184D"/>
    <w:rsid w:val="008D19A7"/>
    <w:rsid w:val="008D208B"/>
    <w:rsid w:val="008D22A3"/>
    <w:rsid w:val="008D36A9"/>
    <w:rsid w:val="008D4360"/>
    <w:rsid w:val="008D4613"/>
    <w:rsid w:val="008D4896"/>
    <w:rsid w:val="008D4E4B"/>
    <w:rsid w:val="008D5B01"/>
    <w:rsid w:val="008D5DBF"/>
    <w:rsid w:val="008D7FCA"/>
    <w:rsid w:val="008E00D3"/>
    <w:rsid w:val="008E0FF4"/>
    <w:rsid w:val="008E1B5F"/>
    <w:rsid w:val="008E1F01"/>
    <w:rsid w:val="008E2094"/>
    <w:rsid w:val="008E317F"/>
    <w:rsid w:val="008E384E"/>
    <w:rsid w:val="008E5111"/>
    <w:rsid w:val="008E51FF"/>
    <w:rsid w:val="008E6D13"/>
    <w:rsid w:val="008E6F38"/>
    <w:rsid w:val="008E73CC"/>
    <w:rsid w:val="008F0802"/>
    <w:rsid w:val="008F0ABE"/>
    <w:rsid w:val="008F0F64"/>
    <w:rsid w:val="008F11BC"/>
    <w:rsid w:val="008F1661"/>
    <w:rsid w:val="008F1BF8"/>
    <w:rsid w:val="008F209C"/>
    <w:rsid w:val="008F22EB"/>
    <w:rsid w:val="008F2B11"/>
    <w:rsid w:val="008F3B7F"/>
    <w:rsid w:val="008F3EC9"/>
    <w:rsid w:val="008F4412"/>
    <w:rsid w:val="008F4817"/>
    <w:rsid w:val="008F53B6"/>
    <w:rsid w:val="008F6ADE"/>
    <w:rsid w:val="008F70F7"/>
    <w:rsid w:val="009004BA"/>
    <w:rsid w:val="00900C0E"/>
    <w:rsid w:val="00900EAF"/>
    <w:rsid w:val="00901D1D"/>
    <w:rsid w:val="009035F6"/>
    <w:rsid w:val="00903C32"/>
    <w:rsid w:val="00903E05"/>
    <w:rsid w:val="0090433A"/>
    <w:rsid w:val="0090481C"/>
    <w:rsid w:val="00905D43"/>
    <w:rsid w:val="00906A52"/>
    <w:rsid w:val="00906D91"/>
    <w:rsid w:val="00907BC5"/>
    <w:rsid w:val="009102F0"/>
    <w:rsid w:val="00910728"/>
    <w:rsid w:val="0091190E"/>
    <w:rsid w:val="00912300"/>
    <w:rsid w:val="00913BBD"/>
    <w:rsid w:val="00913C92"/>
    <w:rsid w:val="00913DA7"/>
    <w:rsid w:val="00913EA8"/>
    <w:rsid w:val="009148E5"/>
    <w:rsid w:val="00914DE8"/>
    <w:rsid w:val="00916D08"/>
    <w:rsid w:val="00916F56"/>
    <w:rsid w:val="00917FDB"/>
    <w:rsid w:val="00920CAF"/>
    <w:rsid w:val="00920DE4"/>
    <w:rsid w:val="009216E8"/>
    <w:rsid w:val="00921EB8"/>
    <w:rsid w:val="009232A4"/>
    <w:rsid w:val="00923862"/>
    <w:rsid w:val="00925820"/>
    <w:rsid w:val="00926660"/>
    <w:rsid w:val="009279B9"/>
    <w:rsid w:val="00927F7D"/>
    <w:rsid w:val="00931C61"/>
    <w:rsid w:val="009322F5"/>
    <w:rsid w:val="00932D4B"/>
    <w:rsid w:val="00932D82"/>
    <w:rsid w:val="00933CA5"/>
    <w:rsid w:val="00933FB7"/>
    <w:rsid w:val="00934A97"/>
    <w:rsid w:val="009350C2"/>
    <w:rsid w:val="00936EE3"/>
    <w:rsid w:val="00940240"/>
    <w:rsid w:val="009408CD"/>
    <w:rsid w:val="00940A68"/>
    <w:rsid w:val="00941905"/>
    <w:rsid w:val="00941E89"/>
    <w:rsid w:val="00941ED6"/>
    <w:rsid w:val="00941FA6"/>
    <w:rsid w:val="00942192"/>
    <w:rsid w:val="00942EAA"/>
    <w:rsid w:val="00943849"/>
    <w:rsid w:val="00943A9F"/>
    <w:rsid w:val="00945038"/>
    <w:rsid w:val="009450B1"/>
    <w:rsid w:val="00945388"/>
    <w:rsid w:val="00945588"/>
    <w:rsid w:val="00946766"/>
    <w:rsid w:val="00946C5C"/>
    <w:rsid w:val="00947600"/>
    <w:rsid w:val="00947E5D"/>
    <w:rsid w:val="00950E5A"/>
    <w:rsid w:val="00951E9D"/>
    <w:rsid w:val="00953312"/>
    <w:rsid w:val="009534D9"/>
    <w:rsid w:val="009538F9"/>
    <w:rsid w:val="00954EA1"/>
    <w:rsid w:val="009570F6"/>
    <w:rsid w:val="009575BA"/>
    <w:rsid w:val="00957C25"/>
    <w:rsid w:val="00957DB7"/>
    <w:rsid w:val="0096004D"/>
    <w:rsid w:val="00960581"/>
    <w:rsid w:val="00960848"/>
    <w:rsid w:val="00961315"/>
    <w:rsid w:val="00961F87"/>
    <w:rsid w:val="00962729"/>
    <w:rsid w:val="00962A9E"/>
    <w:rsid w:val="00962D77"/>
    <w:rsid w:val="00962E1C"/>
    <w:rsid w:val="009645E4"/>
    <w:rsid w:val="00964CC9"/>
    <w:rsid w:val="00964E95"/>
    <w:rsid w:val="00965135"/>
    <w:rsid w:val="00965B1A"/>
    <w:rsid w:val="0096616E"/>
    <w:rsid w:val="00966184"/>
    <w:rsid w:val="00966AAD"/>
    <w:rsid w:val="00966C71"/>
    <w:rsid w:val="009709D3"/>
    <w:rsid w:val="009713E3"/>
    <w:rsid w:val="00971B1B"/>
    <w:rsid w:val="00971EE7"/>
    <w:rsid w:val="00972885"/>
    <w:rsid w:val="00972948"/>
    <w:rsid w:val="00973B42"/>
    <w:rsid w:val="0097404E"/>
    <w:rsid w:val="0097406A"/>
    <w:rsid w:val="00974A54"/>
    <w:rsid w:val="00974A66"/>
    <w:rsid w:val="0097512B"/>
    <w:rsid w:val="00975961"/>
    <w:rsid w:val="009767A4"/>
    <w:rsid w:val="0097705A"/>
    <w:rsid w:val="00977F00"/>
    <w:rsid w:val="00981029"/>
    <w:rsid w:val="009817A1"/>
    <w:rsid w:val="00981BEB"/>
    <w:rsid w:val="00984842"/>
    <w:rsid w:val="00985776"/>
    <w:rsid w:val="009857E8"/>
    <w:rsid w:val="0098687E"/>
    <w:rsid w:val="009868CD"/>
    <w:rsid w:val="0098716D"/>
    <w:rsid w:val="00987698"/>
    <w:rsid w:val="009877AD"/>
    <w:rsid w:val="009906A8"/>
    <w:rsid w:val="00991BA5"/>
    <w:rsid w:val="00991EB7"/>
    <w:rsid w:val="00992F59"/>
    <w:rsid w:val="0099449B"/>
    <w:rsid w:val="00994545"/>
    <w:rsid w:val="00996523"/>
    <w:rsid w:val="00997163"/>
    <w:rsid w:val="009977B7"/>
    <w:rsid w:val="009A0129"/>
    <w:rsid w:val="009A0753"/>
    <w:rsid w:val="009A084F"/>
    <w:rsid w:val="009A1BF1"/>
    <w:rsid w:val="009A2500"/>
    <w:rsid w:val="009A47F8"/>
    <w:rsid w:val="009A5089"/>
    <w:rsid w:val="009A5225"/>
    <w:rsid w:val="009B03E4"/>
    <w:rsid w:val="009B11DD"/>
    <w:rsid w:val="009B1A99"/>
    <w:rsid w:val="009B2437"/>
    <w:rsid w:val="009B2C28"/>
    <w:rsid w:val="009B3647"/>
    <w:rsid w:val="009B5541"/>
    <w:rsid w:val="009B5A24"/>
    <w:rsid w:val="009B5D15"/>
    <w:rsid w:val="009B60C7"/>
    <w:rsid w:val="009B62AD"/>
    <w:rsid w:val="009B7F97"/>
    <w:rsid w:val="009C1B1D"/>
    <w:rsid w:val="009C22CC"/>
    <w:rsid w:val="009C6099"/>
    <w:rsid w:val="009C650F"/>
    <w:rsid w:val="009C74D8"/>
    <w:rsid w:val="009D0152"/>
    <w:rsid w:val="009D017C"/>
    <w:rsid w:val="009D0BD3"/>
    <w:rsid w:val="009D387A"/>
    <w:rsid w:val="009D4690"/>
    <w:rsid w:val="009D5B4E"/>
    <w:rsid w:val="009D6B8A"/>
    <w:rsid w:val="009D7D08"/>
    <w:rsid w:val="009E018E"/>
    <w:rsid w:val="009E20F1"/>
    <w:rsid w:val="009E2F88"/>
    <w:rsid w:val="009E3C73"/>
    <w:rsid w:val="009E4A27"/>
    <w:rsid w:val="009E5B15"/>
    <w:rsid w:val="009E5F0C"/>
    <w:rsid w:val="009E7C9E"/>
    <w:rsid w:val="009E7DAE"/>
    <w:rsid w:val="009F0A9D"/>
    <w:rsid w:val="009F0D9E"/>
    <w:rsid w:val="009F13B8"/>
    <w:rsid w:val="009F1CC2"/>
    <w:rsid w:val="009F1E27"/>
    <w:rsid w:val="009F2B30"/>
    <w:rsid w:val="009F5BA7"/>
    <w:rsid w:val="009F7B75"/>
    <w:rsid w:val="00A00A79"/>
    <w:rsid w:val="00A011DE"/>
    <w:rsid w:val="00A035C3"/>
    <w:rsid w:val="00A03C07"/>
    <w:rsid w:val="00A04D99"/>
    <w:rsid w:val="00A05239"/>
    <w:rsid w:val="00A06045"/>
    <w:rsid w:val="00A067FF"/>
    <w:rsid w:val="00A069E1"/>
    <w:rsid w:val="00A071B3"/>
    <w:rsid w:val="00A076AB"/>
    <w:rsid w:val="00A11A22"/>
    <w:rsid w:val="00A11DA8"/>
    <w:rsid w:val="00A12C2B"/>
    <w:rsid w:val="00A15ABA"/>
    <w:rsid w:val="00A1777E"/>
    <w:rsid w:val="00A20CE5"/>
    <w:rsid w:val="00A20F91"/>
    <w:rsid w:val="00A21D03"/>
    <w:rsid w:val="00A231C0"/>
    <w:rsid w:val="00A23862"/>
    <w:rsid w:val="00A23A62"/>
    <w:rsid w:val="00A23EC5"/>
    <w:rsid w:val="00A24D67"/>
    <w:rsid w:val="00A2528A"/>
    <w:rsid w:val="00A25F5A"/>
    <w:rsid w:val="00A26A8A"/>
    <w:rsid w:val="00A273F1"/>
    <w:rsid w:val="00A304D1"/>
    <w:rsid w:val="00A316AC"/>
    <w:rsid w:val="00A32023"/>
    <w:rsid w:val="00A339A0"/>
    <w:rsid w:val="00A34711"/>
    <w:rsid w:val="00A35090"/>
    <w:rsid w:val="00A35686"/>
    <w:rsid w:val="00A35923"/>
    <w:rsid w:val="00A361A6"/>
    <w:rsid w:val="00A36239"/>
    <w:rsid w:val="00A36F88"/>
    <w:rsid w:val="00A40146"/>
    <w:rsid w:val="00A41A7B"/>
    <w:rsid w:val="00A42165"/>
    <w:rsid w:val="00A423B0"/>
    <w:rsid w:val="00A42829"/>
    <w:rsid w:val="00A430F1"/>
    <w:rsid w:val="00A431F9"/>
    <w:rsid w:val="00A43A0C"/>
    <w:rsid w:val="00A43BB3"/>
    <w:rsid w:val="00A44389"/>
    <w:rsid w:val="00A46FE1"/>
    <w:rsid w:val="00A475CA"/>
    <w:rsid w:val="00A4792A"/>
    <w:rsid w:val="00A47CA5"/>
    <w:rsid w:val="00A50FA4"/>
    <w:rsid w:val="00A51232"/>
    <w:rsid w:val="00A514BD"/>
    <w:rsid w:val="00A52C27"/>
    <w:rsid w:val="00A5383F"/>
    <w:rsid w:val="00A53CB4"/>
    <w:rsid w:val="00A5619C"/>
    <w:rsid w:val="00A567DD"/>
    <w:rsid w:val="00A56823"/>
    <w:rsid w:val="00A6009F"/>
    <w:rsid w:val="00A601DA"/>
    <w:rsid w:val="00A60246"/>
    <w:rsid w:val="00A60572"/>
    <w:rsid w:val="00A608E5"/>
    <w:rsid w:val="00A609A2"/>
    <w:rsid w:val="00A60C0E"/>
    <w:rsid w:val="00A6168E"/>
    <w:rsid w:val="00A61E49"/>
    <w:rsid w:val="00A63EB7"/>
    <w:rsid w:val="00A64214"/>
    <w:rsid w:val="00A64A4E"/>
    <w:rsid w:val="00A64D12"/>
    <w:rsid w:val="00A65A3F"/>
    <w:rsid w:val="00A65D58"/>
    <w:rsid w:val="00A66143"/>
    <w:rsid w:val="00A669CA"/>
    <w:rsid w:val="00A67984"/>
    <w:rsid w:val="00A72947"/>
    <w:rsid w:val="00A72BB6"/>
    <w:rsid w:val="00A72C37"/>
    <w:rsid w:val="00A7379D"/>
    <w:rsid w:val="00A741A9"/>
    <w:rsid w:val="00A74AF5"/>
    <w:rsid w:val="00A7553A"/>
    <w:rsid w:val="00A76DAE"/>
    <w:rsid w:val="00A777EC"/>
    <w:rsid w:val="00A77B2E"/>
    <w:rsid w:val="00A77EAA"/>
    <w:rsid w:val="00A8066F"/>
    <w:rsid w:val="00A816A9"/>
    <w:rsid w:val="00A81B68"/>
    <w:rsid w:val="00A81F16"/>
    <w:rsid w:val="00A8579F"/>
    <w:rsid w:val="00A863DA"/>
    <w:rsid w:val="00A86426"/>
    <w:rsid w:val="00A869C3"/>
    <w:rsid w:val="00A9098B"/>
    <w:rsid w:val="00A90B04"/>
    <w:rsid w:val="00A92C5D"/>
    <w:rsid w:val="00A92D45"/>
    <w:rsid w:val="00A92F24"/>
    <w:rsid w:val="00A9447A"/>
    <w:rsid w:val="00A94EF2"/>
    <w:rsid w:val="00A96037"/>
    <w:rsid w:val="00A96B53"/>
    <w:rsid w:val="00A96D2F"/>
    <w:rsid w:val="00A97287"/>
    <w:rsid w:val="00A9792D"/>
    <w:rsid w:val="00A97AE3"/>
    <w:rsid w:val="00AA03B2"/>
    <w:rsid w:val="00AA05FF"/>
    <w:rsid w:val="00AA061C"/>
    <w:rsid w:val="00AA16B3"/>
    <w:rsid w:val="00AA1D6C"/>
    <w:rsid w:val="00AA25BE"/>
    <w:rsid w:val="00AA30F1"/>
    <w:rsid w:val="00AA5404"/>
    <w:rsid w:val="00AA55A2"/>
    <w:rsid w:val="00AA6787"/>
    <w:rsid w:val="00AA75CB"/>
    <w:rsid w:val="00AA7647"/>
    <w:rsid w:val="00AB096F"/>
    <w:rsid w:val="00AB0B39"/>
    <w:rsid w:val="00AB0C58"/>
    <w:rsid w:val="00AB0F47"/>
    <w:rsid w:val="00AB178B"/>
    <w:rsid w:val="00AB241F"/>
    <w:rsid w:val="00AB490A"/>
    <w:rsid w:val="00AB4B28"/>
    <w:rsid w:val="00AB5B4F"/>
    <w:rsid w:val="00AB5C7D"/>
    <w:rsid w:val="00AB75DC"/>
    <w:rsid w:val="00AC1714"/>
    <w:rsid w:val="00AC2CB7"/>
    <w:rsid w:val="00AC3190"/>
    <w:rsid w:val="00AC4B74"/>
    <w:rsid w:val="00AC547B"/>
    <w:rsid w:val="00AC595E"/>
    <w:rsid w:val="00AC5F1E"/>
    <w:rsid w:val="00AC6491"/>
    <w:rsid w:val="00AC65C8"/>
    <w:rsid w:val="00AC6781"/>
    <w:rsid w:val="00AC6DCE"/>
    <w:rsid w:val="00AC7330"/>
    <w:rsid w:val="00AC79BD"/>
    <w:rsid w:val="00AD0220"/>
    <w:rsid w:val="00AD09C9"/>
    <w:rsid w:val="00AD1FBB"/>
    <w:rsid w:val="00AD2C9B"/>
    <w:rsid w:val="00AD2CE3"/>
    <w:rsid w:val="00AD2E01"/>
    <w:rsid w:val="00AD2E81"/>
    <w:rsid w:val="00AD354E"/>
    <w:rsid w:val="00AD4145"/>
    <w:rsid w:val="00AD42B4"/>
    <w:rsid w:val="00AD7B24"/>
    <w:rsid w:val="00AE1BBC"/>
    <w:rsid w:val="00AE20EA"/>
    <w:rsid w:val="00AE2217"/>
    <w:rsid w:val="00AE2564"/>
    <w:rsid w:val="00AE2BF1"/>
    <w:rsid w:val="00AE2F69"/>
    <w:rsid w:val="00AE4D3E"/>
    <w:rsid w:val="00AE5446"/>
    <w:rsid w:val="00AE5589"/>
    <w:rsid w:val="00AE581D"/>
    <w:rsid w:val="00AE6474"/>
    <w:rsid w:val="00AE79D5"/>
    <w:rsid w:val="00AE7B40"/>
    <w:rsid w:val="00AF0408"/>
    <w:rsid w:val="00AF1E41"/>
    <w:rsid w:val="00AF2370"/>
    <w:rsid w:val="00AF28F3"/>
    <w:rsid w:val="00AF2B5D"/>
    <w:rsid w:val="00AF2F5E"/>
    <w:rsid w:val="00AF34F4"/>
    <w:rsid w:val="00AF3C21"/>
    <w:rsid w:val="00AF3E25"/>
    <w:rsid w:val="00AF66C5"/>
    <w:rsid w:val="00AF6C31"/>
    <w:rsid w:val="00AF7632"/>
    <w:rsid w:val="00B00F8F"/>
    <w:rsid w:val="00B02304"/>
    <w:rsid w:val="00B02593"/>
    <w:rsid w:val="00B028C3"/>
    <w:rsid w:val="00B02BBB"/>
    <w:rsid w:val="00B03633"/>
    <w:rsid w:val="00B0543B"/>
    <w:rsid w:val="00B05C53"/>
    <w:rsid w:val="00B05CE2"/>
    <w:rsid w:val="00B07CA6"/>
    <w:rsid w:val="00B10468"/>
    <w:rsid w:val="00B10BC2"/>
    <w:rsid w:val="00B1442A"/>
    <w:rsid w:val="00B145EC"/>
    <w:rsid w:val="00B15410"/>
    <w:rsid w:val="00B15864"/>
    <w:rsid w:val="00B15AFC"/>
    <w:rsid w:val="00B160F0"/>
    <w:rsid w:val="00B16FA6"/>
    <w:rsid w:val="00B17575"/>
    <w:rsid w:val="00B17DB0"/>
    <w:rsid w:val="00B17F9A"/>
    <w:rsid w:val="00B21DF2"/>
    <w:rsid w:val="00B21F33"/>
    <w:rsid w:val="00B2276A"/>
    <w:rsid w:val="00B23479"/>
    <w:rsid w:val="00B243F5"/>
    <w:rsid w:val="00B24C80"/>
    <w:rsid w:val="00B259C0"/>
    <w:rsid w:val="00B25BA5"/>
    <w:rsid w:val="00B25BD8"/>
    <w:rsid w:val="00B260BB"/>
    <w:rsid w:val="00B26176"/>
    <w:rsid w:val="00B2669C"/>
    <w:rsid w:val="00B268CA"/>
    <w:rsid w:val="00B26980"/>
    <w:rsid w:val="00B26BD2"/>
    <w:rsid w:val="00B2735F"/>
    <w:rsid w:val="00B27656"/>
    <w:rsid w:val="00B279D0"/>
    <w:rsid w:val="00B27DDE"/>
    <w:rsid w:val="00B30618"/>
    <w:rsid w:val="00B30991"/>
    <w:rsid w:val="00B30CC3"/>
    <w:rsid w:val="00B30D70"/>
    <w:rsid w:val="00B3156D"/>
    <w:rsid w:val="00B324B4"/>
    <w:rsid w:val="00B332CA"/>
    <w:rsid w:val="00B338A4"/>
    <w:rsid w:val="00B33C24"/>
    <w:rsid w:val="00B34D76"/>
    <w:rsid w:val="00B35C5F"/>
    <w:rsid w:val="00B36138"/>
    <w:rsid w:val="00B373B9"/>
    <w:rsid w:val="00B37D5B"/>
    <w:rsid w:val="00B40F51"/>
    <w:rsid w:val="00B42735"/>
    <w:rsid w:val="00B442DF"/>
    <w:rsid w:val="00B44549"/>
    <w:rsid w:val="00B45014"/>
    <w:rsid w:val="00B4526A"/>
    <w:rsid w:val="00B47648"/>
    <w:rsid w:val="00B50261"/>
    <w:rsid w:val="00B50644"/>
    <w:rsid w:val="00B51B3D"/>
    <w:rsid w:val="00B5314A"/>
    <w:rsid w:val="00B5352B"/>
    <w:rsid w:val="00B5370B"/>
    <w:rsid w:val="00B547E7"/>
    <w:rsid w:val="00B55556"/>
    <w:rsid w:val="00B5630D"/>
    <w:rsid w:val="00B56A5B"/>
    <w:rsid w:val="00B5708B"/>
    <w:rsid w:val="00B5793A"/>
    <w:rsid w:val="00B6118B"/>
    <w:rsid w:val="00B619CB"/>
    <w:rsid w:val="00B61DEF"/>
    <w:rsid w:val="00B61E87"/>
    <w:rsid w:val="00B61F34"/>
    <w:rsid w:val="00B62B1E"/>
    <w:rsid w:val="00B62C5E"/>
    <w:rsid w:val="00B62E95"/>
    <w:rsid w:val="00B632B2"/>
    <w:rsid w:val="00B63C5F"/>
    <w:rsid w:val="00B642F9"/>
    <w:rsid w:val="00B64363"/>
    <w:rsid w:val="00B64440"/>
    <w:rsid w:val="00B644A9"/>
    <w:rsid w:val="00B64DEF"/>
    <w:rsid w:val="00B65F64"/>
    <w:rsid w:val="00B6720B"/>
    <w:rsid w:val="00B7038A"/>
    <w:rsid w:val="00B70AA0"/>
    <w:rsid w:val="00B71995"/>
    <w:rsid w:val="00B71EF3"/>
    <w:rsid w:val="00B72603"/>
    <w:rsid w:val="00B73F08"/>
    <w:rsid w:val="00B74ABF"/>
    <w:rsid w:val="00B75323"/>
    <w:rsid w:val="00B75F6D"/>
    <w:rsid w:val="00B7690C"/>
    <w:rsid w:val="00B774DE"/>
    <w:rsid w:val="00B824A3"/>
    <w:rsid w:val="00B830D8"/>
    <w:rsid w:val="00B83AA6"/>
    <w:rsid w:val="00B83C6B"/>
    <w:rsid w:val="00B84249"/>
    <w:rsid w:val="00B8438A"/>
    <w:rsid w:val="00B86BB4"/>
    <w:rsid w:val="00B87BE4"/>
    <w:rsid w:val="00B901F3"/>
    <w:rsid w:val="00B90A88"/>
    <w:rsid w:val="00B90AAD"/>
    <w:rsid w:val="00B90E40"/>
    <w:rsid w:val="00B916F3"/>
    <w:rsid w:val="00B9246E"/>
    <w:rsid w:val="00B9270D"/>
    <w:rsid w:val="00B9577F"/>
    <w:rsid w:val="00B95905"/>
    <w:rsid w:val="00B961F0"/>
    <w:rsid w:val="00B96E10"/>
    <w:rsid w:val="00B96FD0"/>
    <w:rsid w:val="00BA065F"/>
    <w:rsid w:val="00BA1E76"/>
    <w:rsid w:val="00BA200E"/>
    <w:rsid w:val="00BA2D1E"/>
    <w:rsid w:val="00BA4674"/>
    <w:rsid w:val="00BA46D9"/>
    <w:rsid w:val="00BA514A"/>
    <w:rsid w:val="00BA5823"/>
    <w:rsid w:val="00BA5E92"/>
    <w:rsid w:val="00BA5ED7"/>
    <w:rsid w:val="00BB09EB"/>
    <w:rsid w:val="00BB0B10"/>
    <w:rsid w:val="00BB0FFB"/>
    <w:rsid w:val="00BB29B7"/>
    <w:rsid w:val="00BB3397"/>
    <w:rsid w:val="00BB33A1"/>
    <w:rsid w:val="00BB3757"/>
    <w:rsid w:val="00BB3CFD"/>
    <w:rsid w:val="00BB4874"/>
    <w:rsid w:val="00BB4F6B"/>
    <w:rsid w:val="00BB51B3"/>
    <w:rsid w:val="00BB5686"/>
    <w:rsid w:val="00BB5F47"/>
    <w:rsid w:val="00BB7339"/>
    <w:rsid w:val="00BB7E91"/>
    <w:rsid w:val="00BC00E6"/>
    <w:rsid w:val="00BC3F5A"/>
    <w:rsid w:val="00BC41D3"/>
    <w:rsid w:val="00BC5A7B"/>
    <w:rsid w:val="00BC6BCE"/>
    <w:rsid w:val="00BD0B3A"/>
    <w:rsid w:val="00BD2276"/>
    <w:rsid w:val="00BD25B9"/>
    <w:rsid w:val="00BD3AD9"/>
    <w:rsid w:val="00BD4B2C"/>
    <w:rsid w:val="00BD5178"/>
    <w:rsid w:val="00BD5641"/>
    <w:rsid w:val="00BD61F3"/>
    <w:rsid w:val="00BD6564"/>
    <w:rsid w:val="00BD758C"/>
    <w:rsid w:val="00BE0186"/>
    <w:rsid w:val="00BE2693"/>
    <w:rsid w:val="00BE38CE"/>
    <w:rsid w:val="00BE3B3C"/>
    <w:rsid w:val="00BE44E1"/>
    <w:rsid w:val="00BE54DA"/>
    <w:rsid w:val="00BE5FFE"/>
    <w:rsid w:val="00BE64B9"/>
    <w:rsid w:val="00BE6E28"/>
    <w:rsid w:val="00BF0282"/>
    <w:rsid w:val="00BF07EC"/>
    <w:rsid w:val="00BF0FAC"/>
    <w:rsid w:val="00BF1FFC"/>
    <w:rsid w:val="00BF2329"/>
    <w:rsid w:val="00BF2674"/>
    <w:rsid w:val="00BF2F59"/>
    <w:rsid w:val="00BF319D"/>
    <w:rsid w:val="00BF31FC"/>
    <w:rsid w:val="00BF420C"/>
    <w:rsid w:val="00BF4D3A"/>
    <w:rsid w:val="00BF4E31"/>
    <w:rsid w:val="00BF5740"/>
    <w:rsid w:val="00BF586C"/>
    <w:rsid w:val="00BF6035"/>
    <w:rsid w:val="00BF60EA"/>
    <w:rsid w:val="00BF692A"/>
    <w:rsid w:val="00C00455"/>
    <w:rsid w:val="00C01B1B"/>
    <w:rsid w:val="00C01D17"/>
    <w:rsid w:val="00C025A6"/>
    <w:rsid w:val="00C03CFF"/>
    <w:rsid w:val="00C04279"/>
    <w:rsid w:val="00C0627F"/>
    <w:rsid w:val="00C069D5"/>
    <w:rsid w:val="00C06A5B"/>
    <w:rsid w:val="00C1003F"/>
    <w:rsid w:val="00C111D4"/>
    <w:rsid w:val="00C11347"/>
    <w:rsid w:val="00C11521"/>
    <w:rsid w:val="00C12761"/>
    <w:rsid w:val="00C15039"/>
    <w:rsid w:val="00C152CB"/>
    <w:rsid w:val="00C153FA"/>
    <w:rsid w:val="00C15ACD"/>
    <w:rsid w:val="00C165B8"/>
    <w:rsid w:val="00C16808"/>
    <w:rsid w:val="00C16A2B"/>
    <w:rsid w:val="00C16C4D"/>
    <w:rsid w:val="00C178FC"/>
    <w:rsid w:val="00C204BA"/>
    <w:rsid w:val="00C20568"/>
    <w:rsid w:val="00C214FB"/>
    <w:rsid w:val="00C233E7"/>
    <w:rsid w:val="00C24D3B"/>
    <w:rsid w:val="00C255C1"/>
    <w:rsid w:val="00C25886"/>
    <w:rsid w:val="00C25BF0"/>
    <w:rsid w:val="00C26C0C"/>
    <w:rsid w:val="00C27B44"/>
    <w:rsid w:val="00C31789"/>
    <w:rsid w:val="00C318BD"/>
    <w:rsid w:val="00C31B4B"/>
    <w:rsid w:val="00C33B12"/>
    <w:rsid w:val="00C33E16"/>
    <w:rsid w:val="00C342DA"/>
    <w:rsid w:val="00C351BA"/>
    <w:rsid w:val="00C354CA"/>
    <w:rsid w:val="00C35DEC"/>
    <w:rsid w:val="00C374DA"/>
    <w:rsid w:val="00C40233"/>
    <w:rsid w:val="00C407E5"/>
    <w:rsid w:val="00C40F8F"/>
    <w:rsid w:val="00C41DE2"/>
    <w:rsid w:val="00C41FAF"/>
    <w:rsid w:val="00C42200"/>
    <w:rsid w:val="00C426BA"/>
    <w:rsid w:val="00C42849"/>
    <w:rsid w:val="00C436CB"/>
    <w:rsid w:val="00C44EE1"/>
    <w:rsid w:val="00C46C6F"/>
    <w:rsid w:val="00C47A09"/>
    <w:rsid w:val="00C502B3"/>
    <w:rsid w:val="00C50505"/>
    <w:rsid w:val="00C50854"/>
    <w:rsid w:val="00C50AE6"/>
    <w:rsid w:val="00C50C97"/>
    <w:rsid w:val="00C51404"/>
    <w:rsid w:val="00C52F78"/>
    <w:rsid w:val="00C54739"/>
    <w:rsid w:val="00C547CB"/>
    <w:rsid w:val="00C54CE4"/>
    <w:rsid w:val="00C54E0D"/>
    <w:rsid w:val="00C56C2E"/>
    <w:rsid w:val="00C56F97"/>
    <w:rsid w:val="00C60447"/>
    <w:rsid w:val="00C60618"/>
    <w:rsid w:val="00C606F6"/>
    <w:rsid w:val="00C619D3"/>
    <w:rsid w:val="00C625EB"/>
    <w:rsid w:val="00C63F39"/>
    <w:rsid w:val="00C64595"/>
    <w:rsid w:val="00C64834"/>
    <w:rsid w:val="00C648E3"/>
    <w:rsid w:val="00C65C1A"/>
    <w:rsid w:val="00C66B30"/>
    <w:rsid w:val="00C66C90"/>
    <w:rsid w:val="00C672C1"/>
    <w:rsid w:val="00C67E1B"/>
    <w:rsid w:val="00C709F9"/>
    <w:rsid w:val="00C71628"/>
    <w:rsid w:val="00C727AF"/>
    <w:rsid w:val="00C73180"/>
    <w:rsid w:val="00C73808"/>
    <w:rsid w:val="00C73D8B"/>
    <w:rsid w:val="00C745FF"/>
    <w:rsid w:val="00C74A75"/>
    <w:rsid w:val="00C74BAA"/>
    <w:rsid w:val="00C7549F"/>
    <w:rsid w:val="00C75A5C"/>
    <w:rsid w:val="00C75FB1"/>
    <w:rsid w:val="00C764ED"/>
    <w:rsid w:val="00C76F05"/>
    <w:rsid w:val="00C77B16"/>
    <w:rsid w:val="00C80BBE"/>
    <w:rsid w:val="00C80BD6"/>
    <w:rsid w:val="00C8196B"/>
    <w:rsid w:val="00C81E68"/>
    <w:rsid w:val="00C844D3"/>
    <w:rsid w:val="00C8494A"/>
    <w:rsid w:val="00C84DC4"/>
    <w:rsid w:val="00C85F12"/>
    <w:rsid w:val="00C86C1C"/>
    <w:rsid w:val="00C9112F"/>
    <w:rsid w:val="00C9179D"/>
    <w:rsid w:val="00C9208B"/>
    <w:rsid w:val="00C9260E"/>
    <w:rsid w:val="00C934A4"/>
    <w:rsid w:val="00C93D32"/>
    <w:rsid w:val="00C94039"/>
    <w:rsid w:val="00C9553B"/>
    <w:rsid w:val="00C95AA4"/>
    <w:rsid w:val="00C97857"/>
    <w:rsid w:val="00CA0851"/>
    <w:rsid w:val="00CA0E92"/>
    <w:rsid w:val="00CA1216"/>
    <w:rsid w:val="00CA1275"/>
    <w:rsid w:val="00CA14AC"/>
    <w:rsid w:val="00CA1A74"/>
    <w:rsid w:val="00CA23BE"/>
    <w:rsid w:val="00CA3A6B"/>
    <w:rsid w:val="00CA4830"/>
    <w:rsid w:val="00CA4D81"/>
    <w:rsid w:val="00CA4ECF"/>
    <w:rsid w:val="00CA52AD"/>
    <w:rsid w:val="00CA5BCA"/>
    <w:rsid w:val="00CA65CE"/>
    <w:rsid w:val="00CA6C26"/>
    <w:rsid w:val="00CB066F"/>
    <w:rsid w:val="00CB1374"/>
    <w:rsid w:val="00CB2466"/>
    <w:rsid w:val="00CB4A0C"/>
    <w:rsid w:val="00CB522D"/>
    <w:rsid w:val="00CB5F24"/>
    <w:rsid w:val="00CB63DF"/>
    <w:rsid w:val="00CB65FA"/>
    <w:rsid w:val="00CB691E"/>
    <w:rsid w:val="00CB6B47"/>
    <w:rsid w:val="00CB6E38"/>
    <w:rsid w:val="00CB73D9"/>
    <w:rsid w:val="00CB775D"/>
    <w:rsid w:val="00CB7B67"/>
    <w:rsid w:val="00CB7B89"/>
    <w:rsid w:val="00CC05E2"/>
    <w:rsid w:val="00CC0944"/>
    <w:rsid w:val="00CC1043"/>
    <w:rsid w:val="00CC132C"/>
    <w:rsid w:val="00CC16D1"/>
    <w:rsid w:val="00CC1F2D"/>
    <w:rsid w:val="00CC29C2"/>
    <w:rsid w:val="00CC365A"/>
    <w:rsid w:val="00CC3DA6"/>
    <w:rsid w:val="00CC4F6B"/>
    <w:rsid w:val="00CC7119"/>
    <w:rsid w:val="00CD00A7"/>
    <w:rsid w:val="00CD08A4"/>
    <w:rsid w:val="00CD093B"/>
    <w:rsid w:val="00CD0A5D"/>
    <w:rsid w:val="00CD2099"/>
    <w:rsid w:val="00CD2617"/>
    <w:rsid w:val="00CD3F34"/>
    <w:rsid w:val="00CD50BF"/>
    <w:rsid w:val="00CD5952"/>
    <w:rsid w:val="00CD6521"/>
    <w:rsid w:val="00CD73A4"/>
    <w:rsid w:val="00CE0603"/>
    <w:rsid w:val="00CE0830"/>
    <w:rsid w:val="00CE2F21"/>
    <w:rsid w:val="00CE2FCA"/>
    <w:rsid w:val="00CE3B59"/>
    <w:rsid w:val="00CE4B84"/>
    <w:rsid w:val="00CE53E1"/>
    <w:rsid w:val="00CE57C7"/>
    <w:rsid w:val="00CE6DD6"/>
    <w:rsid w:val="00CE77B3"/>
    <w:rsid w:val="00CF03C7"/>
    <w:rsid w:val="00CF15CA"/>
    <w:rsid w:val="00CF1900"/>
    <w:rsid w:val="00CF1A5C"/>
    <w:rsid w:val="00CF20F2"/>
    <w:rsid w:val="00CF3455"/>
    <w:rsid w:val="00CF3EB9"/>
    <w:rsid w:val="00CF436B"/>
    <w:rsid w:val="00CF4A6F"/>
    <w:rsid w:val="00CF4E2D"/>
    <w:rsid w:val="00CF7AE7"/>
    <w:rsid w:val="00D00687"/>
    <w:rsid w:val="00D00DE9"/>
    <w:rsid w:val="00D01326"/>
    <w:rsid w:val="00D019A3"/>
    <w:rsid w:val="00D01EA5"/>
    <w:rsid w:val="00D0276C"/>
    <w:rsid w:val="00D0355B"/>
    <w:rsid w:val="00D035AA"/>
    <w:rsid w:val="00D04E8C"/>
    <w:rsid w:val="00D058D9"/>
    <w:rsid w:val="00D07766"/>
    <w:rsid w:val="00D10388"/>
    <w:rsid w:val="00D10952"/>
    <w:rsid w:val="00D115BC"/>
    <w:rsid w:val="00D11CCD"/>
    <w:rsid w:val="00D122F5"/>
    <w:rsid w:val="00D12E97"/>
    <w:rsid w:val="00D133FC"/>
    <w:rsid w:val="00D141F9"/>
    <w:rsid w:val="00D159C9"/>
    <w:rsid w:val="00D15A1E"/>
    <w:rsid w:val="00D17491"/>
    <w:rsid w:val="00D24D14"/>
    <w:rsid w:val="00D252AE"/>
    <w:rsid w:val="00D254E4"/>
    <w:rsid w:val="00D259BE"/>
    <w:rsid w:val="00D25F84"/>
    <w:rsid w:val="00D272D0"/>
    <w:rsid w:val="00D30200"/>
    <w:rsid w:val="00D310D0"/>
    <w:rsid w:val="00D3156B"/>
    <w:rsid w:val="00D3179F"/>
    <w:rsid w:val="00D31C40"/>
    <w:rsid w:val="00D3327C"/>
    <w:rsid w:val="00D34D86"/>
    <w:rsid w:val="00D35AD3"/>
    <w:rsid w:val="00D3660D"/>
    <w:rsid w:val="00D37E7A"/>
    <w:rsid w:val="00D401D3"/>
    <w:rsid w:val="00D4063B"/>
    <w:rsid w:val="00D40694"/>
    <w:rsid w:val="00D417D6"/>
    <w:rsid w:val="00D429B4"/>
    <w:rsid w:val="00D450C7"/>
    <w:rsid w:val="00D5082A"/>
    <w:rsid w:val="00D52882"/>
    <w:rsid w:val="00D52EC7"/>
    <w:rsid w:val="00D54B10"/>
    <w:rsid w:val="00D55F99"/>
    <w:rsid w:val="00D56087"/>
    <w:rsid w:val="00D5699A"/>
    <w:rsid w:val="00D576C6"/>
    <w:rsid w:val="00D57E23"/>
    <w:rsid w:val="00D57FB0"/>
    <w:rsid w:val="00D60807"/>
    <w:rsid w:val="00D613D3"/>
    <w:rsid w:val="00D61B04"/>
    <w:rsid w:val="00D63C63"/>
    <w:rsid w:val="00D63C6F"/>
    <w:rsid w:val="00D65494"/>
    <w:rsid w:val="00D65A8B"/>
    <w:rsid w:val="00D65D0D"/>
    <w:rsid w:val="00D65FAE"/>
    <w:rsid w:val="00D66687"/>
    <w:rsid w:val="00D66AAA"/>
    <w:rsid w:val="00D66F4F"/>
    <w:rsid w:val="00D701CF"/>
    <w:rsid w:val="00D703F9"/>
    <w:rsid w:val="00D705AF"/>
    <w:rsid w:val="00D7091F"/>
    <w:rsid w:val="00D711B4"/>
    <w:rsid w:val="00D7126A"/>
    <w:rsid w:val="00D71399"/>
    <w:rsid w:val="00D730FC"/>
    <w:rsid w:val="00D73413"/>
    <w:rsid w:val="00D73736"/>
    <w:rsid w:val="00D73EFF"/>
    <w:rsid w:val="00D74C8C"/>
    <w:rsid w:val="00D74F51"/>
    <w:rsid w:val="00D74FB0"/>
    <w:rsid w:val="00D762D0"/>
    <w:rsid w:val="00D76352"/>
    <w:rsid w:val="00D7642F"/>
    <w:rsid w:val="00D772BB"/>
    <w:rsid w:val="00D774D8"/>
    <w:rsid w:val="00D807F6"/>
    <w:rsid w:val="00D80923"/>
    <w:rsid w:val="00D80985"/>
    <w:rsid w:val="00D82D92"/>
    <w:rsid w:val="00D844B4"/>
    <w:rsid w:val="00D849D5"/>
    <w:rsid w:val="00D84B75"/>
    <w:rsid w:val="00D85062"/>
    <w:rsid w:val="00D85E66"/>
    <w:rsid w:val="00D866B1"/>
    <w:rsid w:val="00D86F57"/>
    <w:rsid w:val="00D87827"/>
    <w:rsid w:val="00D87AC2"/>
    <w:rsid w:val="00D905A1"/>
    <w:rsid w:val="00D9063A"/>
    <w:rsid w:val="00D90B15"/>
    <w:rsid w:val="00D90D8F"/>
    <w:rsid w:val="00D90EAF"/>
    <w:rsid w:val="00D92662"/>
    <w:rsid w:val="00D92A4B"/>
    <w:rsid w:val="00D933D1"/>
    <w:rsid w:val="00D9350D"/>
    <w:rsid w:val="00D937A8"/>
    <w:rsid w:val="00D939F0"/>
    <w:rsid w:val="00D93CBE"/>
    <w:rsid w:val="00D944C7"/>
    <w:rsid w:val="00D94981"/>
    <w:rsid w:val="00D95D69"/>
    <w:rsid w:val="00D9610B"/>
    <w:rsid w:val="00D96736"/>
    <w:rsid w:val="00D96F23"/>
    <w:rsid w:val="00D97153"/>
    <w:rsid w:val="00D973FE"/>
    <w:rsid w:val="00DA0388"/>
    <w:rsid w:val="00DA1BA9"/>
    <w:rsid w:val="00DA27FD"/>
    <w:rsid w:val="00DA2A20"/>
    <w:rsid w:val="00DA2BB3"/>
    <w:rsid w:val="00DA3B39"/>
    <w:rsid w:val="00DA415E"/>
    <w:rsid w:val="00DA45BD"/>
    <w:rsid w:val="00DA59B6"/>
    <w:rsid w:val="00DA6027"/>
    <w:rsid w:val="00DA60E4"/>
    <w:rsid w:val="00DA64A1"/>
    <w:rsid w:val="00DA665F"/>
    <w:rsid w:val="00DA6872"/>
    <w:rsid w:val="00DA690D"/>
    <w:rsid w:val="00DA6A86"/>
    <w:rsid w:val="00DB08C6"/>
    <w:rsid w:val="00DB1470"/>
    <w:rsid w:val="00DB150E"/>
    <w:rsid w:val="00DB2620"/>
    <w:rsid w:val="00DB3030"/>
    <w:rsid w:val="00DB3F3D"/>
    <w:rsid w:val="00DB4565"/>
    <w:rsid w:val="00DB476E"/>
    <w:rsid w:val="00DB5835"/>
    <w:rsid w:val="00DB6143"/>
    <w:rsid w:val="00DB6335"/>
    <w:rsid w:val="00DB6440"/>
    <w:rsid w:val="00DC0442"/>
    <w:rsid w:val="00DC04CB"/>
    <w:rsid w:val="00DC08AE"/>
    <w:rsid w:val="00DC093D"/>
    <w:rsid w:val="00DC1F4D"/>
    <w:rsid w:val="00DC27FD"/>
    <w:rsid w:val="00DC2F85"/>
    <w:rsid w:val="00DC4447"/>
    <w:rsid w:val="00DC48D3"/>
    <w:rsid w:val="00DC55EC"/>
    <w:rsid w:val="00DC6514"/>
    <w:rsid w:val="00DC6DFF"/>
    <w:rsid w:val="00DC757A"/>
    <w:rsid w:val="00DD1900"/>
    <w:rsid w:val="00DD1B9A"/>
    <w:rsid w:val="00DD2ADD"/>
    <w:rsid w:val="00DD404A"/>
    <w:rsid w:val="00DD4275"/>
    <w:rsid w:val="00DD4364"/>
    <w:rsid w:val="00DD43C9"/>
    <w:rsid w:val="00DD4C8E"/>
    <w:rsid w:val="00DD4D1E"/>
    <w:rsid w:val="00DE0689"/>
    <w:rsid w:val="00DE06D2"/>
    <w:rsid w:val="00DE1AC7"/>
    <w:rsid w:val="00DE1AEF"/>
    <w:rsid w:val="00DE24F2"/>
    <w:rsid w:val="00DE341B"/>
    <w:rsid w:val="00DE3EB3"/>
    <w:rsid w:val="00DE4636"/>
    <w:rsid w:val="00DE4A9D"/>
    <w:rsid w:val="00DE4E6C"/>
    <w:rsid w:val="00DE5848"/>
    <w:rsid w:val="00DE5C64"/>
    <w:rsid w:val="00DE6251"/>
    <w:rsid w:val="00DE6D2D"/>
    <w:rsid w:val="00DE6EF9"/>
    <w:rsid w:val="00DE7D05"/>
    <w:rsid w:val="00DF0AE0"/>
    <w:rsid w:val="00DF271F"/>
    <w:rsid w:val="00DF3213"/>
    <w:rsid w:val="00DF51D9"/>
    <w:rsid w:val="00DF5662"/>
    <w:rsid w:val="00DF58A0"/>
    <w:rsid w:val="00DF6143"/>
    <w:rsid w:val="00DF6322"/>
    <w:rsid w:val="00DF6A11"/>
    <w:rsid w:val="00DF7A49"/>
    <w:rsid w:val="00DF7A94"/>
    <w:rsid w:val="00DF7E0D"/>
    <w:rsid w:val="00E0045B"/>
    <w:rsid w:val="00E01D28"/>
    <w:rsid w:val="00E0212B"/>
    <w:rsid w:val="00E04F18"/>
    <w:rsid w:val="00E068B4"/>
    <w:rsid w:val="00E0736A"/>
    <w:rsid w:val="00E0749E"/>
    <w:rsid w:val="00E07F43"/>
    <w:rsid w:val="00E101E0"/>
    <w:rsid w:val="00E107CD"/>
    <w:rsid w:val="00E108D9"/>
    <w:rsid w:val="00E10B7E"/>
    <w:rsid w:val="00E10DA9"/>
    <w:rsid w:val="00E10EDB"/>
    <w:rsid w:val="00E11B3D"/>
    <w:rsid w:val="00E11E37"/>
    <w:rsid w:val="00E11E66"/>
    <w:rsid w:val="00E12E55"/>
    <w:rsid w:val="00E132CC"/>
    <w:rsid w:val="00E1359B"/>
    <w:rsid w:val="00E1370A"/>
    <w:rsid w:val="00E13D50"/>
    <w:rsid w:val="00E13FD7"/>
    <w:rsid w:val="00E15075"/>
    <w:rsid w:val="00E15436"/>
    <w:rsid w:val="00E15E15"/>
    <w:rsid w:val="00E15F4E"/>
    <w:rsid w:val="00E166E4"/>
    <w:rsid w:val="00E21246"/>
    <w:rsid w:val="00E2126E"/>
    <w:rsid w:val="00E22D9F"/>
    <w:rsid w:val="00E23DB6"/>
    <w:rsid w:val="00E24236"/>
    <w:rsid w:val="00E26282"/>
    <w:rsid w:val="00E264CB"/>
    <w:rsid w:val="00E30F34"/>
    <w:rsid w:val="00E3116E"/>
    <w:rsid w:val="00E31C24"/>
    <w:rsid w:val="00E32511"/>
    <w:rsid w:val="00E3272F"/>
    <w:rsid w:val="00E32880"/>
    <w:rsid w:val="00E3293C"/>
    <w:rsid w:val="00E330D0"/>
    <w:rsid w:val="00E33AF4"/>
    <w:rsid w:val="00E33CD1"/>
    <w:rsid w:val="00E34341"/>
    <w:rsid w:val="00E3438F"/>
    <w:rsid w:val="00E34B44"/>
    <w:rsid w:val="00E351AA"/>
    <w:rsid w:val="00E35DDA"/>
    <w:rsid w:val="00E36125"/>
    <w:rsid w:val="00E3618E"/>
    <w:rsid w:val="00E3621F"/>
    <w:rsid w:val="00E363EB"/>
    <w:rsid w:val="00E36F0F"/>
    <w:rsid w:val="00E3701F"/>
    <w:rsid w:val="00E3758A"/>
    <w:rsid w:val="00E37C8D"/>
    <w:rsid w:val="00E41999"/>
    <w:rsid w:val="00E41C83"/>
    <w:rsid w:val="00E425CD"/>
    <w:rsid w:val="00E43534"/>
    <w:rsid w:val="00E4358B"/>
    <w:rsid w:val="00E43A4A"/>
    <w:rsid w:val="00E4464D"/>
    <w:rsid w:val="00E45031"/>
    <w:rsid w:val="00E45DBC"/>
    <w:rsid w:val="00E46033"/>
    <w:rsid w:val="00E46158"/>
    <w:rsid w:val="00E501CF"/>
    <w:rsid w:val="00E50307"/>
    <w:rsid w:val="00E50B39"/>
    <w:rsid w:val="00E511C5"/>
    <w:rsid w:val="00E522D0"/>
    <w:rsid w:val="00E532B9"/>
    <w:rsid w:val="00E534F3"/>
    <w:rsid w:val="00E53FC2"/>
    <w:rsid w:val="00E54C1E"/>
    <w:rsid w:val="00E55AF9"/>
    <w:rsid w:val="00E56700"/>
    <w:rsid w:val="00E56B68"/>
    <w:rsid w:val="00E57221"/>
    <w:rsid w:val="00E5728A"/>
    <w:rsid w:val="00E57B2B"/>
    <w:rsid w:val="00E57D8E"/>
    <w:rsid w:val="00E600C4"/>
    <w:rsid w:val="00E60AAB"/>
    <w:rsid w:val="00E60F9D"/>
    <w:rsid w:val="00E61031"/>
    <w:rsid w:val="00E610AD"/>
    <w:rsid w:val="00E625D8"/>
    <w:rsid w:val="00E62FF2"/>
    <w:rsid w:val="00E63320"/>
    <w:rsid w:val="00E633E4"/>
    <w:rsid w:val="00E63570"/>
    <w:rsid w:val="00E6582D"/>
    <w:rsid w:val="00E66F08"/>
    <w:rsid w:val="00E70510"/>
    <w:rsid w:val="00E708DE"/>
    <w:rsid w:val="00E70DF0"/>
    <w:rsid w:val="00E717F3"/>
    <w:rsid w:val="00E71821"/>
    <w:rsid w:val="00E71E88"/>
    <w:rsid w:val="00E72134"/>
    <w:rsid w:val="00E74E5A"/>
    <w:rsid w:val="00E75650"/>
    <w:rsid w:val="00E75711"/>
    <w:rsid w:val="00E75BFA"/>
    <w:rsid w:val="00E76469"/>
    <w:rsid w:val="00E77705"/>
    <w:rsid w:val="00E77864"/>
    <w:rsid w:val="00E77920"/>
    <w:rsid w:val="00E77F93"/>
    <w:rsid w:val="00E80A38"/>
    <w:rsid w:val="00E812EF"/>
    <w:rsid w:val="00E81BF0"/>
    <w:rsid w:val="00E81DD5"/>
    <w:rsid w:val="00E83F21"/>
    <w:rsid w:val="00E84A0A"/>
    <w:rsid w:val="00E84BD1"/>
    <w:rsid w:val="00E84E7C"/>
    <w:rsid w:val="00E84EEC"/>
    <w:rsid w:val="00E86245"/>
    <w:rsid w:val="00E87D85"/>
    <w:rsid w:val="00E918D3"/>
    <w:rsid w:val="00E91993"/>
    <w:rsid w:val="00E91BD3"/>
    <w:rsid w:val="00E93814"/>
    <w:rsid w:val="00E93895"/>
    <w:rsid w:val="00E96A8F"/>
    <w:rsid w:val="00E96EF8"/>
    <w:rsid w:val="00EA0A5B"/>
    <w:rsid w:val="00EA0B01"/>
    <w:rsid w:val="00EA0B92"/>
    <w:rsid w:val="00EA0DB1"/>
    <w:rsid w:val="00EA19AF"/>
    <w:rsid w:val="00EA2E79"/>
    <w:rsid w:val="00EA2FBB"/>
    <w:rsid w:val="00EA3390"/>
    <w:rsid w:val="00EA3522"/>
    <w:rsid w:val="00EA37FA"/>
    <w:rsid w:val="00EA3DC1"/>
    <w:rsid w:val="00EA45A3"/>
    <w:rsid w:val="00EA5525"/>
    <w:rsid w:val="00EA685D"/>
    <w:rsid w:val="00EA6EED"/>
    <w:rsid w:val="00EB01A1"/>
    <w:rsid w:val="00EB132D"/>
    <w:rsid w:val="00EB1620"/>
    <w:rsid w:val="00EB250A"/>
    <w:rsid w:val="00EB2982"/>
    <w:rsid w:val="00EB33D0"/>
    <w:rsid w:val="00EB38E8"/>
    <w:rsid w:val="00EB4247"/>
    <w:rsid w:val="00EB4402"/>
    <w:rsid w:val="00EB7706"/>
    <w:rsid w:val="00EB7B13"/>
    <w:rsid w:val="00EC0FF0"/>
    <w:rsid w:val="00EC1DD0"/>
    <w:rsid w:val="00EC2D83"/>
    <w:rsid w:val="00EC3159"/>
    <w:rsid w:val="00EC319F"/>
    <w:rsid w:val="00EC3D22"/>
    <w:rsid w:val="00EC451F"/>
    <w:rsid w:val="00ED02F8"/>
    <w:rsid w:val="00ED0797"/>
    <w:rsid w:val="00ED0A0A"/>
    <w:rsid w:val="00ED1ECA"/>
    <w:rsid w:val="00ED23DE"/>
    <w:rsid w:val="00ED274D"/>
    <w:rsid w:val="00ED29BC"/>
    <w:rsid w:val="00ED31D9"/>
    <w:rsid w:val="00ED35D8"/>
    <w:rsid w:val="00ED385C"/>
    <w:rsid w:val="00ED44A8"/>
    <w:rsid w:val="00ED4E1F"/>
    <w:rsid w:val="00ED53DB"/>
    <w:rsid w:val="00ED6783"/>
    <w:rsid w:val="00ED7079"/>
    <w:rsid w:val="00ED79EE"/>
    <w:rsid w:val="00EE02EA"/>
    <w:rsid w:val="00EE0F50"/>
    <w:rsid w:val="00EE197D"/>
    <w:rsid w:val="00EE1F58"/>
    <w:rsid w:val="00EE21AF"/>
    <w:rsid w:val="00EE3768"/>
    <w:rsid w:val="00EE3DC7"/>
    <w:rsid w:val="00EE4AE4"/>
    <w:rsid w:val="00EE4B49"/>
    <w:rsid w:val="00EE522A"/>
    <w:rsid w:val="00EE5934"/>
    <w:rsid w:val="00EE5BA3"/>
    <w:rsid w:val="00EE5BD0"/>
    <w:rsid w:val="00EE757C"/>
    <w:rsid w:val="00EF02D4"/>
    <w:rsid w:val="00EF08F9"/>
    <w:rsid w:val="00EF22DC"/>
    <w:rsid w:val="00EF2A00"/>
    <w:rsid w:val="00EF3368"/>
    <w:rsid w:val="00EF37CC"/>
    <w:rsid w:val="00EF401C"/>
    <w:rsid w:val="00EF4030"/>
    <w:rsid w:val="00EF47D8"/>
    <w:rsid w:val="00EF48FD"/>
    <w:rsid w:val="00EF4CA0"/>
    <w:rsid w:val="00EF52ED"/>
    <w:rsid w:val="00EF69C0"/>
    <w:rsid w:val="00EF6BF0"/>
    <w:rsid w:val="00EF6BF9"/>
    <w:rsid w:val="00F01937"/>
    <w:rsid w:val="00F0234F"/>
    <w:rsid w:val="00F05DE1"/>
    <w:rsid w:val="00F05E21"/>
    <w:rsid w:val="00F0600C"/>
    <w:rsid w:val="00F06E53"/>
    <w:rsid w:val="00F0701C"/>
    <w:rsid w:val="00F072CB"/>
    <w:rsid w:val="00F07630"/>
    <w:rsid w:val="00F07E56"/>
    <w:rsid w:val="00F10F95"/>
    <w:rsid w:val="00F1189B"/>
    <w:rsid w:val="00F13271"/>
    <w:rsid w:val="00F13538"/>
    <w:rsid w:val="00F13B1D"/>
    <w:rsid w:val="00F13FD4"/>
    <w:rsid w:val="00F144ED"/>
    <w:rsid w:val="00F16AFD"/>
    <w:rsid w:val="00F17E4E"/>
    <w:rsid w:val="00F20478"/>
    <w:rsid w:val="00F22AAF"/>
    <w:rsid w:val="00F23917"/>
    <w:rsid w:val="00F23B1A"/>
    <w:rsid w:val="00F23D32"/>
    <w:rsid w:val="00F23F38"/>
    <w:rsid w:val="00F247BF"/>
    <w:rsid w:val="00F2544C"/>
    <w:rsid w:val="00F25A76"/>
    <w:rsid w:val="00F26656"/>
    <w:rsid w:val="00F270B9"/>
    <w:rsid w:val="00F32461"/>
    <w:rsid w:val="00F333E1"/>
    <w:rsid w:val="00F34FDF"/>
    <w:rsid w:val="00F35A94"/>
    <w:rsid w:val="00F35B4A"/>
    <w:rsid w:val="00F35DAD"/>
    <w:rsid w:val="00F36ABD"/>
    <w:rsid w:val="00F36AFE"/>
    <w:rsid w:val="00F36EB0"/>
    <w:rsid w:val="00F374C0"/>
    <w:rsid w:val="00F409FF"/>
    <w:rsid w:val="00F414F4"/>
    <w:rsid w:val="00F4165E"/>
    <w:rsid w:val="00F4221E"/>
    <w:rsid w:val="00F42448"/>
    <w:rsid w:val="00F434D8"/>
    <w:rsid w:val="00F45047"/>
    <w:rsid w:val="00F45513"/>
    <w:rsid w:val="00F45515"/>
    <w:rsid w:val="00F46342"/>
    <w:rsid w:val="00F464B5"/>
    <w:rsid w:val="00F47452"/>
    <w:rsid w:val="00F47C59"/>
    <w:rsid w:val="00F512DF"/>
    <w:rsid w:val="00F51CD5"/>
    <w:rsid w:val="00F51ECB"/>
    <w:rsid w:val="00F528FD"/>
    <w:rsid w:val="00F53435"/>
    <w:rsid w:val="00F53544"/>
    <w:rsid w:val="00F53936"/>
    <w:rsid w:val="00F54025"/>
    <w:rsid w:val="00F5497A"/>
    <w:rsid w:val="00F54FC7"/>
    <w:rsid w:val="00F556D1"/>
    <w:rsid w:val="00F55A81"/>
    <w:rsid w:val="00F562F0"/>
    <w:rsid w:val="00F565D3"/>
    <w:rsid w:val="00F607D0"/>
    <w:rsid w:val="00F60AF0"/>
    <w:rsid w:val="00F60CDB"/>
    <w:rsid w:val="00F60DCA"/>
    <w:rsid w:val="00F6199E"/>
    <w:rsid w:val="00F623AE"/>
    <w:rsid w:val="00F6270F"/>
    <w:rsid w:val="00F62C0A"/>
    <w:rsid w:val="00F630D1"/>
    <w:rsid w:val="00F63C1D"/>
    <w:rsid w:val="00F64213"/>
    <w:rsid w:val="00F6452A"/>
    <w:rsid w:val="00F6456B"/>
    <w:rsid w:val="00F647DA"/>
    <w:rsid w:val="00F6663F"/>
    <w:rsid w:val="00F66F36"/>
    <w:rsid w:val="00F670A1"/>
    <w:rsid w:val="00F677E0"/>
    <w:rsid w:val="00F67C41"/>
    <w:rsid w:val="00F70130"/>
    <w:rsid w:val="00F73711"/>
    <w:rsid w:val="00F74986"/>
    <w:rsid w:val="00F750B9"/>
    <w:rsid w:val="00F77133"/>
    <w:rsid w:val="00F8011B"/>
    <w:rsid w:val="00F80D31"/>
    <w:rsid w:val="00F81A80"/>
    <w:rsid w:val="00F81E1C"/>
    <w:rsid w:val="00F81F96"/>
    <w:rsid w:val="00F82C50"/>
    <w:rsid w:val="00F8426D"/>
    <w:rsid w:val="00F84F97"/>
    <w:rsid w:val="00F85360"/>
    <w:rsid w:val="00F856F3"/>
    <w:rsid w:val="00F86657"/>
    <w:rsid w:val="00F87197"/>
    <w:rsid w:val="00F871E9"/>
    <w:rsid w:val="00F87739"/>
    <w:rsid w:val="00F90ABB"/>
    <w:rsid w:val="00F90FA3"/>
    <w:rsid w:val="00F91521"/>
    <w:rsid w:val="00F91906"/>
    <w:rsid w:val="00F9248A"/>
    <w:rsid w:val="00F92D34"/>
    <w:rsid w:val="00F93EC9"/>
    <w:rsid w:val="00F97C34"/>
    <w:rsid w:val="00FA091B"/>
    <w:rsid w:val="00FA1E9E"/>
    <w:rsid w:val="00FA2031"/>
    <w:rsid w:val="00FA2148"/>
    <w:rsid w:val="00FA2A6B"/>
    <w:rsid w:val="00FA2DCF"/>
    <w:rsid w:val="00FA5F42"/>
    <w:rsid w:val="00FA62CD"/>
    <w:rsid w:val="00FA6986"/>
    <w:rsid w:val="00FA7032"/>
    <w:rsid w:val="00FA70B5"/>
    <w:rsid w:val="00FA7594"/>
    <w:rsid w:val="00FB1ECD"/>
    <w:rsid w:val="00FB3E92"/>
    <w:rsid w:val="00FB4BE0"/>
    <w:rsid w:val="00FB57B5"/>
    <w:rsid w:val="00FB5EC6"/>
    <w:rsid w:val="00FB68C4"/>
    <w:rsid w:val="00FB723D"/>
    <w:rsid w:val="00FB778C"/>
    <w:rsid w:val="00FC0106"/>
    <w:rsid w:val="00FC07C8"/>
    <w:rsid w:val="00FC1387"/>
    <w:rsid w:val="00FC15AE"/>
    <w:rsid w:val="00FC1A2A"/>
    <w:rsid w:val="00FC2799"/>
    <w:rsid w:val="00FC2BBC"/>
    <w:rsid w:val="00FC2C09"/>
    <w:rsid w:val="00FC2C3C"/>
    <w:rsid w:val="00FC3133"/>
    <w:rsid w:val="00FC3933"/>
    <w:rsid w:val="00FC4940"/>
    <w:rsid w:val="00FC6FDE"/>
    <w:rsid w:val="00FC74A6"/>
    <w:rsid w:val="00FC7576"/>
    <w:rsid w:val="00FD0DBC"/>
    <w:rsid w:val="00FD0F9D"/>
    <w:rsid w:val="00FD3F69"/>
    <w:rsid w:val="00FD47A5"/>
    <w:rsid w:val="00FD4CDE"/>
    <w:rsid w:val="00FD63CB"/>
    <w:rsid w:val="00FD642B"/>
    <w:rsid w:val="00FD663A"/>
    <w:rsid w:val="00FD722A"/>
    <w:rsid w:val="00FE1268"/>
    <w:rsid w:val="00FE1699"/>
    <w:rsid w:val="00FE1B9E"/>
    <w:rsid w:val="00FE22B1"/>
    <w:rsid w:val="00FE2B62"/>
    <w:rsid w:val="00FE5725"/>
    <w:rsid w:val="00FE64B9"/>
    <w:rsid w:val="00FE6A63"/>
    <w:rsid w:val="00FE7C0C"/>
    <w:rsid w:val="00FF0B65"/>
    <w:rsid w:val="00FF0B7F"/>
    <w:rsid w:val="00FF0EA2"/>
    <w:rsid w:val="00FF0FE1"/>
    <w:rsid w:val="00FF10E0"/>
    <w:rsid w:val="00FF1500"/>
    <w:rsid w:val="00FF1523"/>
    <w:rsid w:val="00FF1F5E"/>
    <w:rsid w:val="00FF1F63"/>
    <w:rsid w:val="00FF2372"/>
    <w:rsid w:val="00FF23D4"/>
    <w:rsid w:val="00FF32EC"/>
    <w:rsid w:val="00FF3492"/>
    <w:rsid w:val="00FF497C"/>
    <w:rsid w:val="00FF5B63"/>
    <w:rsid w:val="00FF5B7C"/>
    <w:rsid w:val="00FF5C27"/>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2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F7"/>
    <w:pPr>
      <w:spacing w:after="200" w:line="276" w:lineRule="auto"/>
    </w:pPr>
    <w:rPr>
      <w:sz w:val="22"/>
      <w:szCs w:val="22"/>
    </w:rPr>
  </w:style>
  <w:style w:type="paragraph" w:styleId="Heading1">
    <w:name w:val="heading 1"/>
    <w:basedOn w:val="Normal"/>
    <w:next w:val="BodyText"/>
    <w:link w:val="Heading1Char"/>
    <w:qFormat/>
    <w:rsid w:val="00A46FE1"/>
    <w:pPr>
      <w:suppressAutoHyphens/>
      <w:spacing w:before="280" w:after="280" w:line="240" w:lineRule="auto"/>
      <w:ind w:left="720" w:hanging="360"/>
      <w:outlineLvl w:val="0"/>
    </w:pPr>
    <w:rPr>
      <w:rFonts w:ascii="Times New Roman" w:hAnsi="Times New Roman" w:cs="Calibri"/>
      <w:b/>
      <w:bCs/>
      <w:kern w:val="2"/>
      <w:sz w:val="48"/>
      <w:szCs w:val="48"/>
      <w:lang w:eastAsia="ar-SA"/>
    </w:rPr>
  </w:style>
  <w:style w:type="paragraph" w:styleId="Heading2">
    <w:name w:val="heading 2"/>
    <w:basedOn w:val="Normal"/>
    <w:next w:val="Normal"/>
    <w:link w:val="Heading2Char"/>
    <w:uiPriority w:val="9"/>
    <w:semiHidden/>
    <w:unhideWhenUsed/>
    <w:qFormat/>
    <w:rsid w:val="0016297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A23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F7D"/>
    <w:pPr>
      <w:suppressAutoHyphens/>
    </w:pPr>
    <w:rPr>
      <w:rFonts w:eastAsia="Arial" w:cs="Calibri"/>
      <w:sz w:val="22"/>
      <w:szCs w:val="22"/>
      <w:lang w:eastAsia="ar-SA"/>
    </w:rPr>
  </w:style>
  <w:style w:type="paragraph" w:styleId="Header">
    <w:name w:val="header"/>
    <w:basedOn w:val="Normal"/>
    <w:link w:val="HeaderChar"/>
    <w:uiPriority w:val="99"/>
    <w:unhideWhenUsed/>
    <w:rsid w:val="00646236"/>
    <w:pPr>
      <w:tabs>
        <w:tab w:val="center" w:pos="4680"/>
        <w:tab w:val="right" w:pos="9360"/>
      </w:tabs>
    </w:pPr>
  </w:style>
  <w:style w:type="character" w:customStyle="1" w:styleId="HeaderChar">
    <w:name w:val="Header Char"/>
    <w:link w:val="Header"/>
    <w:uiPriority w:val="99"/>
    <w:rsid w:val="00646236"/>
    <w:rPr>
      <w:sz w:val="22"/>
      <w:szCs w:val="22"/>
    </w:rPr>
  </w:style>
  <w:style w:type="paragraph" w:styleId="Footer">
    <w:name w:val="footer"/>
    <w:basedOn w:val="Normal"/>
    <w:link w:val="FooterChar"/>
    <w:uiPriority w:val="99"/>
    <w:unhideWhenUsed/>
    <w:rsid w:val="00646236"/>
    <w:pPr>
      <w:tabs>
        <w:tab w:val="center" w:pos="4680"/>
        <w:tab w:val="right" w:pos="9360"/>
      </w:tabs>
    </w:pPr>
  </w:style>
  <w:style w:type="character" w:customStyle="1" w:styleId="FooterChar">
    <w:name w:val="Footer Char"/>
    <w:link w:val="Footer"/>
    <w:uiPriority w:val="99"/>
    <w:rsid w:val="00646236"/>
    <w:rPr>
      <w:sz w:val="22"/>
      <w:szCs w:val="22"/>
    </w:rPr>
  </w:style>
  <w:style w:type="paragraph" w:styleId="BalloonText">
    <w:name w:val="Balloon Text"/>
    <w:basedOn w:val="Normal"/>
    <w:link w:val="BalloonTextChar"/>
    <w:uiPriority w:val="99"/>
    <w:semiHidden/>
    <w:unhideWhenUsed/>
    <w:rsid w:val="00034E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E88"/>
    <w:rPr>
      <w:rFonts w:ascii="Tahoma" w:hAnsi="Tahoma" w:cs="Tahoma"/>
      <w:sz w:val="16"/>
      <w:szCs w:val="16"/>
      <w:lang w:eastAsia="en-US"/>
    </w:rPr>
  </w:style>
  <w:style w:type="character" w:styleId="FootnoteReference">
    <w:name w:val="footnote reference"/>
    <w:semiHidden/>
    <w:unhideWhenUsed/>
    <w:rsid w:val="007437C7"/>
    <w:rPr>
      <w:vertAlign w:val="superscript"/>
    </w:rPr>
  </w:style>
  <w:style w:type="paragraph" w:styleId="FootnoteText">
    <w:name w:val="footnote text"/>
    <w:basedOn w:val="Normal"/>
    <w:link w:val="FootnoteTextChar"/>
    <w:unhideWhenUsed/>
    <w:rsid w:val="007437C7"/>
    <w:pPr>
      <w:spacing w:after="0" w:line="240" w:lineRule="auto"/>
    </w:pPr>
    <w:rPr>
      <w:rFonts w:eastAsia="Calibri"/>
      <w:sz w:val="20"/>
      <w:szCs w:val="20"/>
    </w:rPr>
  </w:style>
  <w:style w:type="character" w:customStyle="1" w:styleId="FootnoteTextChar">
    <w:name w:val="Footnote Text Char"/>
    <w:link w:val="FootnoteText"/>
    <w:rsid w:val="007437C7"/>
    <w:rPr>
      <w:rFonts w:eastAsia="Calibri"/>
      <w:lang w:eastAsia="en-US"/>
    </w:rPr>
  </w:style>
  <w:style w:type="character" w:customStyle="1" w:styleId="WW8Num1z0">
    <w:name w:val="WW8Num1z0"/>
    <w:rsid w:val="00A12C2B"/>
    <w:rPr>
      <w:rFonts w:ascii="Vrinda" w:hAnsi="Vrinda"/>
    </w:rPr>
  </w:style>
  <w:style w:type="character" w:customStyle="1" w:styleId="Heading1Char">
    <w:name w:val="Heading 1 Char"/>
    <w:link w:val="Heading1"/>
    <w:rsid w:val="00A46FE1"/>
    <w:rPr>
      <w:rFonts w:ascii="Times New Roman" w:hAnsi="Times New Roman" w:cs="Calibri"/>
      <w:b/>
      <w:bCs/>
      <w:kern w:val="2"/>
      <w:sz w:val="48"/>
      <w:szCs w:val="48"/>
      <w:lang w:eastAsia="ar-SA"/>
    </w:rPr>
  </w:style>
  <w:style w:type="character" w:styleId="Hyperlink">
    <w:name w:val="Hyperlink"/>
    <w:uiPriority w:val="99"/>
    <w:unhideWhenUsed/>
    <w:rsid w:val="00A46FE1"/>
    <w:rPr>
      <w:color w:val="0000FF"/>
      <w:u w:val="single"/>
    </w:rPr>
  </w:style>
  <w:style w:type="character" w:customStyle="1" w:styleId="profilename">
    <w:name w:val="profilename"/>
    <w:basedOn w:val="DefaultParagraphFont"/>
    <w:rsid w:val="00A46FE1"/>
  </w:style>
  <w:style w:type="paragraph" w:styleId="BodyText">
    <w:name w:val="Body Text"/>
    <w:basedOn w:val="Normal"/>
    <w:link w:val="BodyTextChar"/>
    <w:uiPriority w:val="99"/>
    <w:semiHidden/>
    <w:unhideWhenUsed/>
    <w:rsid w:val="00A46FE1"/>
    <w:pPr>
      <w:spacing w:after="120"/>
    </w:pPr>
  </w:style>
  <w:style w:type="character" w:customStyle="1" w:styleId="BodyTextChar">
    <w:name w:val="Body Text Char"/>
    <w:link w:val="BodyText"/>
    <w:uiPriority w:val="99"/>
    <w:semiHidden/>
    <w:rsid w:val="00A46FE1"/>
    <w:rPr>
      <w:sz w:val="22"/>
      <w:szCs w:val="22"/>
      <w:lang w:eastAsia="en-US"/>
    </w:rPr>
  </w:style>
  <w:style w:type="character" w:customStyle="1" w:styleId="Heading2Char">
    <w:name w:val="Heading 2 Char"/>
    <w:link w:val="Heading2"/>
    <w:uiPriority w:val="9"/>
    <w:semiHidden/>
    <w:rsid w:val="00162973"/>
    <w:rPr>
      <w:rFonts w:ascii="Cambria" w:eastAsia="Times New Roman" w:hAnsi="Cambria" w:cs="Times New Roman"/>
      <w:b/>
      <w:bCs/>
      <w:i/>
      <w:iCs/>
      <w:sz w:val="28"/>
      <w:szCs w:val="28"/>
      <w:lang w:eastAsia="en-US"/>
    </w:rPr>
  </w:style>
  <w:style w:type="paragraph" w:styleId="NormalWeb">
    <w:name w:val="Normal (Web)"/>
    <w:basedOn w:val="Normal"/>
    <w:uiPriority w:val="99"/>
    <w:semiHidden/>
    <w:unhideWhenUsed/>
    <w:rsid w:val="00162973"/>
    <w:pPr>
      <w:spacing w:before="100" w:beforeAutospacing="1" w:after="100" w:afterAutospacing="1" w:line="240" w:lineRule="auto"/>
    </w:pPr>
    <w:rPr>
      <w:rFonts w:ascii="Times New Roman" w:hAnsi="Times New Roman"/>
      <w:sz w:val="24"/>
      <w:szCs w:val="24"/>
      <w:lang w:eastAsia="mk-MK"/>
    </w:rPr>
  </w:style>
  <w:style w:type="character" w:styleId="Strong">
    <w:name w:val="Strong"/>
    <w:uiPriority w:val="22"/>
    <w:qFormat/>
    <w:rsid w:val="00162973"/>
    <w:rPr>
      <w:b/>
      <w:bCs/>
    </w:rPr>
  </w:style>
  <w:style w:type="table" w:styleId="TableGrid">
    <w:name w:val="Table Grid"/>
    <w:basedOn w:val="TableNormal"/>
    <w:uiPriority w:val="59"/>
    <w:rsid w:val="00F42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rsid w:val="00CC132C"/>
    <w:rPr>
      <w:rFonts w:eastAsia="Arial" w:cs="Calibri"/>
      <w:sz w:val="22"/>
      <w:szCs w:val="22"/>
      <w:lang w:eastAsia="ar-SA" w:bidi="ar-SA"/>
    </w:rPr>
  </w:style>
  <w:style w:type="character" w:customStyle="1" w:styleId="apple-converted-space">
    <w:name w:val="apple-converted-space"/>
    <w:basedOn w:val="DefaultParagraphFont"/>
    <w:rsid w:val="00662852"/>
  </w:style>
  <w:style w:type="character" w:styleId="Emphasis">
    <w:name w:val="Emphasis"/>
    <w:qFormat/>
    <w:rsid w:val="008C359D"/>
    <w:rPr>
      <w:b/>
      <w:bCs/>
      <w:i w:val="0"/>
      <w:iCs w:val="0"/>
    </w:rPr>
  </w:style>
  <w:style w:type="paragraph" w:styleId="EndnoteText">
    <w:name w:val="endnote text"/>
    <w:basedOn w:val="Normal"/>
    <w:link w:val="EndnoteTextChar"/>
    <w:uiPriority w:val="99"/>
    <w:semiHidden/>
    <w:unhideWhenUsed/>
    <w:rsid w:val="00053150"/>
    <w:rPr>
      <w:sz w:val="20"/>
      <w:szCs w:val="20"/>
    </w:rPr>
  </w:style>
  <w:style w:type="character" w:customStyle="1" w:styleId="EndnoteTextChar">
    <w:name w:val="Endnote Text Char"/>
    <w:basedOn w:val="DefaultParagraphFont"/>
    <w:link w:val="EndnoteText"/>
    <w:uiPriority w:val="99"/>
    <w:semiHidden/>
    <w:rsid w:val="00053150"/>
  </w:style>
  <w:style w:type="character" w:styleId="EndnoteReference">
    <w:name w:val="endnote reference"/>
    <w:uiPriority w:val="99"/>
    <w:semiHidden/>
    <w:unhideWhenUsed/>
    <w:rsid w:val="00053150"/>
    <w:rPr>
      <w:vertAlign w:val="superscript"/>
    </w:rPr>
  </w:style>
  <w:style w:type="paragraph" w:styleId="ListParagraph">
    <w:name w:val="List Paragraph"/>
    <w:basedOn w:val="Normal"/>
    <w:uiPriority w:val="34"/>
    <w:qFormat/>
    <w:rsid w:val="005456E4"/>
    <w:pPr>
      <w:suppressAutoHyphens/>
      <w:ind w:left="720"/>
    </w:pPr>
    <w:rPr>
      <w:lang w:eastAsia="ar-SA"/>
    </w:rPr>
  </w:style>
  <w:style w:type="paragraph" w:customStyle="1" w:styleId="Default">
    <w:name w:val="Default"/>
    <w:rsid w:val="005456E4"/>
    <w:pPr>
      <w:autoSpaceDE w:val="0"/>
      <w:autoSpaceDN w:val="0"/>
      <w:adjustRightInd w:val="0"/>
    </w:pPr>
    <w:rPr>
      <w:rFonts w:ascii="1OfficinaSans" w:hAnsi="1OfficinaSans" w:cs="1OfficinaSans"/>
      <w:color w:val="000000"/>
      <w:sz w:val="24"/>
      <w:szCs w:val="24"/>
    </w:rPr>
  </w:style>
  <w:style w:type="character" w:customStyle="1" w:styleId="UnresolvedMention1">
    <w:name w:val="Unresolved Mention1"/>
    <w:basedOn w:val="DefaultParagraphFont"/>
    <w:uiPriority w:val="99"/>
    <w:semiHidden/>
    <w:unhideWhenUsed/>
    <w:rsid w:val="00A86426"/>
    <w:rPr>
      <w:color w:val="605E5C"/>
      <w:shd w:val="clear" w:color="auto" w:fill="E1DFDD"/>
    </w:rPr>
  </w:style>
  <w:style w:type="character" w:customStyle="1" w:styleId="Heading3Char">
    <w:name w:val="Heading 3 Char"/>
    <w:basedOn w:val="DefaultParagraphFont"/>
    <w:link w:val="Heading3"/>
    <w:uiPriority w:val="9"/>
    <w:semiHidden/>
    <w:rsid w:val="00CA23BE"/>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5133">
      <w:bodyDiv w:val="1"/>
      <w:marLeft w:val="0"/>
      <w:marRight w:val="0"/>
      <w:marTop w:val="0"/>
      <w:marBottom w:val="0"/>
      <w:divBdr>
        <w:top w:val="none" w:sz="0" w:space="0" w:color="auto"/>
        <w:left w:val="none" w:sz="0" w:space="0" w:color="auto"/>
        <w:bottom w:val="none" w:sz="0" w:space="0" w:color="auto"/>
        <w:right w:val="none" w:sz="0" w:space="0" w:color="auto"/>
      </w:divBdr>
    </w:div>
    <w:div w:id="415515397">
      <w:bodyDiv w:val="1"/>
      <w:marLeft w:val="0"/>
      <w:marRight w:val="0"/>
      <w:marTop w:val="0"/>
      <w:marBottom w:val="0"/>
      <w:divBdr>
        <w:top w:val="none" w:sz="0" w:space="0" w:color="auto"/>
        <w:left w:val="none" w:sz="0" w:space="0" w:color="auto"/>
        <w:bottom w:val="none" w:sz="0" w:space="0" w:color="auto"/>
        <w:right w:val="none" w:sz="0" w:space="0" w:color="auto"/>
      </w:divBdr>
    </w:div>
    <w:div w:id="486432964">
      <w:bodyDiv w:val="1"/>
      <w:marLeft w:val="0"/>
      <w:marRight w:val="0"/>
      <w:marTop w:val="0"/>
      <w:marBottom w:val="0"/>
      <w:divBdr>
        <w:top w:val="none" w:sz="0" w:space="0" w:color="auto"/>
        <w:left w:val="none" w:sz="0" w:space="0" w:color="auto"/>
        <w:bottom w:val="none" w:sz="0" w:space="0" w:color="auto"/>
        <w:right w:val="none" w:sz="0" w:space="0" w:color="auto"/>
      </w:divBdr>
      <w:divsChild>
        <w:div w:id="1186020897">
          <w:marLeft w:val="0"/>
          <w:marRight w:val="0"/>
          <w:marTop w:val="0"/>
          <w:marBottom w:val="0"/>
          <w:divBdr>
            <w:top w:val="none" w:sz="0" w:space="0" w:color="auto"/>
            <w:left w:val="none" w:sz="0" w:space="0" w:color="auto"/>
            <w:bottom w:val="none" w:sz="0" w:space="0" w:color="auto"/>
            <w:right w:val="none" w:sz="0" w:space="0" w:color="auto"/>
          </w:divBdr>
        </w:div>
      </w:divsChild>
    </w:div>
    <w:div w:id="688222405">
      <w:bodyDiv w:val="1"/>
      <w:marLeft w:val="0"/>
      <w:marRight w:val="0"/>
      <w:marTop w:val="0"/>
      <w:marBottom w:val="0"/>
      <w:divBdr>
        <w:top w:val="none" w:sz="0" w:space="0" w:color="auto"/>
        <w:left w:val="none" w:sz="0" w:space="0" w:color="auto"/>
        <w:bottom w:val="none" w:sz="0" w:space="0" w:color="auto"/>
        <w:right w:val="none" w:sz="0" w:space="0" w:color="auto"/>
      </w:divBdr>
    </w:div>
    <w:div w:id="897864606">
      <w:bodyDiv w:val="1"/>
      <w:marLeft w:val="0"/>
      <w:marRight w:val="0"/>
      <w:marTop w:val="0"/>
      <w:marBottom w:val="0"/>
      <w:divBdr>
        <w:top w:val="none" w:sz="0" w:space="0" w:color="auto"/>
        <w:left w:val="none" w:sz="0" w:space="0" w:color="auto"/>
        <w:bottom w:val="none" w:sz="0" w:space="0" w:color="auto"/>
        <w:right w:val="none" w:sz="0" w:space="0" w:color="auto"/>
      </w:divBdr>
    </w:div>
    <w:div w:id="934095467">
      <w:bodyDiv w:val="1"/>
      <w:marLeft w:val="0"/>
      <w:marRight w:val="0"/>
      <w:marTop w:val="0"/>
      <w:marBottom w:val="0"/>
      <w:divBdr>
        <w:top w:val="none" w:sz="0" w:space="0" w:color="auto"/>
        <w:left w:val="none" w:sz="0" w:space="0" w:color="auto"/>
        <w:bottom w:val="none" w:sz="0" w:space="0" w:color="auto"/>
        <w:right w:val="none" w:sz="0" w:space="0" w:color="auto"/>
      </w:divBdr>
    </w:div>
    <w:div w:id="1364208237">
      <w:bodyDiv w:val="1"/>
      <w:marLeft w:val="0"/>
      <w:marRight w:val="0"/>
      <w:marTop w:val="0"/>
      <w:marBottom w:val="0"/>
      <w:divBdr>
        <w:top w:val="none" w:sz="0" w:space="0" w:color="auto"/>
        <w:left w:val="none" w:sz="0" w:space="0" w:color="auto"/>
        <w:bottom w:val="none" w:sz="0" w:space="0" w:color="auto"/>
        <w:right w:val="none" w:sz="0" w:space="0" w:color="auto"/>
      </w:divBdr>
    </w:div>
    <w:div w:id="1508867726">
      <w:bodyDiv w:val="1"/>
      <w:marLeft w:val="0"/>
      <w:marRight w:val="0"/>
      <w:marTop w:val="0"/>
      <w:marBottom w:val="0"/>
      <w:divBdr>
        <w:top w:val="none" w:sz="0" w:space="0" w:color="auto"/>
        <w:left w:val="none" w:sz="0" w:space="0" w:color="auto"/>
        <w:bottom w:val="none" w:sz="0" w:space="0" w:color="auto"/>
        <w:right w:val="none" w:sz="0" w:space="0" w:color="auto"/>
      </w:divBdr>
    </w:div>
    <w:div w:id="1732843868">
      <w:bodyDiv w:val="1"/>
      <w:marLeft w:val="0"/>
      <w:marRight w:val="0"/>
      <w:marTop w:val="0"/>
      <w:marBottom w:val="0"/>
      <w:divBdr>
        <w:top w:val="none" w:sz="0" w:space="0" w:color="auto"/>
        <w:left w:val="none" w:sz="0" w:space="0" w:color="auto"/>
        <w:bottom w:val="none" w:sz="0" w:space="0" w:color="auto"/>
        <w:right w:val="none" w:sz="0" w:space="0" w:color="auto"/>
      </w:divBdr>
    </w:div>
    <w:div w:id="1765028076">
      <w:bodyDiv w:val="1"/>
      <w:marLeft w:val="0"/>
      <w:marRight w:val="0"/>
      <w:marTop w:val="0"/>
      <w:marBottom w:val="0"/>
      <w:divBdr>
        <w:top w:val="none" w:sz="0" w:space="0" w:color="auto"/>
        <w:left w:val="none" w:sz="0" w:space="0" w:color="auto"/>
        <w:bottom w:val="none" w:sz="0" w:space="0" w:color="auto"/>
        <w:right w:val="none" w:sz="0" w:space="0" w:color="auto"/>
      </w:divBdr>
      <w:divsChild>
        <w:div w:id="1564296329">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flatworldknowledge.com"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5544446091268"/>
          <c:y val="0.15403473778731067"/>
          <c:w val="0.65313551240178647"/>
          <c:h val="0.79656919355668776"/>
        </c:manualLayout>
      </c:layout>
      <c:pieChart>
        <c:varyColors val="1"/>
        <c:ser>
          <c:idx val="0"/>
          <c:order val="0"/>
          <c:tx>
            <c:strRef>
              <c:f>Sheet1!$B$1</c:f>
              <c:strCache>
                <c:ptCount val="1"/>
                <c:pt idx="0">
                  <c:v>1st Qtr</c:v>
                </c:pt>
              </c:strCache>
            </c:strRef>
          </c:tx>
          <c:explosion val="3"/>
          <c:dLbls>
            <c:dLbl>
              <c:idx val="0"/>
              <c:layout>
                <c:manualLayout>
                  <c:x val="0.23397928956629643"/>
                  <c:y val="-8.0209150326797388E-2"/>
                </c:manualLayout>
              </c:layout>
              <c:tx>
                <c:rich>
                  <a:bodyPr/>
                  <a:lstStyle/>
                  <a:p>
                    <a:r>
                      <a:rPr lang="en-US"/>
                      <a:t>Yes
94%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4A5-4FEB-847D-D5ACC004B5CA}"/>
                </c:ext>
              </c:extLst>
            </c:dLbl>
            <c:dLbl>
              <c:idx val="1"/>
              <c:layout>
                <c:manualLayout>
                  <c:x val="-0.16374268807507167"/>
                  <c:y val="0.1606463562193679"/>
                </c:manualLayout>
              </c:layout>
              <c:tx>
                <c:rich>
                  <a:bodyPr/>
                  <a:lstStyle/>
                  <a:p>
                    <a:r>
                      <a:rPr lang="en-US"/>
                      <a:t>No
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4A5-4FEB-847D-D5ACC004B5CA}"/>
                </c:ext>
              </c:extLst>
            </c:dLbl>
            <c:dLbl>
              <c:idx val="2"/>
              <c:layout>
                <c:manualLayout>
                  <c:x val="-0.11571181612495025"/>
                  <c:y val="1.3072963477408284E-3"/>
                </c:manualLayout>
              </c:layout>
              <c:tx>
                <c:rich>
                  <a:bodyPr/>
                  <a:lstStyle/>
                  <a:p>
                    <a:r>
                      <a:rPr lang="en-US"/>
                      <a:t>No</a:t>
                    </a:r>
                    <a:r>
                      <a:rPr lang="en-US" baseline="0"/>
                      <a:t> answer</a:t>
                    </a:r>
                    <a:r>
                      <a:rPr lang="en-US"/>
                      <a:t>
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4A5-4FEB-847D-D5ACC004B5CA}"/>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Sheet1!$B$2:$B$4</c:f>
              <c:numCache>
                <c:formatCode>General</c:formatCode>
                <c:ptCount val="3"/>
                <c:pt idx="0">
                  <c:v>94</c:v>
                </c:pt>
                <c:pt idx="1">
                  <c:v>0</c:v>
                </c:pt>
                <c:pt idx="2">
                  <c:v>6</c:v>
                </c:pt>
              </c:numCache>
            </c:numRef>
          </c:val>
          <c:extLst xmlns:c16r2="http://schemas.microsoft.com/office/drawing/2015/06/chart">
            <c:ext xmlns:c16="http://schemas.microsoft.com/office/drawing/2014/chart" uri="{C3380CC4-5D6E-409C-BE32-E72D297353CC}">
              <c16:uniqueId val="{00000003-54A5-4FEB-847D-D5ACC004B5CA}"/>
            </c:ext>
          </c:extLst>
        </c:ser>
        <c:ser>
          <c:idx val="1"/>
          <c:order val="1"/>
          <c:tx>
            <c:strRef>
              <c:f>Sheet1!$C$1</c:f>
              <c:strCache>
                <c:ptCount val="1"/>
                <c:pt idx="0">
                  <c:v>2nd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Sheet1!$C$2:$C$4</c:f>
              <c:numCache>
                <c:formatCode>General</c:formatCode>
                <c:ptCount val="3"/>
              </c:numCache>
            </c:numRef>
          </c:val>
          <c:extLst xmlns:c16r2="http://schemas.microsoft.com/office/drawing/2015/06/chart">
            <c:ext xmlns:c16="http://schemas.microsoft.com/office/drawing/2014/chart" uri="{C3380CC4-5D6E-409C-BE32-E72D297353CC}">
              <c16:uniqueId val="{00000004-54A5-4FEB-847D-D5ACC004B5CA}"/>
            </c:ext>
          </c:extLst>
        </c:ser>
        <c:ser>
          <c:idx val="2"/>
          <c:order val="2"/>
          <c:tx>
            <c:strRef>
              <c:f>Sheet1!$D$1</c:f>
              <c:strCache>
                <c:ptCount val="1"/>
                <c:pt idx="0">
                  <c:v>3rd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Sheet1!$D$2:$D$4</c:f>
              <c:numCache>
                <c:formatCode>General</c:formatCode>
                <c:ptCount val="3"/>
              </c:numCache>
            </c:numRef>
          </c:val>
          <c:extLst xmlns:c16r2="http://schemas.microsoft.com/office/drawing/2015/06/chart">
            <c:ext xmlns:c16="http://schemas.microsoft.com/office/drawing/2014/chart" uri="{C3380CC4-5D6E-409C-BE32-E72D297353CC}">
              <c16:uniqueId val="{00000005-54A5-4FEB-847D-D5ACC004B5CA}"/>
            </c:ext>
          </c:extLst>
        </c:ser>
        <c:ser>
          <c:idx val="3"/>
          <c:order val="3"/>
          <c:tx>
            <c:strRef>
              <c:f>Sheet1!$E$1</c:f>
              <c:strCache>
                <c:ptCount val="1"/>
                <c:pt idx="0">
                  <c:v>4th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Sheet1!$E$2:$E$4</c:f>
              <c:numCache>
                <c:formatCode>General</c:formatCode>
                <c:ptCount val="3"/>
              </c:numCache>
            </c:numRef>
          </c:val>
          <c:extLst xmlns:c16r2="http://schemas.microsoft.com/office/drawing/2015/06/chart">
            <c:ext xmlns:c16="http://schemas.microsoft.com/office/drawing/2014/chart" uri="{C3380CC4-5D6E-409C-BE32-E72D297353CC}">
              <c16:uniqueId val="{00000006-54A5-4FEB-847D-D5ACC004B5CA}"/>
            </c:ext>
          </c:extLst>
        </c:ser>
        <c:dLbls>
          <c:showLegendKey val="0"/>
          <c:showVal val="0"/>
          <c:showCatName val="1"/>
          <c:showSerName val="0"/>
          <c:showPercent val="1"/>
          <c:showBubbleSize val="0"/>
          <c:showLeaderLines val="1"/>
        </c:dLbls>
        <c:firstSliceAng val="0"/>
      </c:pieChart>
      <c:spPr>
        <a:noFill/>
        <a:ln w="25395">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55443029428396"/>
          <c:y val="0.13022819206422737"/>
          <c:w val="0.6531355124017868"/>
          <c:h val="0.79656919355668776"/>
        </c:manualLayout>
      </c:layout>
      <c:pieChart>
        <c:varyColors val="1"/>
        <c:ser>
          <c:idx val="0"/>
          <c:order val="0"/>
          <c:tx>
            <c:strRef>
              <c:f>Sheet1!$B$1</c:f>
              <c:strCache>
                <c:ptCount val="1"/>
                <c:pt idx="0">
                  <c:v>1st Qtr</c:v>
                </c:pt>
              </c:strCache>
            </c:strRef>
          </c:tx>
          <c:explosion val="3"/>
          <c:dLbls>
            <c:dLbl>
              <c:idx val="0"/>
              <c:layout>
                <c:manualLayout>
                  <c:x val="9.9869188377176357E-3"/>
                  <c:y val="-8.0209150326797388E-2"/>
                </c:manualLayout>
              </c:layout>
              <c:tx>
                <c:rich>
                  <a:bodyPr/>
                  <a:lstStyle/>
                  <a:p>
                    <a:r>
                      <a:rPr lang="en-US"/>
                      <a:t>Yes 55%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2DB-48BF-8761-CF8C27BB8B6D}"/>
                </c:ext>
              </c:extLst>
            </c:dLbl>
            <c:dLbl>
              <c:idx val="1"/>
              <c:layout>
                <c:manualLayout>
                  <c:x val="-3.8574406495008061E-2"/>
                  <c:y val="-1.0879934125881322E-2"/>
                </c:manualLayout>
              </c:layout>
              <c:tx>
                <c:rich>
                  <a:bodyPr/>
                  <a:lstStyle/>
                  <a:p>
                    <a:r>
                      <a:rPr lang="en-US"/>
                      <a:t>No
16%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2DB-48BF-8761-CF8C27BB8B6D}"/>
                </c:ext>
              </c:extLst>
            </c:dLbl>
            <c:dLbl>
              <c:idx val="2"/>
              <c:layout>
                <c:manualLayout>
                  <c:x val="-3.3871770851794679E-2"/>
                  <c:y val="1.30718954248366E-3"/>
                </c:manualLayout>
              </c:layout>
              <c:tx>
                <c:rich>
                  <a:bodyPr/>
                  <a:lstStyle/>
                  <a:p>
                    <a:r>
                      <a:rPr lang="en-US"/>
                      <a:t>No answer 29%</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2DB-48BF-8761-CF8C27BB8B6D}"/>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Sheet1!$B$2:$B$4</c:f>
              <c:numCache>
                <c:formatCode>General</c:formatCode>
                <c:ptCount val="3"/>
                <c:pt idx="0">
                  <c:v>53</c:v>
                </c:pt>
                <c:pt idx="1">
                  <c:v>16</c:v>
                </c:pt>
                <c:pt idx="2">
                  <c:v>29</c:v>
                </c:pt>
              </c:numCache>
            </c:numRef>
          </c:val>
          <c:extLst xmlns:c16r2="http://schemas.microsoft.com/office/drawing/2015/06/chart">
            <c:ext xmlns:c16="http://schemas.microsoft.com/office/drawing/2014/chart" uri="{C3380CC4-5D6E-409C-BE32-E72D297353CC}">
              <c16:uniqueId val="{00000003-E2DB-48BF-8761-CF8C27BB8B6D}"/>
            </c:ext>
          </c:extLst>
        </c:ser>
        <c:ser>
          <c:idx val="1"/>
          <c:order val="1"/>
          <c:tx>
            <c:strRef>
              <c:f>Sheet1!$C$1</c:f>
              <c:strCache>
                <c:ptCount val="1"/>
                <c:pt idx="0">
                  <c:v>2nd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Sheet1!$C$2:$C$4</c:f>
              <c:numCache>
                <c:formatCode>General</c:formatCode>
                <c:ptCount val="3"/>
              </c:numCache>
            </c:numRef>
          </c:val>
          <c:extLst xmlns:c16r2="http://schemas.microsoft.com/office/drawing/2015/06/chart">
            <c:ext xmlns:c16="http://schemas.microsoft.com/office/drawing/2014/chart" uri="{C3380CC4-5D6E-409C-BE32-E72D297353CC}">
              <c16:uniqueId val="{00000004-E2DB-48BF-8761-CF8C27BB8B6D}"/>
            </c:ext>
          </c:extLst>
        </c:ser>
        <c:ser>
          <c:idx val="2"/>
          <c:order val="2"/>
          <c:tx>
            <c:strRef>
              <c:f>Sheet1!$D$1</c:f>
              <c:strCache>
                <c:ptCount val="1"/>
                <c:pt idx="0">
                  <c:v>3rd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Sheet1!$D$2:$D$4</c:f>
              <c:numCache>
                <c:formatCode>General</c:formatCode>
                <c:ptCount val="3"/>
              </c:numCache>
            </c:numRef>
          </c:val>
          <c:extLst xmlns:c16r2="http://schemas.microsoft.com/office/drawing/2015/06/chart">
            <c:ext xmlns:c16="http://schemas.microsoft.com/office/drawing/2014/chart" uri="{C3380CC4-5D6E-409C-BE32-E72D297353CC}">
              <c16:uniqueId val="{00000005-E2DB-48BF-8761-CF8C27BB8B6D}"/>
            </c:ext>
          </c:extLst>
        </c:ser>
        <c:ser>
          <c:idx val="3"/>
          <c:order val="3"/>
          <c:tx>
            <c:strRef>
              <c:f>Sheet1!$E$1</c:f>
              <c:strCache>
                <c:ptCount val="1"/>
                <c:pt idx="0">
                  <c:v>4th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Sheet1!$E$2:$E$4</c:f>
              <c:numCache>
                <c:formatCode>General</c:formatCode>
                <c:ptCount val="3"/>
              </c:numCache>
            </c:numRef>
          </c:val>
          <c:extLst xmlns:c16r2="http://schemas.microsoft.com/office/drawing/2015/06/chart">
            <c:ext xmlns:c16="http://schemas.microsoft.com/office/drawing/2014/chart" uri="{C3380CC4-5D6E-409C-BE32-E72D297353CC}">
              <c16:uniqueId val="{00000006-E2DB-48BF-8761-CF8C27BB8B6D}"/>
            </c:ext>
          </c:extLst>
        </c:ser>
        <c:dLbls>
          <c:showLegendKey val="0"/>
          <c:showVal val="0"/>
          <c:showCatName val="1"/>
          <c:showSerName val="0"/>
          <c:showPercent val="1"/>
          <c:showBubbleSize val="0"/>
          <c:showLeaderLines val="1"/>
        </c:dLbls>
        <c:firstSliceAng val="0"/>
      </c:pieChart>
      <c:spPr>
        <a:noFill/>
        <a:ln w="25395">
          <a:noFill/>
        </a:ln>
      </c:spPr>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5544446091268"/>
          <c:y val="0.1540347377873108"/>
          <c:w val="0.65313551240178702"/>
          <c:h val="0.79656919355668776"/>
        </c:manualLayout>
      </c:layout>
      <c:pieChart>
        <c:varyColors val="1"/>
        <c:ser>
          <c:idx val="0"/>
          <c:order val="0"/>
          <c:tx>
            <c:strRef>
              <c:f>Sheet1!$B$1</c:f>
              <c:strCache>
                <c:ptCount val="1"/>
                <c:pt idx="0">
                  <c:v>1st Qtr</c:v>
                </c:pt>
              </c:strCache>
            </c:strRef>
          </c:tx>
          <c:explosion val="3"/>
          <c:dLbls>
            <c:dLbl>
              <c:idx val="0"/>
              <c:layout>
                <c:manualLayout>
                  <c:x val="5.8991933692325804E-2"/>
                  <c:y val="-0.12192427124592653"/>
                </c:manualLayout>
              </c:layout>
              <c:tx>
                <c:rich>
                  <a:bodyPr/>
                  <a:lstStyle/>
                  <a:p>
                    <a:r>
                      <a:rPr lang="en-US"/>
                      <a:t>Yes
72%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9D3-48C4-9205-DF42AAC72489}"/>
                </c:ext>
              </c:extLst>
            </c:dLbl>
            <c:dLbl>
              <c:idx val="1"/>
              <c:layout>
                <c:manualLayout>
                  <c:x val="1.3515635572338837E-3"/>
                  <c:y val="0.10850231219829845"/>
                </c:manualLayout>
              </c:layout>
              <c:tx>
                <c:rich>
                  <a:bodyPr/>
                  <a:lstStyle/>
                  <a:p>
                    <a:r>
                      <a:rPr lang="en-US"/>
                      <a:t>No
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9D3-48C4-9205-DF42AAC72489}"/>
                </c:ext>
              </c:extLst>
            </c:dLbl>
            <c:dLbl>
              <c:idx val="2"/>
              <c:layout>
                <c:manualLayout>
                  <c:x val="-6.9745427831763096E-3"/>
                  <c:y val="6.5217007498477768E-3"/>
                </c:manualLayout>
              </c:layout>
              <c:tx>
                <c:rich>
                  <a:bodyPr/>
                  <a:lstStyle/>
                  <a:p>
                    <a:r>
                      <a:rPr lang="en-US"/>
                      <a:t>No</a:t>
                    </a:r>
                    <a:r>
                      <a:rPr lang="en-US" baseline="0"/>
                      <a:t> answer</a:t>
                    </a:r>
                    <a:r>
                      <a:rPr lang="en-US"/>
                      <a:t>
22%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C9D3-48C4-9205-DF42AAC72489}"/>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Sheet1!$B$2:$B$4</c:f>
              <c:numCache>
                <c:formatCode>General</c:formatCode>
                <c:ptCount val="3"/>
                <c:pt idx="0">
                  <c:v>72</c:v>
                </c:pt>
                <c:pt idx="1">
                  <c:v>6</c:v>
                </c:pt>
                <c:pt idx="2">
                  <c:v>22</c:v>
                </c:pt>
              </c:numCache>
            </c:numRef>
          </c:val>
          <c:extLst xmlns:c16r2="http://schemas.microsoft.com/office/drawing/2015/06/chart">
            <c:ext xmlns:c16="http://schemas.microsoft.com/office/drawing/2014/chart" uri="{C3380CC4-5D6E-409C-BE32-E72D297353CC}">
              <c16:uniqueId val="{00000003-C9D3-48C4-9205-DF42AAC72489}"/>
            </c:ext>
          </c:extLst>
        </c:ser>
        <c:ser>
          <c:idx val="1"/>
          <c:order val="1"/>
          <c:tx>
            <c:strRef>
              <c:f>Sheet1!$C$1</c:f>
              <c:strCache>
                <c:ptCount val="1"/>
                <c:pt idx="0">
                  <c:v>2nd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Sheet1!$C$2:$C$4</c:f>
              <c:numCache>
                <c:formatCode>General</c:formatCode>
                <c:ptCount val="3"/>
              </c:numCache>
            </c:numRef>
          </c:val>
          <c:extLst xmlns:c16r2="http://schemas.microsoft.com/office/drawing/2015/06/chart">
            <c:ext xmlns:c16="http://schemas.microsoft.com/office/drawing/2014/chart" uri="{C3380CC4-5D6E-409C-BE32-E72D297353CC}">
              <c16:uniqueId val="{00000004-C9D3-48C4-9205-DF42AAC72489}"/>
            </c:ext>
          </c:extLst>
        </c:ser>
        <c:ser>
          <c:idx val="2"/>
          <c:order val="2"/>
          <c:tx>
            <c:strRef>
              <c:f>Sheet1!$D$1</c:f>
              <c:strCache>
                <c:ptCount val="1"/>
                <c:pt idx="0">
                  <c:v>3rd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Sheet1!$D$2:$D$4</c:f>
              <c:numCache>
                <c:formatCode>General</c:formatCode>
                <c:ptCount val="3"/>
              </c:numCache>
            </c:numRef>
          </c:val>
          <c:extLst xmlns:c16r2="http://schemas.microsoft.com/office/drawing/2015/06/chart">
            <c:ext xmlns:c16="http://schemas.microsoft.com/office/drawing/2014/chart" uri="{C3380CC4-5D6E-409C-BE32-E72D297353CC}">
              <c16:uniqueId val="{00000005-C9D3-48C4-9205-DF42AAC72489}"/>
            </c:ext>
          </c:extLst>
        </c:ser>
        <c:ser>
          <c:idx val="3"/>
          <c:order val="3"/>
          <c:tx>
            <c:strRef>
              <c:f>Sheet1!$E$1</c:f>
              <c:strCache>
                <c:ptCount val="1"/>
                <c:pt idx="0">
                  <c:v>4th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Sheet1!$E$2:$E$4</c:f>
              <c:numCache>
                <c:formatCode>General</c:formatCode>
                <c:ptCount val="3"/>
              </c:numCache>
            </c:numRef>
          </c:val>
          <c:extLst xmlns:c16r2="http://schemas.microsoft.com/office/drawing/2015/06/chart">
            <c:ext xmlns:c16="http://schemas.microsoft.com/office/drawing/2014/chart" uri="{C3380CC4-5D6E-409C-BE32-E72D297353CC}">
              <c16:uniqueId val="{00000006-C9D3-48C4-9205-DF42AAC72489}"/>
            </c:ext>
          </c:extLst>
        </c:ser>
        <c:dLbls>
          <c:showLegendKey val="0"/>
          <c:showVal val="0"/>
          <c:showCatName val="1"/>
          <c:showSerName val="0"/>
          <c:showPercent val="1"/>
          <c:showBubbleSize val="0"/>
          <c:showLeaderLines val="1"/>
        </c:dLbls>
        <c:firstSliceAng val="0"/>
      </c:pieChart>
      <c:spPr>
        <a:noFill/>
        <a:ln w="25395">
          <a:noFill/>
        </a:ln>
      </c:spPr>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55443029428396"/>
          <c:y val="0.13022819206422745"/>
          <c:w val="0.65313551240178724"/>
          <c:h val="0.79656919355668776"/>
        </c:manualLayout>
      </c:layout>
      <c:pieChart>
        <c:varyColors val="1"/>
        <c:ser>
          <c:idx val="0"/>
          <c:order val="0"/>
          <c:tx>
            <c:strRef>
              <c:f>Sheet1!$B$1</c:f>
              <c:strCache>
                <c:ptCount val="1"/>
                <c:pt idx="0">
                  <c:v>1st Qtr</c:v>
                </c:pt>
              </c:strCache>
            </c:strRef>
          </c:tx>
          <c:explosion val="3"/>
          <c:dLbls>
            <c:dLbl>
              <c:idx val="0"/>
              <c:layout>
                <c:manualLayout>
                  <c:x val="9.9869188377176427E-3"/>
                  <c:y val="-8.0209150326797388E-2"/>
                </c:manualLayout>
              </c:layout>
              <c:tx>
                <c:rich>
                  <a:bodyPr/>
                  <a:lstStyle/>
                  <a:p>
                    <a:r>
                      <a:rPr lang="en-US"/>
                      <a:t>Yes
54%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9F4-4AF1-B54F-EF5971377569}"/>
                </c:ext>
              </c:extLst>
            </c:dLbl>
            <c:dLbl>
              <c:idx val="1"/>
              <c:layout>
                <c:manualLayout>
                  <c:x val="-3.8574406495008061E-2"/>
                  <c:y val="-1.0879934125881318E-2"/>
                </c:manualLayout>
              </c:layout>
              <c:tx>
                <c:rich>
                  <a:bodyPr/>
                  <a:lstStyle/>
                  <a:p>
                    <a:r>
                      <a:rPr lang="en-US"/>
                      <a:t>No
17%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9F4-4AF1-B54F-EF5971377569}"/>
                </c:ext>
              </c:extLst>
            </c:dLbl>
            <c:dLbl>
              <c:idx val="2"/>
              <c:layout>
                <c:manualLayout>
                  <c:x val="-3.3871770851794693E-2"/>
                  <c:y val="1.30718954248366E-3"/>
                </c:manualLayout>
              </c:layout>
              <c:tx>
                <c:rich>
                  <a:bodyPr/>
                  <a:lstStyle/>
                  <a:p>
                    <a:r>
                      <a:rPr lang="en-US"/>
                      <a:t>No</a:t>
                    </a:r>
                    <a:r>
                      <a:rPr lang="en-US" baseline="0"/>
                      <a:t> answer</a:t>
                    </a:r>
                    <a:r>
                      <a:rPr lang="en-US"/>
                      <a:t>
29%</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9F4-4AF1-B54F-EF5971377569}"/>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Sheet1!$B$2:$B$4</c:f>
              <c:numCache>
                <c:formatCode>General</c:formatCode>
                <c:ptCount val="3"/>
                <c:pt idx="0">
                  <c:v>54</c:v>
                </c:pt>
                <c:pt idx="1">
                  <c:v>17</c:v>
                </c:pt>
                <c:pt idx="2">
                  <c:v>29</c:v>
                </c:pt>
              </c:numCache>
            </c:numRef>
          </c:val>
          <c:extLst xmlns:c16r2="http://schemas.microsoft.com/office/drawing/2015/06/chart">
            <c:ext xmlns:c16="http://schemas.microsoft.com/office/drawing/2014/chart" uri="{C3380CC4-5D6E-409C-BE32-E72D297353CC}">
              <c16:uniqueId val="{00000003-79F4-4AF1-B54F-EF5971377569}"/>
            </c:ext>
          </c:extLst>
        </c:ser>
        <c:ser>
          <c:idx val="1"/>
          <c:order val="1"/>
          <c:tx>
            <c:strRef>
              <c:f>Sheet1!$C$1</c:f>
              <c:strCache>
                <c:ptCount val="1"/>
                <c:pt idx="0">
                  <c:v>2nd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Sheet1!$C$2:$C$4</c:f>
              <c:numCache>
                <c:formatCode>General</c:formatCode>
                <c:ptCount val="3"/>
              </c:numCache>
            </c:numRef>
          </c:val>
          <c:extLst xmlns:c16r2="http://schemas.microsoft.com/office/drawing/2015/06/chart">
            <c:ext xmlns:c16="http://schemas.microsoft.com/office/drawing/2014/chart" uri="{C3380CC4-5D6E-409C-BE32-E72D297353CC}">
              <c16:uniqueId val="{00000004-79F4-4AF1-B54F-EF5971377569}"/>
            </c:ext>
          </c:extLst>
        </c:ser>
        <c:ser>
          <c:idx val="2"/>
          <c:order val="2"/>
          <c:tx>
            <c:strRef>
              <c:f>Sheet1!$D$1</c:f>
              <c:strCache>
                <c:ptCount val="1"/>
                <c:pt idx="0">
                  <c:v>3rd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Sheet1!$D$2:$D$4</c:f>
              <c:numCache>
                <c:formatCode>General</c:formatCode>
                <c:ptCount val="3"/>
              </c:numCache>
            </c:numRef>
          </c:val>
          <c:extLst xmlns:c16r2="http://schemas.microsoft.com/office/drawing/2015/06/chart">
            <c:ext xmlns:c16="http://schemas.microsoft.com/office/drawing/2014/chart" uri="{C3380CC4-5D6E-409C-BE32-E72D297353CC}">
              <c16:uniqueId val="{00000005-79F4-4AF1-B54F-EF5971377569}"/>
            </c:ext>
          </c:extLst>
        </c:ser>
        <c:ser>
          <c:idx val="3"/>
          <c:order val="3"/>
          <c:tx>
            <c:strRef>
              <c:f>Sheet1!$E$1</c:f>
              <c:strCache>
                <c:ptCount val="1"/>
                <c:pt idx="0">
                  <c:v>4th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Sheet1!$E$2:$E$4</c:f>
              <c:numCache>
                <c:formatCode>General</c:formatCode>
                <c:ptCount val="3"/>
              </c:numCache>
            </c:numRef>
          </c:val>
          <c:extLst xmlns:c16r2="http://schemas.microsoft.com/office/drawing/2015/06/chart">
            <c:ext xmlns:c16="http://schemas.microsoft.com/office/drawing/2014/chart" uri="{C3380CC4-5D6E-409C-BE32-E72D297353CC}">
              <c16:uniqueId val="{00000006-79F4-4AF1-B54F-EF5971377569}"/>
            </c:ext>
          </c:extLst>
        </c:ser>
        <c:dLbls>
          <c:showLegendKey val="0"/>
          <c:showVal val="0"/>
          <c:showCatName val="1"/>
          <c:showSerName val="0"/>
          <c:showPercent val="1"/>
          <c:showBubbleSize val="0"/>
          <c:showLeaderLines val="1"/>
        </c:dLbls>
        <c:firstSliceAng val="0"/>
      </c:pieChart>
      <c:spPr>
        <a:noFill/>
        <a:ln w="25395">
          <a:noFill/>
        </a:ln>
      </c:spPr>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5544446091268"/>
          <c:y val="0.15403473778731092"/>
          <c:w val="0.65313551240178747"/>
          <c:h val="0.79656919355668776"/>
        </c:manualLayout>
      </c:layout>
      <c:pieChart>
        <c:varyColors val="1"/>
        <c:ser>
          <c:idx val="0"/>
          <c:order val="0"/>
          <c:tx>
            <c:strRef>
              <c:f>Sheet1!$B$1</c:f>
              <c:strCache>
                <c:ptCount val="1"/>
                <c:pt idx="0">
                  <c:v>1st Qtr</c:v>
                </c:pt>
              </c:strCache>
            </c:strRef>
          </c:tx>
          <c:explosion val="3"/>
          <c:dLbls>
            <c:dLbl>
              <c:idx val="0"/>
              <c:layout>
                <c:manualLayout>
                  <c:x val="0.2915897473814093"/>
                  <c:y val="-5.4137014018536198E-2"/>
                </c:manualLayout>
              </c:layout>
              <c:tx>
                <c:rich>
                  <a:bodyPr/>
                  <a:lstStyle/>
                  <a:p>
                    <a:r>
                      <a:rPr lang="en-US"/>
                      <a:t>Yes
97%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1E0-4F03-B54E-391C7D0EB76B}"/>
                </c:ext>
              </c:extLst>
            </c:dLbl>
            <c:dLbl>
              <c:idx val="1"/>
              <c:layout>
                <c:manualLayout>
                  <c:x val="-9.7718214769384568E-2"/>
                  <c:y val="9.8073503394084577E-2"/>
                </c:manualLayout>
              </c:layout>
              <c:tx>
                <c:rich>
                  <a:bodyPr/>
                  <a:lstStyle/>
                  <a:p>
                    <a:r>
                      <a:rPr lang="en-US"/>
                      <a:t>No
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1E0-4F03-B54E-391C7D0EB76B}"/>
                </c:ext>
              </c:extLst>
            </c:dLbl>
            <c:dLbl>
              <c:idx val="2"/>
              <c:layout>
                <c:manualLayout>
                  <c:x val="0.24716010550674819"/>
                  <c:y val="1.3072963477408284E-3"/>
                </c:manualLayout>
              </c:layout>
              <c:tx>
                <c:rich>
                  <a:bodyPr/>
                  <a:lstStyle/>
                  <a:p>
                    <a:r>
                      <a:rPr lang="en-US"/>
                      <a:t>No</a:t>
                    </a:r>
                    <a:r>
                      <a:rPr lang="en-US" baseline="0"/>
                      <a:t> answer</a:t>
                    </a:r>
                    <a:r>
                      <a:rPr lang="en-US"/>
                      <a:t>
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1E0-4F03-B54E-391C7D0EB76B}"/>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Sheet1!$B$2:$B$4</c:f>
              <c:numCache>
                <c:formatCode>General</c:formatCode>
                <c:ptCount val="3"/>
                <c:pt idx="0">
                  <c:v>97</c:v>
                </c:pt>
                <c:pt idx="1">
                  <c:v>0</c:v>
                </c:pt>
                <c:pt idx="2">
                  <c:v>3</c:v>
                </c:pt>
              </c:numCache>
            </c:numRef>
          </c:val>
          <c:extLst xmlns:c16r2="http://schemas.microsoft.com/office/drawing/2015/06/chart">
            <c:ext xmlns:c16="http://schemas.microsoft.com/office/drawing/2014/chart" uri="{C3380CC4-5D6E-409C-BE32-E72D297353CC}">
              <c16:uniqueId val="{00000003-51E0-4F03-B54E-391C7D0EB76B}"/>
            </c:ext>
          </c:extLst>
        </c:ser>
        <c:ser>
          <c:idx val="1"/>
          <c:order val="1"/>
          <c:tx>
            <c:strRef>
              <c:f>Sheet1!$C$1</c:f>
              <c:strCache>
                <c:ptCount val="1"/>
                <c:pt idx="0">
                  <c:v>2nd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Sheet1!$C$2:$C$4</c:f>
              <c:numCache>
                <c:formatCode>General</c:formatCode>
                <c:ptCount val="3"/>
              </c:numCache>
            </c:numRef>
          </c:val>
          <c:extLst xmlns:c16r2="http://schemas.microsoft.com/office/drawing/2015/06/chart">
            <c:ext xmlns:c16="http://schemas.microsoft.com/office/drawing/2014/chart" uri="{C3380CC4-5D6E-409C-BE32-E72D297353CC}">
              <c16:uniqueId val="{00000004-51E0-4F03-B54E-391C7D0EB76B}"/>
            </c:ext>
          </c:extLst>
        </c:ser>
        <c:ser>
          <c:idx val="2"/>
          <c:order val="2"/>
          <c:tx>
            <c:strRef>
              <c:f>Sheet1!$D$1</c:f>
              <c:strCache>
                <c:ptCount val="1"/>
                <c:pt idx="0">
                  <c:v>3rd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Sheet1!$D$2:$D$4</c:f>
              <c:numCache>
                <c:formatCode>General</c:formatCode>
                <c:ptCount val="3"/>
              </c:numCache>
            </c:numRef>
          </c:val>
          <c:extLst xmlns:c16r2="http://schemas.microsoft.com/office/drawing/2015/06/chart">
            <c:ext xmlns:c16="http://schemas.microsoft.com/office/drawing/2014/chart" uri="{C3380CC4-5D6E-409C-BE32-E72D297353CC}">
              <c16:uniqueId val="{00000005-51E0-4F03-B54E-391C7D0EB76B}"/>
            </c:ext>
          </c:extLst>
        </c:ser>
        <c:ser>
          <c:idx val="3"/>
          <c:order val="3"/>
          <c:tx>
            <c:strRef>
              <c:f>Sheet1!$E$1</c:f>
              <c:strCache>
                <c:ptCount val="1"/>
                <c:pt idx="0">
                  <c:v>4th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Sheet1!$E$2:$E$4</c:f>
              <c:numCache>
                <c:formatCode>General</c:formatCode>
                <c:ptCount val="3"/>
              </c:numCache>
            </c:numRef>
          </c:val>
          <c:extLst xmlns:c16r2="http://schemas.microsoft.com/office/drawing/2015/06/chart">
            <c:ext xmlns:c16="http://schemas.microsoft.com/office/drawing/2014/chart" uri="{C3380CC4-5D6E-409C-BE32-E72D297353CC}">
              <c16:uniqueId val="{00000006-51E0-4F03-B54E-391C7D0EB76B}"/>
            </c:ext>
          </c:extLst>
        </c:ser>
        <c:dLbls>
          <c:showLegendKey val="0"/>
          <c:showVal val="0"/>
          <c:showCatName val="1"/>
          <c:showSerName val="0"/>
          <c:showPercent val="1"/>
          <c:showBubbleSize val="0"/>
          <c:showLeaderLines val="1"/>
        </c:dLbls>
        <c:firstSliceAng val="0"/>
      </c:pieChart>
      <c:spPr>
        <a:noFill/>
        <a:ln w="25395">
          <a:noFill/>
        </a:ln>
      </c:spPr>
    </c:plotArea>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55443029428396"/>
          <c:y val="0.1302281920642275"/>
          <c:w val="0.6531355124017878"/>
          <c:h val="0.79656919355668776"/>
        </c:manualLayout>
      </c:layout>
      <c:pieChart>
        <c:varyColors val="1"/>
        <c:ser>
          <c:idx val="0"/>
          <c:order val="0"/>
          <c:tx>
            <c:strRef>
              <c:f>Sheet1!$B$1</c:f>
              <c:strCache>
                <c:ptCount val="1"/>
                <c:pt idx="0">
                  <c:v>1st Qtr</c:v>
                </c:pt>
              </c:strCache>
            </c:strRef>
          </c:tx>
          <c:explosion val="3"/>
          <c:dLbls>
            <c:dLbl>
              <c:idx val="0"/>
              <c:layout>
                <c:manualLayout>
                  <c:x val="9.9869188377176496E-3"/>
                  <c:y val="-8.0209150326797388E-2"/>
                </c:manualLayout>
              </c:layout>
              <c:tx>
                <c:rich>
                  <a:bodyPr/>
                  <a:lstStyle/>
                  <a:p>
                    <a:r>
                      <a:rPr lang="en-US"/>
                      <a:t>Yes
58%</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DE0-4FAC-9E36-50388EDB53C9}"/>
                </c:ext>
              </c:extLst>
            </c:dLbl>
            <c:dLbl>
              <c:idx val="1"/>
              <c:layout>
                <c:manualLayout>
                  <c:x val="-3.8574406495008061E-2"/>
                  <c:y val="-1.0879934125881318E-2"/>
                </c:manualLayout>
              </c:layout>
              <c:tx>
                <c:rich>
                  <a:bodyPr/>
                  <a:lstStyle/>
                  <a:p>
                    <a:r>
                      <a:rPr lang="en-US"/>
                      <a:t>No
13%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DE0-4FAC-9E36-50388EDB53C9}"/>
                </c:ext>
              </c:extLst>
            </c:dLbl>
            <c:dLbl>
              <c:idx val="2"/>
              <c:layout>
                <c:manualLayout>
                  <c:x val="-3.3871770851794707E-2"/>
                  <c:y val="1.30718954248366E-3"/>
                </c:manualLayout>
              </c:layout>
              <c:tx>
                <c:rich>
                  <a:bodyPr/>
                  <a:lstStyle/>
                  <a:p>
                    <a:r>
                      <a:rPr lang="en-US"/>
                      <a:t>No</a:t>
                    </a:r>
                    <a:r>
                      <a:rPr lang="en-US" baseline="0"/>
                      <a:t> answer</a:t>
                    </a:r>
                    <a:r>
                      <a:rPr lang="en-US"/>
                      <a:t>
29%</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DE0-4FAC-9E36-50388EDB53C9}"/>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Sheet1!$B$2:$B$4</c:f>
              <c:numCache>
                <c:formatCode>General</c:formatCode>
                <c:ptCount val="3"/>
                <c:pt idx="0">
                  <c:v>58</c:v>
                </c:pt>
                <c:pt idx="1">
                  <c:v>13</c:v>
                </c:pt>
                <c:pt idx="2">
                  <c:v>29</c:v>
                </c:pt>
              </c:numCache>
            </c:numRef>
          </c:val>
          <c:extLst xmlns:c16r2="http://schemas.microsoft.com/office/drawing/2015/06/chart">
            <c:ext xmlns:c16="http://schemas.microsoft.com/office/drawing/2014/chart" uri="{C3380CC4-5D6E-409C-BE32-E72D297353CC}">
              <c16:uniqueId val="{00000003-BDE0-4FAC-9E36-50388EDB53C9}"/>
            </c:ext>
          </c:extLst>
        </c:ser>
        <c:ser>
          <c:idx val="1"/>
          <c:order val="1"/>
          <c:tx>
            <c:strRef>
              <c:f>Sheet1!$C$1</c:f>
              <c:strCache>
                <c:ptCount val="1"/>
                <c:pt idx="0">
                  <c:v>2nd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Sheet1!$C$2:$C$4</c:f>
              <c:numCache>
                <c:formatCode>General</c:formatCode>
                <c:ptCount val="3"/>
              </c:numCache>
            </c:numRef>
          </c:val>
          <c:extLst xmlns:c16r2="http://schemas.microsoft.com/office/drawing/2015/06/chart">
            <c:ext xmlns:c16="http://schemas.microsoft.com/office/drawing/2014/chart" uri="{C3380CC4-5D6E-409C-BE32-E72D297353CC}">
              <c16:uniqueId val="{00000004-BDE0-4FAC-9E36-50388EDB53C9}"/>
            </c:ext>
          </c:extLst>
        </c:ser>
        <c:ser>
          <c:idx val="2"/>
          <c:order val="2"/>
          <c:tx>
            <c:strRef>
              <c:f>Sheet1!$D$1</c:f>
              <c:strCache>
                <c:ptCount val="1"/>
                <c:pt idx="0">
                  <c:v>3rd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Sheet1!$D$2:$D$4</c:f>
              <c:numCache>
                <c:formatCode>General</c:formatCode>
                <c:ptCount val="3"/>
              </c:numCache>
            </c:numRef>
          </c:val>
          <c:extLst xmlns:c16r2="http://schemas.microsoft.com/office/drawing/2015/06/chart">
            <c:ext xmlns:c16="http://schemas.microsoft.com/office/drawing/2014/chart" uri="{C3380CC4-5D6E-409C-BE32-E72D297353CC}">
              <c16:uniqueId val="{00000005-BDE0-4FAC-9E36-50388EDB53C9}"/>
            </c:ext>
          </c:extLst>
        </c:ser>
        <c:ser>
          <c:idx val="3"/>
          <c:order val="3"/>
          <c:tx>
            <c:strRef>
              <c:f>Sheet1!$E$1</c:f>
              <c:strCache>
                <c:ptCount val="1"/>
                <c:pt idx="0">
                  <c:v>4th Qtr</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Sheet1!$E$2:$E$4</c:f>
              <c:numCache>
                <c:formatCode>General</c:formatCode>
                <c:ptCount val="3"/>
              </c:numCache>
            </c:numRef>
          </c:val>
          <c:extLst xmlns:c16r2="http://schemas.microsoft.com/office/drawing/2015/06/chart">
            <c:ext xmlns:c16="http://schemas.microsoft.com/office/drawing/2014/chart" uri="{C3380CC4-5D6E-409C-BE32-E72D297353CC}">
              <c16:uniqueId val="{00000006-BDE0-4FAC-9E36-50388EDB53C9}"/>
            </c:ext>
          </c:extLst>
        </c:ser>
        <c:dLbls>
          <c:showLegendKey val="0"/>
          <c:showVal val="0"/>
          <c:showCatName val="1"/>
          <c:showSerName val="0"/>
          <c:showPercent val="1"/>
          <c:showBubbleSize val="0"/>
          <c:showLeaderLines val="1"/>
        </c:dLbls>
        <c:firstSliceAng val="0"/>
      </c:pieChart>
      <c:spPr>
        <a:noFill/>
        <a:ln w="25395">
          <a:noFill/>
        </a:ln>
      </c:spPr>
    </c:plotArea>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B5B9-DFD3-47E4-A9AB-6959754A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1</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Деловна комуникација                                    Милена Цветкова</vt:lpstr>
    </vt:vector>
  </TitlesOfParts>
  <Company>xp</Company>
  <LinksUpToDate>false</LinksUpToDate>
  <CharactersWithSpaces>20894</CharactersWithSpaces>
  <SharedDoc>false</SharedDoc>
  <HLinks>
    <vt:vector size="390" baseType="variant">
      <vt:variant>
        <vt:i4>5636178</vt:i4>
      </vt:variant>
      <vt:variant>
        <vt:i4>63</vt:i4>
      </vt:variant>
      <vt:variant>
        <vt:i4>0</vt:i4>
      </vt:variant>
      <vt:variant>
        <vt:i4>5</vt:i4>
      </vt:variant>
      <vt:variant>
        <vt:lpwstr>http://www.toyota.com.mk/</vt:lpwstr>
      </vt:variant>
      <vt:variant>
        <vt:lpwstr/>
      </vt:variant>
      <vt:variant>
        <vt:i4>1114120</vt:i4>
      </vt:variant>
      <vt:variant>
        <vt:i4>60</vt:i4>
      </vt:variant>
      <vt:variant>
        <vt:i4>0</vt:i4>
      </vt:variant>
      <vt:variant>
        <vt:i4>5</vt:i4>
      </vt:variant>
      <vt:variant>
        <vt:lpwstr>http://www.somboled.rs/sr</vt:lpwstr>
      </vt:variant>
      <vt:variant>
        <vt:lpwstr/>
      </vt:variant>
      <vt:variant>
        <vt:i4>7536697</vt:i4>
      </vt:variant>
      <vt:variant>
        <vt:i4>57</vt:i4>
      </vt:variant>
      <vt:variant>
        <vt:i4>0</vt:i4>
      </vt:variant>
      <vt:variant>
        <vt:i4>5</vt:i4>
      </vt:variant>
      <vt:variant>
        <vt:lpwstr>http://www.peugeot.com.mk/</vt:lpwstr>
      </vt:variant>
      <vt:variant>
        <vt:lpwstr/>
      </vt:variant>
      <vt:variant>
        <vt:i4>1245271</vt:i4>
      </vt:variant>
      <vt:variant>
        <vt:i4>54</vt:i4>
      </vt:variant>
      <vt:variant>
        <vt:i4>0</vt:i4>
      </vt:variant>
      <vt:variant>
        <vt:i4>5</vt:i4>
      </vt:variant>
      <vt:variant>
        <vt:lpwstr>http://www.laguna.rs/</vt:lpwstr>
      </vt:variant>
      <vt:variant>
        <vt:lpwstr/>
      </vt:variant>
      <vt:variant>
        <vt:i4>4915287</vt:i4>
      </vt:variant>
      <vt:variant>
        <vt:i4>51</vt:i4>
      </vt:variant>
      <vt:variant>
        <vt:i4>0</vt:i4>
      </vt:variant>
      <vt:variant>
        <vt:i4>5</vt:i4>
      </vt:variant>
      <vt:variant>
        <vt:lpwstr>http://www.goodreads.com/author/quotes/12008.Peter_F_Drucker</vt:lpwstr>
      </vt:variant>
      <vt:variant>
        <vt:lpwstr/>
      </vt:variant>
      <vt:variant>
        <vt:i4>3604582</vt:i4>
      </vt:variant>
      <vt:variant>
        <vt:i4>48</vt:i4>
      </vt:variant>
      <vt:variant>
        <vt:i4>0</vt:i4>
      </vt:variant>
      <vt:variant>
        <vt:i4>5</vt:i4>
      </vt:variant>
      <vt:variant>
        <vt:lpwstr>http://www.famouslogos.net/</vt:lpwstr>
      </vt:variant>
      <vt:variant>
        <vt:lpwstr/>
      </vt:variant>
      <vt:variant>
        <vt:i4>2752551</vt:i4>
      </vt:variant>
      <vt:variant>
        <vt:i4>45</vt:i4>
      </vt:variant>
      <vt:variant>
        <vt:i4>0</vt:i4>
      </vt:variant>
      <vt:variant>
        <vt:i4>5</vt:i4>
      </vt:variant>
      <vt:variant>
        <vt:lpwstr>http://www.amazon.com/</vt:lpwstr>
      </vt:variant>
      <vt:variant>
        <vt:lpwstr/>
      </vt:variant>
      <vt:variant>
        <vt:i4>1179663</vt:i4>
      </vt:variant>
      <vt:variant>
        <vt:i4>42</vt:i4>
      </vt:variant>
      <vt:variant>
        <vt:i4>0</vt:i4>
      </vt:variant>
      <vt:variant>
        <vt:i4>5</vt:i4>
      </vt:variant>
      <vt:variant>
        <vt:lpwstr>http://sakamknigi.mk/</vt:lpwstr>
      </vt:variant>
      <vt:variant>
        <vt:lpwstr/>
      </vt:variant>
      <vt:variant>
        <vt:i4>2359394</vt:i4>
      </vt:variant>
      <vt:variant>
        <vt:i4>39</vt:i4>
      </vt:variant>
      <vt:variant>
        <vt:i4>0</vt:i4>
      </vt:variant>
      <vt:variant>
        <vt:i4>5</vt:i4>
      </vt:variant>
      <vt:variant>
        <vt:lpwstr>http://mpra.ub.uni-muenchen.de/6732/1/</vt:lpwstr>
      </vt:variant>
      <vt:variant>
        <vt:lpwstr/>
      </vt:variant>
      <vt:variant>
        <vt:i4>6815867</vt:i4>
      </vt:variant>
      <vt:variant>
        <vt:i4>36</vt:i4>
      </vt:variant>
      <vt:variant>
        <vt:i4>0</vt:i4>
      </vt:variant>
      <vt:variant>
        <vt:i4>5</vt:i4>
      </vt:variant>
      <vt:variant>
        <vt:lpwstr>http://people.oregonstate.edu/</vt:lpwstr>
      </vt:variant>
      <vt:variant>
        <vt:lpwstr/>
      </vt:variant>
      <vt:variant>
        <vt:i4>4128878</vt:i4>
      </vt:variant>
      <vt:variant>
        <vt:i4>33</vt:i4>
      </vt:variant>
      <vt:variant>
        <vt:i4>0</vt:i4>
      </vt:variant>
      <vt:variant>
        <vt:i4>5</vt:i4>
      </vt:variant>
      <vt:variant>
        <vt:lpwstr>http://www.logocritiques.com/resources/color_psychology_in_logo_design/</vt:lpwstr>
      </vt:variant>
      <vt:variant>
        <vt:lpwstr/>
      </vt:variant>
      <vt:variant>
        <vt:i4>2162810</vt:i4>
      </vt:variant>
      <vt:variant>
        <vt:i4>30</vt:i4>
      </vt:variant>
      <vt:variant>
        <vt:i4>0</vt:i4>
      </vt:variant>
      <vt:variant>
        <vt:i4>5</vt:i4>
      </vt:variant>
      <vt:variant>
        <vt:lpwstr>http://www.answers.com/</vt:lpwstr>
      </vt:variant>
      <vt:variant>
        <vt:lpwstr/>
      </vt:variant>
      <vt:variant>
        <vt:i4>3670060</vt:i4>
      </vt:variant>
      <vt:variant>
        <vt:i4>27</vt:i4>
      </vt:variant>
      <vt:variant>
        <vt:i4>0</vt:i4>
      </vt:variant>
      <vt:variant>
        <vt:i4>5</vt:i4>
      </vt:variant>
      <vt:variant>
        <vt:lpwstr>http://www.flatworldknowledge.com/</vt:lpwstr>
      </vt:variant>
      <vt:variant>
        <vt:lpwstr/>
      </vt:variant>
      <vt:variant>
        <vt:i4>7077948</vt:i4>
      </vt:variant>
      <vt:variant>
        <vt:i4>24</vt:i4>
      </vt:variant>
      <vt:variant>
        <vt:i4>0</vt:i4>
      </vt:variant>
      <vt:variant>
        <vt:i4>5</vt:i4>
      </vt:variant>
      <vt:variant>
        <vt:lpwstr>http://blog.britishcouncil.org/</vt:lpwstr>
      </vt:variant>
      <vt:variant>
        <vt:lpwstr/>
      </vt:variant>
      <vt:variant>
        <vt:i4>6815859</vt:i4>
      </vt:variant>
      <vt:variant>
        <vt:i4>21</vt:i4>
      </vt:variant>
      <vt:variant>
        <vt:i4>0</vt:i4>
      </vt:variant>
      <vt:variant>
        <vt:i4>5</vt:i4>
      </vt:variant>
      <vt:variant>
        <vt:lpwstr>http://anthro.palomar.edu/</vt:lpwstr>
      </vt:variant>
      <vt:variant>
        <vt:lpwstr/>
      </vt:variant>
      <vt:variant>
        <vt:i4>3801144</vt:i4>
      </vt:variant>
      <vt:variant>
        <vt:i4>18</vt:i4>
      </vt:variant>
      <vt:variant>
        <vt:i4>0</vt:i4>
      </vt:variant>
      <vt:variant>
        <vt:i4>5</vt:i4>
      </vt:variant>
      <vt:variant>
        <vt:lpwstr>http://www.eurekalert.org/</vt:lpwstr>
      </vt:variant>
      <vt:variant>
        <vt:lpwstr/>
      </vt:variant>
      <vt:variant>
        <vt:i4>2359353</vt:i4>
      </vt:variant>
      <vt:variant>
        <vt:i4>15</vt:i4>
      </vt:variant>
      <vt:variant>
        <vt:i4>0</vt:i4>
      </vt:variant>
      <vt:variant>
        <vt:i4>5</vt:i4>
      </vt:variant>
      <vt:variant>
        <vt:lpwstr>http://www.multiculturaladvantage.com/</vt:lpwstr>
      </vt:variant>
      <vt:variant>
        <vt:lpwstr/>
      </vt:variant>
      <vt:variant>
        <vt:i4>917582</vt:i4>
      </vt:variant>
      <vt:variant>
        <vt:i4>12</vt:i4>
      </vt:variant>
      <vt:variant>
        <vt:i4>0</vt:i4>
      </vt:variant>
      <vt:variant>
        <vt:i4>5</vt:i4>
      </vt:variant>
      <vt:variant>
        <vt:lpwstr>http://www.rhdcc-hrsdc.gc.ca/</vt:lpwstr>
      </vt:variant>
      <vt:variant>
        <vt:lpwstr/>
      </vt:variant>
      <vt:variant>
        <vt:i4>2621541</vt:i4>
      </vt:variant>
      <vt:variant>
        <vt:i4>9</vt:i4>
      </vt:variant>
      <vt:variant>
        <vt:i4>0</vt:i4>
      </vt:variant>
      <vt:variant>
        <vt:i4>5</vt:i4>
      </vt:variant>
      <vt:variant>
        <vt:lpwstr>http://www.cracked.com/</vt:lpwstr>
      </vt:variant>
      <vt:variant>
        <vt:lpwstr/>
      </vt:variant>
      <vt:variant>
        <vt:i4>327692</vt:i4>
      </vt:variant>
      <vt:variant>
        <vt:i4>6</vt:i4>
      </vt:variant>
      <vt:variant>
        <vt:i4>0</vt:i4>
      </vt:variant>
      <vt:variant>
        <vt:i4>5</vt:i4>
      </vt:variant>
      <vt:variant>
        <vt:lpwstr>http://www.efdergi.hacettepe.edu.tr/</vt:lpwstr>
      </vt:variant>
      <vt:variant>
        <vt:lpwstr/>
      </vt:variant>
      <vt:variant>
        <vt:i4>7077948</vt:i4>
      </vt:variant>
      <vt:variant>
        <vt:i4>3</vt:i4>
      </vt:variant>
      <vt:variant>
        <vt:i4>0</vt:i4>
      </vt:variant>
      <vt:variant>
        <vt:i4>5</vt:i4>
      </vt:variant>
      <vt:variant>
        <vt:lpwstr>http://blog.britishcouncil.org/</vt:lpwstr>
      </vt:variant>
      <vt:variant>
        <vt:lpwstr/>
      </vt:variant>
      <vt:variant>
        <vt:i4>3801144</vt:i4>
      </vt:variant>
      <vt:variant>
        <vt:i4>129</vt:i4>
      </vt:variant>
      <vt:variant>
        <vt:i4>0</vt:i4>
      </vt:variant>
      <vt:variant>
        <vt:i4>5</vt:i4>
      </vt:variant>
      <vt:variant>
        <vt:lpwstr>http://www.eurekalert.org/</vt:lpwstr>
      </vt:variant>
      <vt:variant>
        <vt:lpwstr/>
      </vt:variant>
      <vt:variant>
        <vt:i4>3801144</vt:i4>
      </vt:variant>
      <vt:variant>
        <vt:i4>126</vt:i4>
      </vt:variant>
      <vt:variant>
        <vt:i4>0</vt:i4>
      </vt:variant>
      <vt:variant>
        <vt:i4>5</vt:i4>
      </vt:variant>
      <vt:variant>
        <vt:lpwstr>http://www.eurekalert.org/</vt:lpwstr>
      </vt:variant>
      <vt:variant>
        <vt:lpwstr/>
      </vt:variant>
      <vt:variant>
        <vt:i4>2621541</vt:i4>
      </vt:variant>
      <vt:variant>
        <vt:i4>123</vt:i4>
      </vt:variant>
      <vt:variant>
        <vt:i4>0</vt:i4>
      </vt:variant>
      <vt:variant>
        <vt:i4>5</vt:i4>
      </vt:variant>
      <vt:variant>
        <vt:lpwstr>http://www.cracked.com/</vt:lpwstr>
      </vt:variant>
      <vt:variant>
        <vt:lpwstr/>
      </vt:variant>
      <vt:variant>
        <vt:i4>2621541</vt:i4>
      </vt:variant>
      <vt:variant>
        <vt:i4>120</vt:i4>
      </vt:variant>
      <vt:variant>
        <vt:i4>0</vt:i4>
      </vt:variant>
      <vt:variant>
        <vt:i4>5</vt:i4>
      </vt:variant>
      <vt:variant>
        <vt:lpwstr>http://www.cracked.com/</vt:lpwstr>
      </vt:variant>
      <vt:variant>
        <vt:lpwstr/>
      </vt:variant>
      <vt:variant>
        <vt:i4>4849682</vt:i4>
      </vt:variant>
      <vt:variant>
        <vt:i4>117</vt:i4>
      </vt:variant>
      <vt:variant>
        <vt:i4>0</vt:i4>
      </vt:variant>
      <vt:variant>
        <vt:i4>5</vt:i4>
      </vt:variant>
      <vt:variant>
        <vt:lpwstr>http://www.marin.edu/</vt:lpwstr>
      </vt:variant>
      <vt:variant>
        <vt:lpwstr/>
      </vt:variant>
      <vt:variant>
        <vt:i4>4849682</vt:i4>
      </vt:variant>
      <vt:variant>
        <vt:i4>114</vt:i4>
      </vt:variant>
      <vt:variant>
        <vt:i4>0</vt:i4>
      </vt:variant>
      <vt:variant>
        <vt:i4>5</vt:i4>
      </vt:variant>
      <vt:variant>
        <vt:lpwstr>http://www.marin.edu/</vt:lpwstr>
      </vt:variant>
      <vt:variant>
        <vt:lpwstr/>
      </vt:variant>
      <vt:variant>
        <vt:i4>4849682</vt:i4>
      </vt:variant>
      <vt:variant>
        <vt:i4>111</vt:i4>
      </vt:variant>
      <vt:variant>
        <vt:i4>0</vt:i4>
      </vt:variant>
      <vt:variant>
        <vt:i4>5</vt:i4>
      </vt:variant>
      <vt:variant>
        <vt:lpwstr>http://www.marin.edu/</vt:lpwstr>
      </vt:variant>
      <vt:variant>
        <vt:lpwstr/>
      </vt:variant>
      <vt:variant>
        <vt:i4>7077948</vt:i4>
      </vt:variant>
      <vt:variant>
        <vt:i4>108</vt:i4>
      </vt:variant>
      <vt:variant>
        <vt:i4>0</vt:i4>
      </vt:variant>
      <vt:variant>
        <vt:i4>5</vt:i4>
      </vt:variant>
      <vt:variant>
        <vt:lpwstr>http://blog.britishcouncil.org/</vt:lpwstr>
      </vt:variant>
      <vt:variant>
        <vt:lpwstr/>
      </vt:variant>
      <vt:variant>
        <vt:i4>7077948</vt:i4>
      </vt:variant>
      <vt:variant>
        <vt:i4>105</vt:i4>
      </vt:variant>
      <vt:variant>
        <vt:i4>0</vt:i4>
      </vt:variant>
      <vt:variant>
        <vt:i4>5</vt:i4>
      </vt:variant>
      <vt:variant>
        <vt:lpwstr>http://blog.britishcouncil.org/</vt:lpwstr>
      </vt:variant>
      <vt:variant>
        <vt:lpwstr/>
      </vt:variant>
      <vt:variant>
        <vt:i4>7077948</vt:i4>
      </vt:variant>
      <vt:variant>
        <vt:i4>102</vt:i4>
      </vt:variant>
      <vt:variant>
        <vt:i4>0</vt:i4>
      </vt:variant>
      <vt:variant>
        <vt:i4>5</vt:i4>
      </vt:variant>
      <vt:variant>
        <vt:lpwstr>http://blog.britishcouncil.org/</vt:lpwstr>
      </vt:variant>
      <vt:variant>
        <vt:lpwstr/>
      </vt:variant>
      <vt:variant>
        <vt:i4>4915203</vt:i4>
      </vt:variant>
      <vt:variant>
        <vt:i4>99</vt:i4>
      </vt:variant>
      <vt:variant>
        <vt:i4>0</vt:i4>
      </vt:variant>
      <vt:variant>
        <vt:i4>5</vt:i4>
      </vt:variant>
      <vt:variant>
        <vt:lpwstr>http://www.logocritiques.com/</vt:lpwstr>
      </vt:variant>
      <vt:variant>
        <vt:lpwstr/>
      </vt:variant>
      <vt:variant>
        <vt:i4>2162809</vt:i4>
      </vt:variant>
      <vt:variant>
        <vt:i4>96</vt:i4>
      </vt:variant>
      <vt:variant>
        <vt:i4>0</vt:i4>
      </vt:variant>
      <vt:variant>
        <vt:i4>5</vt:i4>
      </vt:variant>
      <vt:variant>
        <vt:lpwstr>http://mpra.ub.uni-muenchen.de/</vt:lpwstr>
      </vt:variant>
      <vt:variant>
        <vt:lpwstr/>
      </vt:variant>
      <vt:variant>
        <vt:i4>4915203</vt:i4>
      </vt:variant>
      <vt:variant>
        <vt:i4>93</vt:i4>
      </vt:variant>
      <vt:variant>
        <vt:i4>0</vt:i4>
      </vt:variant>
      <vt:variant>
        <vt:i4>5</vt:i4>
      </vt:variant>
      <vt:variant>
        <vt:lpwstr>http://www.logocritiques.com/</vt:lpwstr>
      </vt:variant>
      <vt:variant>
        <vt:lpwstr/>
      </vt:variant>
      <vt:variant>
        <vt:i4>2162809</vt:i4>
      </vt:variant>
      <vt:variant>
        <vt:i4>90</vt:i4>
      </vt:variant>
      <vt:variant>
        <vt:i4>0</vt:i4>
      </vt:variant>
      <vt:variant>
        <vt:i4>5</vt:i4>
      </vt:variant>
      <vt:variant>
        <vt:lpwstr>http://mpra.ub.uni-muenchen.de/</vt:lpwstr>
      </vt:variant>
      <vt:variant>
        <vt:lpwstr/>
      </vt:variant>
      <vt:variant>
        <vt:i4>4915203</vt:i4>
      </vt:variant>
      <vt:variant>
        <vt:i4>87</vt:i4>
      </vt:variant>
      <vt:variant>
        <vt:i4>0</vt:i4>
      </vt:variant>
      <vt:variant>
        <vt:i4>5</vt:i4>
      </vt:variant>
      <vt:variant>
        <vt:lpwstr>http://www.logocritiques.com/</vt:lpwstr>
      </vt:variant>
      <vt:variant>
        <vt:lpwstr/>
      </vt:variant>
      <vt:variant>
        <vt:i4>2162809</vt:i4>
      </vt:variant>
      <vt:variant>
        <vt:i4>84</vt:i4>
      </vt:variant>
      <vt:variant>
        <vt:i4>0</vt:i4>
      </vt:variant>
      <vt:variant>
        <vt:i4>5</vt:i4>
      </vt:variant>
      <vt:variant>
        <vt:lpwstr>http://mpra.ub.uni-muenchen.de/</vt:lpwstr>
      </vt:variant>
      <vt:variant>
        <vt:lpwstr/>
      </vt:variant>
      <vt:variant>
        <vt:i4>4915203</vt:i4>
      </vt:variant>
      <vt:variant>
        <vt:i4>81</vt:i4>
      </vt:variant>
      <vt:variant>
        <vt:i4>0</vt:i4>
      </vt:variant>
      <vt:variant>
        <vt:i4>5</vt:i4>
      </vt:variant>
      <vt:variant>
        <vt:lpwstr>http://www.logocritiques.com/</vt:lpwstr>
      </vt:variant>
      <vt:variant>
        <vt:lpwstr/>
      </vt:variant>
      <vt:variant>
        <vt:i4>2162809</vt:i4>
      </vt:variant>
      <vt:variant>
        <vt:i4>78</vt:i4>
      </vt:variant>
      <vt:variant>
        <vt:i4>0</vt:i4>
      </vt:variant>
      <vt:variant>
        <vt:i4>5</vt:i4>
      </vt:variant>
      <vt:variant>
        <vt:lpwstr>http://mpra.ub.uni-muenchen.de/</vt:lpwstr>
      </vt:variant>
      <vt:variant>
        <vt:lpwstr/>
      </vt:variant>
      <vt:variant>
        <vt:i4>4915203</vt:i4>
      </vt:variant>
      <vt:variant>
        <vt:i4>75</vt:i4>
      </vt:variant>
      <vt:variant>
        <vt:i4>0</vt:i4>
      </vt:variant>
      <vt:variant>
        <vt:i4>5</vt:i4>
      </vt:variant>
      <vt:variant>
        <vt:lpwstr>http://www.logocritiques.com/</vt:lpwstr>
      </vt:variant>
      <vt:variant>
        <vt:lpwstr/>
      </vt:variant>
      <vt:variant>
        <vt:i4>2162809</vt:i4>
      </vt:variant>
      <vt:variant>
        <vt:i4>72</vt:i4>
      </vt:variant>
      <vt:variant>
        <vt:i4>0</vt:i4>
      </vt:variant>
      <vt:variant>
        <vt:i4>5</vt:i4>
      </vt:variant>
      <vt:variant>
        <vt:lpwstr>http://mpra.ub.uni-muenchen.de/</vt:lpwstr>
      </vt:variant>
      <vt:variant>
        <vt:lpwstr/>
      </vt:variant>
      <vt:variant>
        <vt:i4>2162809</vt:i4>
      </vt:variant>
      <vt:variant>
        <vt:i4>69</vt:i4>
      </vt:variant>
      <vt:variant>
        <vt:i4>0</vt:i4>
      </vt:variant>
      <vt:variant>
        <vt:i4>5</vt:i4>
      </vt:variant>
      <vt:variant>
        <vt:lpwstr>http://mpra.ub.uni-muenchen.de/</vt:lpwstr>
      </vt:variant>
      <vt:variant>
        <vt:lpwstr/>
      </vt:variant>
      <vt:variant>
        <vt:i4>6029331</vt:i4>
      </vt:variant>
      <vt:variant>
        <vt:i4>66</vt:i4>
      </vt:variant>
      <vt:variant>
        <vt:i4>0</vt:i4>
      </vt:variant>
      <vt:variant>
        <vt:i4>5</vt:i4>
      </vt:variant>
      <vt:variant>
        <vt:lpwstr>http://www.famouslogos.net/starbucks-logo</vt:lpwstr>
      </vt:variant>
      <vt:variant>
        <vt:lpwstr/>
      </vt:variant>
      <vt:variant>
        <vt:i4>2228271</vt:i4>
      </vt:variant>
      <vt:variant>
        <vt:i4>63</vt:i4>
      </vt:variant>
      <vt:variant>
        <vt:i4>0</vt:i4>
      </vt:variant>
      <vt:variant>
        <vt:i4>5</vt:i4>
      </vt:variant>
      <vt:variant>
        <vt:lpwstr>http://www.famouslogos.net/holiday-inn-logo</vt:lpwstr>
      </vt:variant>
      <vt:variant>
        <vt:lpwstr/>
      </vt:variant>
      <vt:variant>
        <vt:i4>4915203</vt:i4>
      </vt:variant>
      <vt:variant>
        <vt:i4>60</vt:i4>
      </vt:variant>
      <vt:variant>
        <vt:i4>0</vt:i4>
      </vt:variant>
      <vt:variant>
        <vt:i4>5</vt:i4>
      </vt:variant>
      <vt:variant>
        <vt:lpwstr>http://www.logocritiques.com/</vt:lpwstr>
      </vt:variant>
      <vt:variant>
        <vt:lpwstr/>
      </vt:variant>
      <vt:variant>
        <vt:i4>2162809</vt:i4>
      </vt:variant>
      <vt:variant>
        <vt:i4>57</vt:i4>
      </vt:variant>
      <vt:variant>
        <vt:i4>0</vt:i4>
      </vt:variant>
      <vt:variant>
        <vt:i4>5</vt:i4>
      </vt:variant>
      <vt:variant>
        <vt:lpwstr>http://mpra.ub.uni-muenchen.de/</vt:lpwstr>
      </vt:variant>
      <vt:variant>
        <vt:lpwstr/>
      </vt:variant>
      <vt:variant>
        <vt:i4>4915203</vt:i4>
      </vt:variant>
      <vt:variant>
        <vt:i4>54</vt:i4>
      </vt:variant>
      <vt:variant>
        <vt:i4>0</vt:i4>
      </vt:variant>
      <vt:variant>
        <vt:i4>5</vt:i4>
      </vt:variant>
      <vt:variant>
        <vt:lpwstr>http://www.logocritiques.com/</vt:lpwstr>
      </vt:variant>
      <vt:variant>
        <vt:lpwstr/>
      </vt:variant>
      <vt:variant>
        <vt:i4>2162809</vt:i4>
      </vt:variant>
      <vt:variant>
        <vt:i4>51</vt:i4>
      </vt:variant>
      <vt:variant>
        <vt:i4>0</vt:i4>
      </vt:variant>
      <vt:variant>
        <vt:i4>5</vt:i4>
      </vt:variant>
      <vt:variant>
        <vt:lpwstr>http://mpra.ub.uni-muenchen.de/</vt:lpwstr>
      </vt:variant>
      <vt:variant>
        <vt:lpwstr/>
      </vt:variant>
      <vt:variant>
        <vt:i4>3145838</vt:i4>
      </vt:variant>
      <vt:variant>
        <vt:i4>48</vt:i4>
      </vt:variant>
      <vt:variant>
        <vt:i4>0</vt:i4>
      </vt:variant>
      <vt:variant>
        <vt:i4>5</vt:i4>
      </vt:variant>
      <vt:variant>
        <vt:lpwstr>http://www.famouslogos.net/nickelodeon-logo</vt:lpwstr>
      </vt:variant>
      <vt:variant>
        <vt:lpwstr/>
      </vt:variant>
      <vt:variant>
        <vt:i4>2162809</vt:i4>
      </vt:variant>
      <vt:variant>
        <vt:i4>45</vt:i4>
      </vt:variant>
      <vt:variant>
        <vt:i4>0</vt:i4>
      </vt:variant>
      <vt:variant>
        <vt:i4>5</vt:i4>
      </vt:variant>
      <vt:variant>
        <vt:lpwstr>http://mpra.ub.uni-muenchen.de/</vt:lpwstr>
      </vt:variant>
      <vt:variant>
        <vt:lpwstr/>
      </vt:variant>
      <vt:variant>
        <vt:i4>2162809</vt:i4>
      </vt:variant>
      <vt:variant>
        <vt:i4>42</vt:i4>
      </vt:variant>
      <vt:variant>
        <vt:i4>0</vt:i4>
      </vt:variant>
      <vt:variant>
        <vt:i4>5</vt:i4>
      </vt:variant>
      <vt:variant>
        <vt:lpwstr>http://mpra.ub.uni-muenchen.de/</vt:lpwstr>
      </vt:variant>
      <vt:variant>
        <vt:lpwstr/>
      </vt:variant>
      <vt:variant>
        <vt:i4>2162809</vt:i4>
      </vt:variant>
      <vt:variant>
        <vt:i4>39</vt:i4>
      </vt:variant>
      <vt:variant>
        <vt:i4>0</vt:i4>
      </vt:variant>
      <vt:variant>
        <vt:i4>5</vt:i4>
      </vt:variant>
      <vt:variant>
        <vt:lpwstr>http://mpra.ub.uni-muenchen.de/</vt:lpwstr>
      </vt:variant>
      <vt:variant>
        <vt:lpwstr/>
      </vt:variant>
      <vt:variant>
        <vt:i4>4915203</vt:i4>
      </vt:variant>
      <vt:variant>
        <vt:i4>36</vt:i4>
      </vt:variant>
      <vt:variant>
        <vt:i4>0</vt:i4>
      </vt:variant>
      <vt:variant>
        <vt:i4>5</vt:i4>
      </vt:variant>
      <vt:variant>
        <vt:lpwstr>http://www.logocritiques.com/</vt:lpwstr>
      </vt:variant>
      <vt:variant>
        <vt:lpwstr/>
      </vt:variant>
      <vt:variant>
        <vt:i4>2162809</vt:i4>
      </vt:variant>
      <vt:variant>
        <vt:i4>33</vt:i4>
      </vt:variant>
      <vt:variant>
        <vt:i4>0</vt:i4>
      </vt:variant>
      <vt:variant>
        <vt:i4>5</vt:i4>
      </vt:variant>
      <vt:variant>
        <vt:lpwstr>http://mpra.ub.uni-muenchen.de/</vt:lpwstr>
      </vt:variant>
      <vt:variant>
        <vt:lpwstr/>
      </vt:variant>
      <vt:variant>
        <vt:i4>2162809</vt:i4>
      </vt:variant>
      <vt:variant>
        <vt:i4>30</vt:i4>
      </vt:variant>
      <vt:variant>
        <vt:i4>0</vt:i4>
      </vt:variant>
      <vt:variant>
        <vt:i4>5</vt:i4>
      </vt:variant>
      <vt:variant>
        <vt:lpwstr>http://mpra.ub.uni-muenchen.de/</vt:lpwstr>
      </vt:variant>
      <vt:variant>
        <vt:lpwstr/>
      </vt:variant>
      <vt:variant>
        <vt:i4>6750307</vt:i4>
      </vt:variant>
      <vt:variant>
        <vt:i4>27</vt:i4>
      </vt:variant>
      <vt:variant>
        <vt:i4>0</vt:i4>
      </vt:variant>
      <vt:variant>
        <vt:i4>5</vt:i4>
      </vt:variant>
      <vt:variant>
        <vt:lpwstr>http://office.microsoft.com/en-us/frontpage/HA010429371033.aspx</vt:lpwstr>
      </vt:variant>
      <vt:variant>
        <vt:lpwstr/>
      </vt:variant>
      <vt:variant>
        <vt:i4>1179663</vt:i4>
      </vt:variant>
      <vt:variant>
        <vt:i4>24</vt:i4>
      </vt:variant>
      <vt:variant>
        <vt:i4>0</vt:i4>
      </vt:variant>
      <vt:variant>
        <vt:i4>5</vt:i4>
      </vt:variant>
      <vt:variant>
        <vt:lpwstr>http://sakamknigi.mk/</vt:lpwstr>
      </vt:variant>
      <vt:variant>
        <vt:lpwstr/>
      </vt:variant>
      <vt:variant>
        <vt:i4>1245271</vt:i4>
      </vt:variant>
      <vt:variant>
        <vt:i4>21</vt:i4>
      </vt:variant>
      <vt:variant>
        <vt:i4>0</vt:i4>
      </vt:variant>
      <vt:variant>
        <vt:i4>5</vt:i4>
      </vt:variant>
      <vt:variant>
        <vt:lpwstr>http://www.laguna.rs/</vt:lpwstr>
      </vt:variant>
      <vt:variant>
        <vt:lpwstr/>
      </vt:variant>
      <vt:variant>
        <vt:i4>2752551</vt:i4>
      </vt:variant>
      <vt:variant>
        <vt:i4>18</vt:i4>
      </vt:variant>
      <vt:variant>
        <vt:i4>0</vt:i4>
      </vt:variant>
      <vt:variant>
        <vt:i4>5</vt:i4>
      </vt:variant>
      <vt:variant>
        <vt:lpwstr>http://www.amazon.com/</vt:lpwstr>
      </vt:variant>
      <vt:variant>
        <vt:lpwstr/>
      </vt:variant>
      <vt:variant>
        <vt:i4>7208999</vt:i4>
      </vt:variant>
      <vt:variant>
        <vt:i4>15</vt:i4>
      </vt:variant>
      <vt:variant>
        <vt:i4>0</vt:i4>
      </vt:variant>
      <vt:variant>
        <vt:i4>5</vt:i4>
      </vt:variant>
      <vt:variant>
        <vt:lpwstr>http://www.toyota.com.mk/article/finansiranje/</vt:lpwstr>
      </vt:variant>
      <vt:variant>
        <vt:lpwstr/>
      </vt:variant>
      <vt:variant>
        <vt:i4>1048593</vt:i4>
      </vt:variant>
      <vt:variant>
        <vt:i4>12</vt:i4>
      </vt:variant>
      <vt:variant>
        <vt:i4>0</vt:i4>
      </vt:variant>
      <vt:variant>
        <vt:i4>5</vt:i4>
      </vt:variant>
      <vt:variant>
        <vt:lpwstr>http://www.peugeot.com.mk/vozila/finansiranje</vt:lpwstr>
      </vt:variant>
      <vt:variant>
        <vt:lpwstr/>
      </vt:variant>
      <vt:variant>
        <vt:i4>1114120</vt:i4>
      </vt:variant>
      <vt:variant>
        <vt:i4>9</vt:i4>
      </vt:variant>
      <vt:variant>
        <vt:i4>0</vt:i4>
      </vt:variant>
      <vt:variant>
        <vt:i4>5</vt:i4>
      </vt:variant>
      <vt:variant>
        <vt:lpwstr>http://www.somboled.rs/sr</vt:lpwstr>
      </vt:variant>
      <vt:variant>
        <vt:lpwstr/>
      </vt:variant>
      <vt:variant>
        <vt:i4>6815867</vt:i4>
      </vt:variant>
      <vt:variant>
        <vt:i4>6</vt:i4>
      </vt:variant>
      <vt:variant>
        <vt:i4>0</vt:i4>
      </vt:variant>
      <vt:variant>
        <vt:i4>5</vt:i4>
      </vt:variant>
      <vt:variant>
        <vt:lpwstr>http://people.oregonstate.edu/</vt:lpwstr>
      </vt:variant>
      <vt:variant>
        <vt:lpwstr/>
      </vt:variant>
      <vt:variant>
        <vt:i4>327692</vt:i4>
      </vt:variant>
      <vt:variant>
        <vt:i4>3</vt:i4>
      </vt:variant>
      <vt:variant>
        <vt:i4>0</vt:i4>
      </vt:variant>
      <vt:variant>
        <vt:i4>5</vt:i4>
      </vt:variant>
      <vt:variant>
        <vt:lpwstr>http://www.efdergi.hacettepe.edu.tr/</vt:lpwstr>
      </vt:variant>
      <vt:variant>
        <vt:lpwstr/>
      </vt:variant>
      <vt:variant>
        <vt:i4>4915287</vt:i4>
      </vt:variant>
      <vt:variant>
        <vt:i4>0</vt:i4>
      </vt:variant>
      <vt:variant>
        <vt:i4>0</vt:i4>
      </vt:variant>
      <vt:variant>
        <vt:i4>5</vt:i4>
      </vt:variant>
      <vt:variant>
        <vt:lpwstr>http://www.goodreads.com/author/quotes/12008.Peter_F_Drucker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Деловна комуникација                                    Милена Цветкова</dc:title>
  <dc:creator>Милена</dc:creator>
  <cp:lastModifiedBy>pc3</cp:lastModifiedBy>
  <cp:revision>118</cp:revision>
  <cp:lastPrinted>2014-04-08T18:32:00Z</cp:lastPrinted>
  <dcterms:created xsi:type="dcterms:W3CDTF">2018-03-07T08:54:00Z</dcterms:created>
  <dcterms:modified xsi:type="dcterms:W3CDTF">2023-12-22T07:41:00Z</dcterms:modified>
</cp:coreProperties>
</file>